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70" w:rsidRPr="00164C3D" w:rsidRDefault="001F6770" w:rsidP="001F677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1F6770" w:rsidRDefault="001F6770" w:rsidP="001F677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ПОСТАНОВЛЕНИЕ</w:t>
      </w:r>
    </w:p>
    <w:p w:rsidR="001F6770" w:rsidRPr="00164C3D" w:rsidRDefault="001F6770" w:rsidP="001F6770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64C3D">
        <w:rPr>
          <w:spacing w:val="0"/>
        </w:rPr>
        <w:t>12 ноября 2021 года № 337</w:t>
      </w:r>
    </w:p>
    <w:p w:rsidR="001F6770" w:rsidRPr="00164C3D" w:rsidRDefault="001F6770" w:rsidP="001F677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«О внесении изменений в постановление администрации</w:t>
      </w:r>
    </w:p>
    <w:p w:rsidR="001F6770" w:rsidRPr="00164C3D" w:rsidRDefault="001F6770" w:rsidP="001F677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муниципального образования «Город Астрахань» </w:t>
      </w:r>
      <w:bookmarkStart w:id="0" w:name="_GoBack"/>
      <w:bookmarkEnd w:id="0"/>
      <w:r w:rsidRPr="00164C3D">
        <w:rPr>
          <w:spacing w:val="0"/>
        </w:rPr>
        <w:t>от 10.06.2021 № 174»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Руководствуясь решениями Городской Думы муниципального образования «Город Астрахань» от 12.03.2016 № 11 «Об утверждении структуры администрации муниципального образования «Город Астрахань», от 29.04.2014 № 90 «Об утверждении Положения об управлении муниципального имущества администрации муниципального образования «Город Астрахань», с изменениями, внесенными решениями Городской Думы муниципального образования «Город Астрахань» от 09.10.2014 № 207, от 13.08.2015 № 67, от 17.11.2016 № 159, от 18.02.2020 № 10, от 24.12.2020 № 71, от</w:t>
      </w:r>
      <w:proofErr w:type="gramEnd"/>
      <w:r w:rsidRPr="00164C3D">
        <w:rPr>
          <w:spacing w:val="0"/>
        </w:rPr>
        <w:t xml:space="preserve"> 19.08.2021 № 76, ПОСТАНОВЛЯЮ: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 Внести в постановление администрации муниципального образования «Город Астрахань» от 10.06.2021 № 174 «Об утверждении структуры и положений об отделах, секторах и группе управления муниципального имущества администрации муниципального образования «Город Астрахань», с изменением, внесенным постановлением администрации муниципального образования «Город Астрахань» от 22.07.2021 № 217, следующие изменения: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1.1. Положение об отделе формирования, учета земельных участков и согласования межевых планов управления муниципального имущества администрации муниципального образования «Город Астрахань» дополнить пунктом 2.22 следующего содержания: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«2.22. Проведение связанной с деятельностью отдела работы по регистрации права муниципальной собственности на земельные участки в управлении Федеральной службы государственной регистрации, кадастра и картографии по Астраханской области».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1.2. Положение о секторе ведения реестра муниципальных земель и оформления земельных участков отдела формирования, учета земельных участков и согласования межевых планов управления муниципального имущества администрации муниципального образования «Город Астрахань» дополнить пунктом 2.19 следующего содержания: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«2.19. Проведение связанной с деятельностью отдела работы по регистрации права муниципальной собственности на земельные участки в Управлении Федеральной службы государственной регистрации, кадастра и картографии по Астраханской области».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1.3. В положении об отделе организации делопроизводства и кадрового обеспечения управления муниципального имущества администрации муниципального образования «Город Астрахань»: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исключить пункт «1.2. В целях организации работы отдела, упорядочения процесса подготовки документов, своевременности и эффективности выполнения задач и функций отдела в структуру отдела входит группа программного и технического обеспечения»;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пункт 1.3 считать пунктом 1.2.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1.4. Положение о группе программного и технического обеспечения отдела организации делопроизводства и кадрового обеспечения управления муниципального имущества администрации муниципального образования «Город Астрахань» исключить.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2.2.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6770" w:rsidRPr="00164C3D" w:rsidRDefault="001F6770" w:rsidP="001F677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F6770" w:rsidRPr="00164C3D" w:rsidRDefault="001F6770" w:rsidP="001F6770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1F6770"/>
    <w:sectPr w:rsidR="00FF4A14" w:rsidSect="001F67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770"/>
    <w:rsid w:val="001F677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67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67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67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67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539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2021-11-18T05:42:00Z</dcterms:created>
  <dcterms:modified xsi:type="dcterms:W3CDTF">2021-11-18T05:43:00Z</dcterms:modified>
</cp:coreProperties>
</file>