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6B8" w:rsidRPr="00D57397" w:rsidRDefault="002F46B8" w:rsidP="002F46B8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bookmarkStart w:id="0" w:name="_GoBack"/>
      <w:bookmarkEnd w:id="0"/>
      <w:r w:rsidRPr="00D5739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A626E8" w:rsidRDefault="002F46B8" w:rsidP="002F46B8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D5739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r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2F46B8" w:rsidRPr="00D57397" w:rsidRDefault="002F46B8" w:rsidP="002F46B8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D5739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13 июля 2023 года № 144</w:t>
      </w:r>
    </w:p>
    <w:p w:rsidR="002F46B8" w:rsidRPr="00D57397" w:rsidRDefault="002F46B8" w:rsidP="002F46B8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D5739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«О внесении изменений в постановление администрации муниципального образования «Город Астрахань» от 23.10.2015 № 7295»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домом», Уставом муниципального образования «Городской округ город Астрахань» ПОСТАНОВЛЯЮ: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 </w:t>
      </w:r>
      <w:proofErr w:type="gramStart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Внести в постановление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с изменениями и дополнением, внесенными постановлениями администрации муниципального образования «Город Астрахань» от 25.02.2016 № 1074, от 08.09.2016 № 6060, от</w:t>
      </w:r>
      <w:proofErr w:type="gramEnd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10.11.2016 № 7757, от 04.04.2017 № 1970, от 06.03.2018 № 163, от 04.06.2018 № 335, от 02.08.2018 </w:t>
      </w: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br/>
        <w:t xml:space="preserve">№ 473, от 29.01.2019 № 28, от 16.04.2019 № 172, от 27.05.2019 № 235, от 25.12.2019 </w:t>
      </w: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br/>
        <w:t xml:space="preserve">№ 470, от 06.04.2020 № 81, от 04.06.2020 № 165, от 13.08.2020 № 224, от 19.08.2020 </w:t>
      </w: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br/>
        <w:t>№ 233, от 15.09.2020 № 255, от 15.10.2020 № 275, от 04.08.2021 № 242, от 20.10.2021 № 319, от 19.01.2022 № 02, от 17.02.2022 № 22, от 06.07.2022 № 155, постановлением</w:t>
      </w:r>
      <w:proofErr w:type="gramEnd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администрации муниципального образования «Городской округ город Астрахань» от 07.02.2023 № 19 (далее - постановление), следующие изменения: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1.1. В наименовании, пунктах 1, 2, 3, подпунктах 5.1, 5.2 пункта 5 постановления слова «Город Астрахань» заменить словами «Городской округ город Астрахань».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1.2. Пункт 9 изложить в новой редакции: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«9. </w:t>
      </w:r>
      <w:proofErr w:type="gramStart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комиссий».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1.3. В Положении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(далее - Положение), утвержденном постановлением: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- в наименовании, в пунктах 1, 3, 4, 5, 11, 12, 13, 14, 15, 19, 20 слова «Город Астрахань» заменить словами «Городской округ город Астрахань»;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- в абзаце 2 подпункта 4.1 пункта 4 слова «главе администрации муниципального образования «Город Астрахань» заменить словами «главе муниципального образования «Городской округ город Астрахань».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1.4.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2.2. </w:t>
      </w:r>
      <w:proofErr w:type="gramStart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3.3. В течение десяти дней после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lastRenderedPageBreak/>
        <w:t>3.4.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5. </w:t>
      </w:r>
      <w:proofErr w:type="gramStart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D5739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Глава муниципального образования «Городской округ город Астрахань»</w:t>
      </w:r>
    </w:p>
    <w:p w:rsidR="002F46B8" w:rsidRPr="00D57397" w:rsidRDefault="002F46B8" w:rsidP="002F46B8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D5739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О.А. ПОЛУМОРДВИНОВ</w:t>
      </w:r>
    </w:p>
    <w:p w:rsidR="00EB7E0B" w:rsidRDefault="00EB7E0B">
      <w:pPr>
        <w:sectPr w:rsidR="00EB7E0B" w:rsidSect="00F02D48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EB7E0B">
      <w:r>
        <w:rPr>
          <w:noProof/>
          <w:lang w:eastAsia="ru-RU"/>
        </w:rPr>
        <w:lastRenderedPageBreak/>
        <w:drawing>
          <wp:inline distT="0" distB="0" distL="0" distR="0" wp14:anchorId="76477BC3" wp14:editId="79BEFFE7">
            <wp:extent cx="5940425" cy="8012124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12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7480">
        <w:rPr>
          <w:noProof/>
          <w:lang w:eastAsia="ru-RU"/>
        </w:rPr>
        <w:lastRenderedPageBreak/>
        <w:drawing>
          <wp:inline distT="0" distB="0" distL="0" distR="0" wp14:anchorId="56A7E836" wp14:editId="3446C031">
            <wp:extent cx="5940425" cy="805933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5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FE1"/>
    <w:rsid w:val="002F46B8"/>
    <w:rsid w:val="00477480"/>
    <w:rsid w:val="00505FE1"/>
    <w:rsid w:val="008505A8"/>
    <w:rsid w:val="00A56E3A"/>
    <w:rsid w:val="00A626E8"/>
    <w:rsid w:val="00EB7E0B"/>
    <w:rsid w:val="00F0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E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E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870</Words>
  <Characters>4961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2023-07-20T05:42:00Z</dcterms:created>
  <dcterms:modified xsi:type="dcterms:W3CDTF">2023-07-20T05:46:00Z</dcterms:modified>
</cp:coreProperties>
</file>