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D92" w:rsidRPr="007E2DF4" w:rsidRDefault="00AF5D92" w:rsidP="007E2DF4">
      <w:pPr>
        <w:spacing w:after="0" w:line="200" w:lineRule="atLeast"/>
        <w:jc w:val="center"/>
        <w:rPr>
          <w:rFonts w:ascii="Cambria" w:hAnsi="Cambria"/>
          <w:b/>
          <w:sz w:val="20"/>
          <w:szCs w:val="20"/>
        </w:rPr>
      </w:pPr>
      <w:r w:rsidRPr="007E2DF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F5D92" w:rsidRPr="007E2DF4" w:rsidRDefault="00AF5D92" w:rsidP="007E2DF4">
      <w:pPr>
        <w:spacing w:after="0" w:line="200" w:lineRule="atLeast"/>
        <w:jc w:val="center"/>
        <w:rPr>
          <w:rFonts w:ascii="Cambria" w:hAnsi="Cambria"/>
          <w:b/>
          <w:sz w:val="20"/>
          <w:szCs w:val="20"/>
        </w:rPr>
      </w:pPr>
      <w:r w:rsidRPr="007E2DF4">
        <w:rPr>
          <w:rFonts w:ascii="Cambria" w:hAnsi="Cambria"/>
          <w:b/>
          <w:sz w:val="20"/>
          <w:szCs w:val="20"/>
        </w:rPr>
        <w:t>ПОСТАНОВЛЕНИЕ</w:t>
      </w:r>
    </w:p>
    <w:p w:rsidR="00AF5D92" w:rsidRPr="007E2DF4" w:rsidRDefault="00AF5D92" w:rsidP="007E2DF4">
      <w:pPr>
        <w:spacing w:after="0" w:line="200" w:lineRule="atLeast"/>
        <w:jc w:val="center"/>
        <w:rPr>
          <w:rFonts w:ascii="Cambria" w:hAnsi="Cambria"/>
          <w:b/>
          <w:sz w:val="20"/>
          <w:szCs w:val="20"/>
        </w:rPr>
      </w:pPr>
      <w:r w:rsidRPr="007E2DF4">
        <w:rPr>
          <w:rFonts w:ascii="Cambria" w:hAnsi="Cambria"/>
          <w:b/>
          <w:sz w:val="20"/>
          <w:szCs w:val="20"/>
        </w:rPr>
        <w:t>13 ноября 2019 года № 429</w:t>
      </w:r>
    </w:p>
    <w:p w:rsidR="00AF5D92" w:rsidRPr="007E2DF4" w:rsidRDefault="00AF5D92" w:rsidP="007E2DF4">
      <w:pPr>
        <w:spacing w:after="0" w:line="200" w:lineRule="atLeast"/>
        <w:jc w:val="center"/>
        <w:rPr>
          <w:rFonts w:ascii="Cambria" w:hAnsi="Cambria"/>
          <w:b/>
          <w:sz w:val="20"/>
          <w:szCs w:val="20"/>
        </w:rPr>
      </w:pPr>
      <w:r w:rsidRPr="007E2DF4">
        <w:rPr>
          <w:rFonts w:ascii="Cambria" w:hAnsi="Cambria"/>
          <w:b/>
          <w:sz w:val="20"/>
          <w:szCs w:val="20"/>
        </w:rPr>
        <w:t>«О внесении изменений в постановление администрации</w:t>
      </w:r>
    </w:p>
    <w:p w:rsidR="00AF5D92" w:rsidRPr="007E2DF4" w:rsidRDefault="00AF5D92" w:rsidP="007E2DF4">
      <w:pPr>
        <w:spacing w:after="0" w:line="200" w:lineRule="atLeast"/>
        <w:jc w:val="center"/>
        <w:rPr>
          <w:rFonts w:ascii="Cambria" w:hAnsi="Cambria"/>
          <w:b/>
          <w:sz w:val="20"/>
          <w:szCs w:val="20"/>
        </w:rPr>
      </w:pPr>
      <w:r w:rsidRPr="007E2DF4">
        <w:rPr>
          <w:rFonts w:ascii="Cambria" w:hAnsi="Cambria"/>
          <w:b/>
          <w:sz w:val="20"/>
          <w:szCs w:val="20"/>
        </w:rPr>
        <w:t>муниципального образования «Город Астрахань» от 22.12.2015 № 8938»</w:t>
      </w:r>
    </w:p>
    <w:p w:rsidR="00AF5D92" w:rsidRPr="007E2DF4" w:rsidRDefault="00AF5D92" w:rsidP="007E2DF4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E2DF4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законом Астраханской области «Об отдельных вопросах правового регулирования отношений по</w:t>
      </w:r>
      <w:proofErr w:type="gramEnd"/>
      <w:r w:rsidRPr="007E2DF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E2DF4">
        <w:rPr>
          <w:rFonts w:ascii="Arial" w:hAnsi="Arial" w:cs="Arial"/>
          <w:sz w:val="18"/>
          <w:szCs w:val="18"/>
        </w:rPr>
        <w:t>организации регулярных перевозок пассажиров и багажа автомобильным транспортом и городским наземным электрическим транспортом на территории Астраханской области», Уставом муниципального образования «Город Астрахань», в целях обеспечения транспортного обслуживания населения муниципального образования «Город Астрахань», в связи с протестом прокуратуры г. Астрахани от 11.11.2019 № 33-01-29180 на постановление администрации муниципального образования «Город Астрахань» от 22.12.2015 № 8938 «Об утверждении шкалы для оценки критериев на участие</w:t>
      </w:r>
      <w:proofErr w:type="gramEnd"/>
      <w:r w:rsidRPr="007E2DF4">
        <w:rPr>
          <w:rFonts w:ascii="Arial" w:hAnsi="Arial" w:cs="Arial"/>
          <w:sz w:val="18"/>
          <w:szCs w:val="18"/>
        </w:rPr>
        <w:t xml:space="preserve"> в открытом конкурсе на право получения свидетельства об осуществлении перевозок по муниципальным маршрутам» ПОСТАНОВЛЯЮ:</w:t>
      </w:r>
    </w:p>
    <w:p w:rsidR="00AF5D92" w:rsidRPr="007E2DF4" w:rsidRDefault="00AF5D92" w:rsidP="007E2DF4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7E2DF4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7E2DF4">
        <w:rPr>
          <w:rFonts w:ascii="Arial" w:hAnsi="Arial" w:cs="Arial"/>
          <w:sz w:val="18"/>
          <w:szCs w:val="18"/>
        </w:rPr>
        <w:t>Внести в шкалу для оценки критериев на участие в открытом конкурсе на право получения свидетельства об осуществлении перевозок по муниципальным маршрутам, утвержденную постановлением администрации муниципального образования «Город Астрахань» от 22.12.2015 № 8938, с изменениями, внесенными постановлениями администрации муниципального образования «Город Астрахань» от 14.09.2018 № 555, от 07.02.2019 № 46, от 13.09.2019 № 373, следующее изменение:</w:t>
      </w:r>
      <w:proofErr w:type="gramEnd"/>
    </w:p>
    <w:p w:rsidR="00AF5D92" w:rsidRPr="007E2DF4" w:rsidRDefault="00AF5D92" w:rsidP="007E2DF4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7E2DF4">
        <w:rPr>
          <w:rFonts w:ascii="Arial" w:hAnsi="Arial" w:cs="Arial"/>
          <w:sz w:val="18"/>
          <w:szCs w:val="18"/>
        </w:rPr>
        <w:t xml:space="preserve">- шкалу </w:t>
      </w:r>
      <w:proofErr w:type="gramStart"/>
      <w:r w:rsidRPr="007E2DF4">
        <w:rPr>
          <w:rFonts w:ascii="Arial" w:hAnsi="Arial" w:cs="Arial"/>
          <w:sz w:val="18"/>
          <w:szCs w:val="18"/>
        </w:rPr>
        <w:t>для оценки критериев на участие в открытом конкурсе на право получения свидетельства об осуществлении</w:t>
      </w:r>
      <w:proofErr w:type="gramEnd"/>
      <w:r w:rsidRPr="007E2DF4">
        <w:rPr>
          <w:rFonts w:ascii="Arial" w:hAnsi="Arial" w:cs="Arial"/>
          <w:sz w:val="18"/>
          <w:szCs w:val="18"/>
        </w:rPr>
        <w:t xml:space="preserve"> перевозок по муниципальным маршрутам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AF5D92" w:rsidRPr="007E2DF4" w:rsidRDefault="00AF5D92" w:rsidP="007E2DF4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7E2DF4">
        <w:rPr>
          <w:rFonts w:ascii="Arial" w:hAnsi="Arial" w:cs="Arial"/>
          <w:sz w:val="18"/>
          <w:szCs w:val="18"/>
        </w:rPr>
        <w:t>2. Управлению контроля и документооборота администрации муниципального образования «Город Астрахань»:</w:t>
      </w:r>
    </w:p>
    <w:p w:rsidR="00AF5D92" w:rsidRPr="007E2DF4" w:rsidRDefault="00AF5D92" w:rsidP="007E2DF4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7E2DF4">
        <w:rPr>
          <w:rFonts w:ascii="Arial" w:hAnsi="Arial" w:cs="Arial"/>
          <w:sz w:val="18"/>
          <w:szCs w:val="18"/>
        </w:rPr>
        <w:t>- внести соответствующее изменение в поисково-справочную систему правовых актов администрации муниципального образования «Город Астрахань»;</w:t>
      </w:r>
    </w:p>
    <w:p w:rsidR="00AF5D92" w:rsidRPr="007E2DF4" w:rsidRDefault="00AF5D92" w:rsidP="007E2DF4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E2DF4">
        <w:rPr>
          <w:rFonts w:ascii="Arial" w:hAnsi="Arial" w:cs="Arial"/>
          <w:sz w:val="18"/>
          <w:szCs w:val="18"/>
        </w:rPr>
        <w:t xml:space="preserve"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 </w:t>
      </w:r>
      <w:proofErr w:type="gramEnd"/>
    </w:p>
    <w:p w:rsidR="00AF5D92" w:rsidRPr="007E2DF4" w:rsidRDefault="00AF5D92" w:rsidP="007E2DF4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7E2DF4">
        <w:rPr>
          <w:rFonts w:ascii="Arial" w:hAnsi="Arial" w:cs="Arial"/>
          <w:sz w:val="18"/>
          <w:szCs w:val="18"/>
        </w:rP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F5D92" w:rsidRPr="007E2DF4" w:rsidRDefault="00AF5D92" w:rsidP="007E2DF4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7E2DF4">
        <w:rPr>
          <w:rFonts w:ascii="Arial" w:hAnsi="Arial" w:cs="Arial"/>
          <w:sz w:val="18"/>
          <w:szCs w:val="18"/>
        </w:rPr>
        <w:t xml:space="preserve">3. Управлению информационной политики администрации муниципального образования «Город Астрахань» опубликовать настоящее постановление в средствах массовой информации и </w:t>
      </w:r>
      <w:proofErr w:type="gramStart"/>
      <w:r w:rsidRPr="007E2DF4">
        <w:rPr>
          <w:rFonts w:ascii="Arial" w:hAnsi="Arial" w:cs="Arial"/>
          <w:sz w:val="18"/>
          <w:szCs w:val="18"/>
        </w:rPr>
        <w:t>разместить его</w:t>
      </w:r>
      <w:proofErr w:type="gramEnd"/>
      <w:r w:rsidRPr="007E2DF4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AF5D92" w:rsidRPr="007E2DF4" w:rsidRDefault="00AF5D92" w:rsidP="007E2DF4">
      <w:pPr>
        <w:spacing w:after="0" w:line="20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7E2DF4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7E2DF4">
        <w:rPr>
          <w:rFonts w:ascii="Arial" w:hAnsi="Arial" w:cs="Arial"/>
          <w:sz w:val="18"/>
          <w:szCs w:val="18"/>
        </w:rPr>
        <w:t>Контроль за</w:t>
      </w:r>
      <w:proofErr w:type="gramEnd"/>
      <w:r w:rsidRPr="007E2DF4">
        <w:rPr>
          <w:rFonts w:ascii="Arial" w:hAnsi="Arial" w:cs="Arial"/>
          <w:sz w:val="18"/>
          <w:szCs w:val="18"/>
        </w:rPr>
        <w:t xml:space="preserve"> выполнением настоящего постановления возложить на заместителя главы администрации муниципального образования «Город Астрахань».</w:t>
      </w:r>
    </w:p>
    <w:p w:rsidR="002906FC" w:rsidRDefault="00AF5D92" w:rsidP="007E2DF4">
      <w:pPr>
        <w:spacing w:after="0" w:line="200" w:lineRule="atLeast"/>
        <w:jc w:val="right"/>
        <w:rPr>
          <w:rFonts w:ascii="Arial" w:hAnsi="Arial" w:cs="Arial"/>
          <w:b/>
          <w:sz w:val="18"/>
          <w:szCs w:val="18"/>
        </w:rPr>
      </w:pPr>
      <w:r w:rsidRPr="007E2DF4">
        <w:rPr>
          <w:rFonts w:ascii="Arial" w:hAnsi="Arial" w:cs="Arial"/>
          <w:b/>
          <w:sz w:val="18"/>
          <w:szCs w:val="18"/>
        </w:rPr>
        <w:t>И.о. главы администрации</w:t>
      </w:r>
      <w:r w:rsidR="007E2DF4" w:rsidRPr="007E2DF4">
        <w:rPr>
          <w:rFonts w:ascii="Arial" w:hAnsi="Arial" w:cs="Arial"/>
          <w:b/>
          <w:sz w:val="18"/>
          <w:szCs w:val="18"/>
        </w:rPr>
        <w:t xml:space="preserve"> </w:t>
      </w:r>
      <w:r w:rsidRPr="007E2DF4">
        <w:rPr>
          <w:rFonts w:ascii="Arial" w:hAnsi="Arial" w:cs="Arial"/>
          <w:b/>
          <w:sz w:val="18"/>
          <w:szCs w:val="18"/>
        </w:rPr>
        <w:t xml:space="preserve"> М.Н. </w:t>
      </w:r>
      <w:proofErr w:type="spellStart"/>
      <w:r w:rsidR="007E2DF4" w:rsidRPr="007E2DF4">
        <w:rPr>
          <w:rFonts w:ascii="Arial" w:hAnsi="Arial" w:cs="Arial"/>
          <w:b/>
          <w:sz w:val="18"/>
          <w:szCs w:val="18"/>
        </w:rPr>
        <w:t>Пермякова</w:t>
      </w:r>
      <w:proofErr w:type="spellEnd"/>
      <w:r w:rsidR="002906FC">
        <w:rPr>
          <w:rFonts w:ascii="Arial" w:hAnsi="Arial" w:cs="Arial"/>
          <w:b/>
          <w:sz w:val="18"/>
          <w:szCs w:val="18"/>
        </w:rPr>
        <w:br w:type="page"/>
      </w:r>
    </w:p>
    <w:p w:rsidR="00AF5D92" w:rsidRPr="007E2DF4" w:rsidRDefault="002906FC" w:rsidP="007E2DF4">
      <w:pPr>
        <w:spacing w:after="0" w:line="200" w:lineRule="atLeast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574030" cy="739457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39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574030" cy="756983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56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574030" cy="356997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356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21BAE" w:rsidRPr="007E2DF4" w:rsidRDefault="00E21BAE" w:rsidP="007E2DF4">
      <w:pPr>
        <w:spacing w:after="0" w:line="200" w:lineRule="atLeast"/>
        <w:rPr>
          <w:rFonts w:ascii="Arial" w:hAnsi="Arial" w:cs="Arial"/>
          <w:sz w:val="18"/>
          <w:szCs w:val="18"/>
        </w:rPr>
      </w:pPr>
    </w:p>
    <w:sectPr w:rsidR="00E21BAE" w:rsidRPr="007E2DF4" w:rsidSect="007E2D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92"/>
    <w:rsid w:val="002906FC"/>
    <w:rsid w:val="007E2DF4"/>
    <w:rsid w:val="00AF5D92"/>
    <w:rsid w:val="00E21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AF5D9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"/>
    <w:uiPriority w:val="99"/>
    <w:rsid w:val="00AF5D92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2906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06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AF5D9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"/>
    <w:uiPriority w:val="99"/>
    <w:rsid w:val="00AF5D92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2906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06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501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2019-11-14T08:39:00Z</dcterms:created>
  <dcterms:modified xsi:type="dcterms:W3CDTF">2019-11-14T08:43:00Z</dcterms:modified>
</cp:coreProperties>
</file>