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1092" w:rsidRPr="000C57DA" w:rsidRDefault="001E25D5" w:rsidP="000C57DA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0C57DA">
        <w:rPr>
          <w:rFonts w:asciiTheme="majorHAnsi" w:hAnsiTheme="majorHAnsi" w:cs="Times New Roman"/>
          <w:b/>
          <w:sz w:val="20"/>
          <w:szCs w:val="20"/>
        </w:rPr>
        <w:t>Администрация муниципального образования «Город Астрахань»</w:t>
      </w:r>
    </w:p>
    <w:p w:rsidR="000C57DA" w:rsidRPr="000C57DA" w:rsidRDefault="00AF209C" w:rsidP="000C57DA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0C57DA">
        <w:rPr>
          <w:rFonts w:asciiTheme="majorHAnsi" w:hAnsiTheme="majorHAnsi" w:cs="Times New Roman"/>
          <w:b/>
          <w:sz w:val="20"/>
          <w:szCs w:val="20"/>
        </w:rPr>
        <w:t>ПОСТАНОВЛЕНИЕ</w:t>
      </w:r>
    </w:p>
    <w:p w:rsidR="00D41092" w:rsidRPr="000C57DA" w:rsidRDefault="00AF209C" w:rsidP="000C57DA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0C57DA">
        <w:rPr>
          <w:rFonts w:asciiTheme="majorHAnsi" w:hAnsiTheme="majorHAnsi" w:cs="Times New Roman"/>
          <w:b/>
          <w:sz w:val="20"/>
          <w:szCs w:val="20"/>
        </w:rPr>
        <w:t>14 августа 2023 года</w:t>
      </w:r>
      <w:r w:rsidR="001E25D5" w:rsidRPr="000C57DA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Pr="000C57DA">
        <w:rPr>
          <w:rFonts w:asciiTheme="majorHAnsi" w:hAnsiTheme="majorHAnsi" w:cs="Times New Roman"/>
          <w:b/>
          <w:sz w:val="20"/>
          <w:szCs w:val="20"/>
        </w:rPr>
        <w:t xml:space="preserve">№ </w:t>
      </w:r>
      <w:r w:rsidRPr="000C57DA">
        <w:rPr>
          <w:rFonts w:asciiTheme="majorHAnsi" w:hAnsiTheme="majorHAnsi" w:cs="Times New Roman"/>
          <w:b/>
          <w:sz w:val="20"/>
          <w:szCs w:val="20"/>
        </w:rPr>
        <w:t>161</w:t>
      </w:r>
    </w:p>
    <w:p w:rsidR="00D41092" w:rsidRPr="000C57DA" w:rsidRDefault="001E25D5" w:rsidP="000C57DA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0C57DA">
        <w:rPr>
          <w:rFonts w:asciiTheme="majorHAnsi" w:hAnsiTheme="majorHAnsi" w:cs="Times New Roman"/>
          <w:b/>
          <w:sz w:val="20"/>
          <w:szCs w:val="20"/>
        </w:rPr>
        <w:t>«</w:t>
      </w:r>
      <w:r w:rsidR="00AF209C" w:rsidRPr="000C57DA">
        <w:rPr>
          <w:rFonts w:asciiTheme="majorHAnsi" w:hAnsiTheme="majorHAnsi" w:cs="Times New Roman"/>
          <w:b/>
          <w:sz w:val="20"/>
          <w:szCs w:val="20"/>
        </w:rPr>
        <w:t>Об утверждении Устава станичного казачьего общества «Екатерининское»</w:t>
      </w:r>
    </w:p>
    <w:p w:rsidR="00D41092" w:rsidRPr="000C57DA" w:rsidRDefault="00AF209C" w:rsidP="000C57D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C57DA">
        <w:rPr>
          <w:rFonts w:ascii="Arial" w:hAnsi="Arial" w:cs="Arial"/>
          <w:sz w:val="18"/>
          <w:szCs w:val="18"/>
        </w:rPr>
        <w:t xml:space="preserve">В соответствии с Указом Президента Российской Федерации от 15.06.1992 № 632 «О </w:t>
      </w:r>
      <w:r w:rsidRPr="000C57DA">
        <w:rPr>
          <w:rFonts w:ascii="Arial" w:hAnsi="Arial" w:cs="Arial"/>
          <w:sz w:val="18"/>
          <w:szCs w:val="18"/>
        </w:rPr>
        <w:t>мерах по реализации Закона Российской Федерации «О реабилитации репрессированных народов» в отношении казачества», приказом ФАДН России от 06.04.2020 № 45 «Об утверждении Типового положения о согласовании и утверждении уставов казачьих обществ», постановле</w:t>
      </w:r>
      <w:r w:rsidRPr="000C57DA">
        <w:rPr>
          <w:rFonts w:ascii="Arial" w:hAnsi="Arial" w:cs="Arial"/>
          <w:sz w:val="18"/>
          <w:szCs w:val="18"/>
        </w:rPr>
        <w:t>нием администрации муниципального образования «Город Астрахань» от 11.03.2021 № 80 «Об утверждении Порядка согласования и утверждения уставов казачьих обществ на</w:t>
      </w:r>
      <w:proofErr w:type="gramEnd"/>
      <w:r w:rsidRPr="000C57DA">
        <w:rPr>
          <w:rFonts w:ascii="Arial" w:hAnsi="Arial" w:cs="Arial"/>
          <w:sz w:val="18"/>
          <w:szCs w:val="18"/>
        </w:rPr>
        <w:t xml:space="preserve"> территории муниципального образования «Город Астрахань» с изменениями, внесенными постановлени</w:t>
      </w:r>
      <w:r w:rsidRPr="000C57DA">
        <w:rPr>
          <w:rFonts w:ascii="Arial" w:hAnsi="Arial" w:cs="Arial"/>
          <w:sz w:val="18"/>
          <w:szCs w:val="18"/>
        </w:rPr>
        <w:t>ем администрации муниципального образования «Городской округ город Астрахань» от 30.05.2023 № 112,</w:t>
      </w:r>
    </w:p>
    <w:p w:rsidR="00D41092" w:rsidRPr="000C57DA" w:rsidRDefault="00AF209C" w:rsidP="000C57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57DA">
        <w:rPr>
          <w:rFonts w:ascii="Arial" w:hAnsi="Arial" w:cs="Arial"/>
          <w:sz w:val="18"/>
          <w:szCs w:val="18"/>
        </w:rPr>
        <w:t>ПОСТАНОВЛЯЮ:</w:t>
      </w:r>
    </w:p>
    <w:p w:rsidR="00D41092" w:rsidRPr="000C57DA" w:rsidRDefault="001E25D5" w:rsidP="000C57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57DA">
        <w:rPr>
          <w:rFonts w:ascii="Arial" w:hAnsi="Arial" w:cs="Arial"/>
          <w:sz w:val="18"/>
          <w:szCs w:val="18"/>
        </w:rPr>
        <w:t xml:space="preserve"> 1. </w:t>
      </w:r>
      <w:r w:rsidR="00AF209C" w:rsidRPr="000C57DA">
        <w:rPr>
          <w:rFonts w:ascii="Arial" w:hAnsi="Arial" w:cs="Arial"/>
          <w:sz w:val="18"/>
          <w:szCs w:val="18"/>
        </w:rPr>
        <w:t>Утвердить прилагаемый Устав станичного казачьего общества «Екатерининское».</w:t>
      </w:r>
    </w:p>
    <w:p w:rsidR="00D41092" w:rsidRPr="000C57DA" w:rsidRDefault="001E25D5" w:rsidP="000C57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57DA">
        <w:rPr>
          <w:rFonts w:ascii="Arial" w:hAnsi="Arial" w:cs="Arial"/>
          <w:sz w:val="18"/>
          <w:szCs w:val="18"/>
        </w:rPr>
        <w:t xml:space="preserve"> 2. </w:t>
      </w:r>
      <w:r w:rsidR="00AF209C" w:rsidRPr="000C57DA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</w:t>
      </w:r>
      <w:r w:rsidR="00AF209C" w:rsidRPr="000C57DA">
        <w:rPr>
          <w:rFonts w:ascii="Arial" w:hAnsi="Arial" w:cs="Arial"/>
          <w:sz w:val="18"/>
          <w:szCs w:val="18"/>
        </w:rPr>
        <w:t xml:space="preserve">зования «Городской округ город Астрахань» </w:t>
      </w:r>
      <w:proofErr w:type="gramStart"/>
      <w:r w:rsidR="00AF209C" w:rsidRPr="000C57DA">
        <w:rPr>
          <w:rFonts w:ascii="Arial" w:hAnsi="Arial" w:cs="Arial"/>
          <w:sz w:val="18"/>
          <w:szCs w:val="18"/>
        </w:rPr>
        <w:t>разместить</w:t>
      </w:r>
      <w:proofErr w:type="gramEnd"/>
      <w:r w:rsidR="00AF209C" w:rsidRPr="000C57DA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41092" w:rsidRPr="000C57DA" w:rsidRDefault="00AF209C" w:rsidP="000C57DA">
      <w:pPr>
        <w:jc w:val="right"/>
        <w:rPr>
          <w:rFonts w:ascii="Arial" w:hAnsi="Arial" w:cs="Arial"/>
          <w:b/>
          <w:sz w:val="18"/>
          <w:szCs w:val="18"/>
        </w:rPr>
      </w:pPr>
      <w:r w:rsidRPr="000C57DA">
        <w:rPr>
          <w:rFonts w:ascii="Arial" w:hAnsi="Arial" w:cs="Arial"/>
          <w:b/>
          <w:sz w:val="18"/>
          <w:szCs w:val="18"/>
        </w:rPr>
        <w:t>Глава м</w:t>
      </w:r>
      <w:r w:rsidRPr="000C57DA">
        <w:rPr>
          <w:rFonts w:ascii="Arial" w:hAnsi="Arial" w:cs="Arial"/>
          <w:b/>
          <w:sz w:val="18"/>
          <w:szCs w:val="18"/>
        </w:rPr>
        <w:t>униципального образования</w:t>
      </w:r>
      <w:r w:rsidR="000C57DA" w:rsidRPr="000C57DA">
        <w:rPr>
          <w:rFonts w:ascii="Arial" w:hAnsi="Arial" w:cs="Arial"/>
          <w:b/>
          <w:sz w:val="18"/>
          <w:szCs w:val="18"/>
        </w:rPr>
        <w:t xml:space="preserve"> </w:t>
      </w:r>
      <w:r w:rsidRPr="000C57DA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0C57DA" w:rsidRPr="000C57DA">
        <w:rPr>
          <w:rFonts w:ascii="Arial" w:hAnsi="Arial" w:cs="Arial"/>
          <w:b/>
          <w:sz w:val="18"/>
          <w:szCs w:val="18"/>
        </w:rPr>
        <w:t xml:space="preserve"> </w:t>
      </w:r>
      <w:r w:rsidRPr="000C57DA">
        <w:rPr>
          <w:rFonts w:ascii="Arial" w:hAnsi="Arial" w:cs="Arial"/>
          <w:b/>
          <w:sz w:val="18"/>
          <w:szCs w:val="18"/>
        </w:rPr>
        <w:t>О.А. Полумордвинов</w:t>
      </w:r>
    </w:p>
    <w:p w:rsidR="00D41092" w:rsidRPr="000C57DA" w:rsidRDefault="00D41092" w:rsidP="001E25D5">
      <w:pPr>
        <w:rPr>
          <w:rFonts w:ascii="Arial" w:hAnsi="Arial" w:cs="Arial"/>
          <w:sz w:val="18"/>
          <w:szCs w:val="18"/>
        </w:rPr>
      </w:pPr>
      <w:bookmarkStart w:id="0" w:name="_GoBack"/>
      <w:bookmarkEnd w:id="0"/>
    </w:p>
    <w:sectPr w:rsidR="00D41092" w:rsidRPr="000C57DA" w:rsidSect="000C57DA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209C" w:rsidRDefault="00AF209C">
      <w:r>
        <w:separator/>
      </w:r>
    </w:p>
  </w:endnote>
  <w:endnote w:type="continuationSeparator" w:id="0">
    <w:p w:rsidR="00AF209C" w:rsidRDefault="00AF20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209C" w:rsidRDefault="00AF209C"/>
  </w:footnote>
  <w:footnote w:type="continuationSeparator" w:id="0">
    <w:p w:rsidR="00AF209C" w:rsidRDefault="00AF209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750CDB"/>
    <w:multiLevelType w:val="multilevel"/>
    <w:tmpl w:val="C882D8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41092"/>
    <w:rsid w:val="000C57DA"/>
    <w:rsid w:val="001E25D5"/>
    <w:rsid w:val="00AF209C"/>
    <w:rsid w:val="00D41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a4">
    <w:name w:val="Другое"/>
    <w:basedOn w:val="a"/>
    <w:link w:val="a3"/>
    <w:pPr>
      <w:shd w:val="clear" w:color="auto" w:fill="FFFFFF"/>
      <w:spacing w:after="30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after="30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20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220"/>
    </w:pPr>
    <w:rPr>
      <w:rFonts w:ascii="Arial" w:eastAsia="Arial" w:hAnsi="Arial" w:cs="Arial"/>
      <w:sz w:val="28"/>
      <w:szCs w:val="28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a4">
    <w:name w:val="Другое"/>
    <w:basedOn w:val="a"/>
    <w:link w:val="a3"/>
    <w:pPr>
      <w:shd w:val="clear" w:color="auto" w:fill="FFFFFF"/>
      <w:spacing w:after="30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after="30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20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220"/>
    </w:pPr>
    <w:rPr>
      <w:rFonts w:ascii="Arial" w:eastAsia="Arial" w:hAnsi="Arial" w:cs="Arial"/>
      <w:sz w:val="28"/>
      <w:szCs w:val="2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203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2023-08-14T08:23:00Z</dcterms:created>
  <dcterms:modified xsi:type="dcterms:W3CDTF">2023-08-14T08:25:00Z</dcterms:modified>
</cp:coreProperties>
</file>