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92C" w:rsidRDefault="00F4092C" w:rsidP="00F4092C">
      <w:pPr>
        <w:pStyle w:val="3"/>
      </w:pPr>
      <w:r>
        <w:t>Администрация муниципального образования «Город Астрахань»</w:t>
      </w:r>
    </w:p>
    <w:p w:rsidR="00F4092C" w:rsidRDefault="00F4092C" w:rsidP="00F4092C">
      <w:pPr>
        <w:pStyle w:val="3"/>
      </w:pPr>
      <w:r>
        <w:t xml:space="preserve">ПОСТАНОВЛЕНИЕ </w:t>
      </w:r>
    </w:p>
    <w:p w:rsidR="00F4092C" w:rsidRDefault="00F4092C" w:rsidP="00F4092C">
      <w:pPr>
        <w:pStyle w:val="3"/>
      </w:pPr>
      <w:r>
        <w:t>14 декабря 2022 года № 261</w:t>
      </w:r>
    </w:p>
    <w:p w:rsidR="00F4092C" w:rsidRDefault="00F4092C" w:rsidP="00F4092C">
      <w:pPr>
        <w:pStyle w:val="3"/>
      </w:pPr>
      <w:r>
        <w:t xml:space="preserve">«О внесении изменения в постановление администрации </w:t>
      </w:r>
    </w:p>
    <w:p w:rsidR="00F4092C" w:rsidRDefault="00F4092C" w:rsidP="00F4092C">
      <w:pPr>
        <w:pStyle w:val="3"/>
      </w:pPr>
      <w:r>
        <w:t xml:space="preserve">муниципального образования «Город Астрахань» </w:t>
      </w:r>
    </w:p>
    <w:p w:rsidR="00F4092C" w:rsidRDefault="00F4092C" w:rsidP="00F4092C">
      <w:pPr>
        <w:pStyle w:val="3"/>
      </w:pPr>
      <w:r>
        <w:t>от 22.12.2015 № 8938»</w:t>
      </w:r>
    </w:p>
    <w:p w:rsidR="00F4092C" w:rsidRDefault="00F4092C" w:rsidP="003B2190">
      <w:pPr>
        <w:pStyle w:val="a3"/>
        <w:ind w:firstLine="709"/>
      </w:pPr>
      <w:proofErr w:type="gramStart"/>
      <w:r>
        <w:t>В соответствии с федеральными законами «Об общих принципах организации местного самоуправления в Российской Федерации», «О безопасности дорожного движения», «Устав автомобильного транспорта и городского наземного электрического транспорта», «О конкуренции и ограничении монополистической деятельности на товарных рынках»,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</w:t>
      </w:r>
      <w:proofErr w:type="gramEnd"/>
      <w:r>
        <w:t xml:space="preserve"> Российской Федерации», законом Астраханской области «Об отдельных вопросах правового регулирования отношений по организации регулярных перевозок пассажиров и багажа автомобильным транспортом и городским наземным электрическим транспортом», Уставом муниципального образования «Город Астрахань» ПОСТАНОВЛЯЮ:</w:t>
      </w:r>
    </w:p>
    <w:p w:rsidR="00F4092C" w:rsidRDefault="00F4092C" w:rsidP="003B2190">
      <w:pPr>
        <w:pStyle w:val="a3"/>
        <w:ind w:firstLine="709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 Астрахань» от 22.12.2015 № 8938 «Об утверждении шкалы для оценки критериев на участие в открытом конкурсе на право получения свидетельства об осущест</w:t>
      </w:r>
      <w:r>
        <w:rPr>
          <w:spacing w:val="7"/>
        </w:rPr>
        <w:t xml:space="preserve">влении перевозок по муниципальным маршрутам» с изменениями, внесенными постановлениями администрации муниципального образования «Город Астрахань» от 14.09.2018 № 555, от 07.02.2019 № 46, от 13.09.2019 № 373, от 13.11.2019 № 429, </w:t>
      </w:r>
      <w:r>
        <w:t>от 04.06.2020 № 164, от 05.04.2021 № 95, от</w:t>
      </w:r>
      <w:proofErr w:type="gramEnd"/>
      <w:r>
        <w:t xml:space="preserve"> 06.08.2021 № 249 (далее - постановление), изменение, изложив шкалу для оценки критериев на участие в открытом конкурсе на право получения свидетельства об осуществлении перевозок по муниципальным маршрутам, утвержденную постановлением, в новой редакции согласно приложению к настоящему постановлению администрации муниципального образования «Город Астрахань».</w:t>
      </w:r>
    </w:p>
    <w:p w:rsidR="00F4092C" w:rsidRDefault="00F4092C" w:rsidP="003B2190">
      <w:pPr>
        <w:pStyle w:val="a3"/>
        <w:ind w:firstLine="709"/>
      </w:pPr>
      <w:r>
        <w:t xml:space="preserve">2.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 и </w:t>
      </w:r>
      <w:proofErr w:type="gramStart"/>
      <w:r>
        <w:t>разместить его</w:t>
      </w:r>
      <w:proofErr w:type="gramEnd"/>
      <w:r>
        <w:t xml:space="preserve"> на официальном сайте администрации муниципального образования «Город Астрахань».</w:t>
      </w:r>
    </w:p>
    <w:p w:rsidR="00F4092C" w:rsidRDefault="00F4092C" w:rsidP="003B2190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F4092C" w:rsidRDefault="00F4092C" w:rsidP="003B2190">
      <w:pPr>
        <w:pStyle w:val="a3"/>
        <w:ind w:firstLine="709"/>
      </w:pPr>
      <w: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F4092C" w:rsidRDefault="00F4092C" w:rsidP="003B2190">
      <w:pPr>
        <w:pStyle w:val="a3"/>
        <w:ind w:firstLine="709"/>
      </w:pPr>
      <w:r>
        <w:t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F4092C" w:rsidRDefault="00F4092C" w:rsidP="003B2190">
      <w:pPr>
        <w:pStyle w:val="a3"/>
        <w:ind w:firstLine="709"/>
      </w:pPr>
      <w: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F4092C" w:rsidRDefault="00F4092C" w:rsidP="003B2190">
      <w:pPr>
        <w:pStyle w:val="a3"/>
        <w:ind w:firstLine="709"/>
        <w:rPr>
          <w:spacing w:val="7"/>
        </w:rPr>
      </w:pPr>
      <w:r>
        <w:rPr>
          <w:spacing w:val="7"/>
        </w:rPr>
        <w:t xml:space="preserve">3.4. Копию настоящего постановления администрации муниципального образования «Город Астрахань»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F4092C" w:rsidRDefault="00F4092C" w:rsidP="003B2190">
      <w:pPr>
        <w:pStyle w:val="a3"/>
        <w:ind w:firstLine="709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F4092C" w:rsidRDefault="00F4092C" w:rsidP="003B2190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044973" w:rsidRDefault="00F4092C" w:rsidP="00F4092C">
      <w:pPr>
        <w:pStyle w:val="a3"/>
        <w:jc w:val="right"/>
        <w:rPr>
          <w:b/>
          <w:bCs/>
        </w:rPr>
        <w:sectPr w:rsidR="00044973" w:rsidSect="003B2190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>
        <w:rPr>
          <w:b/>
          <w:bCs/>
        </w:rPr>
        <w:t>Глава муниципального образования «Город Астрахань»</w:t>
      </w:r>
      <w:r w:rsidR="003B2190"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044973" w:rsidRDefault="00044973" w:rsidP="00044973">
      <w:r>
        <w:rPr>
          <w:noProof/>
          <w:lang w:eastAsia="ru-RU"/>
        </w:rPr>
        <w:lastRenderedPageBreak/>
        <w:drawing>
          <wp:inline distT="0" distB="0" distL="0" distR="0" wp14:anchorId="459AEAD0" wp14:editId="632F1988">
            <wp:extent cx="5940425" cy="8247559"/>
            <wp:effectExtent l="0" t="0" r="3175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47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D6580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20F36CCC" wp14:editId="35A18149">
            <wp:extent cx="5940425" cy="8200349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00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A695D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0FE9A9AF" wp14:editId="121F6216">
            <wp:extent cx="5940425" cy="8189926"/>
            <wp:effectExtent l="0" t="0" r="3175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9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092C" w:rsidRDefault="00F4092C" w:rsidP="00F4092C">
      <w:pPr>
        <w:pStyle w:val="a3"/>
        <w:jc w:val="right"/>
        <w:rPr>
          <w:b/>
          <w:bCs/>
        </w:rPr>
      </w:pPr>
      <w:bookmarkStart w:id="0" w:name="_GoBack"/>
      <w:bookmarkEnd w:id="0"/>
    </w:p>
    <w:p w:rsidR="00FF4A14" w:rsidRDefault="00044973"/>
    <w:sectPr w:rsidR="00FF4A14" w:rsidSect="003B219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92C"/>
    <w:rsid w:val="00044973"/>
    <w:rsid w:val="003B2190"/>
    <w:rsid w:val="005E1BBE"/>
    <w:rsid w:val="008505A8"/>
    <w:rsid w:val="00950CCB"/>
    <w:rsid w:val="00A055F9"/>
    <w:rsid w:val="00A56E3A"/>
    <w:rsid w:val="00F40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4092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4092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0449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449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4092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4092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0449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449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574</Words>
  <Characters>3272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2022-12-22T05:22:00Z</dcterms:created>
  <dcterms:modified xsi:type="dcterms:W3CDTF">2022-12-22T05:39:00Z</dcterms:modified>
</cp:coreProperties>
</file>