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E66" w:rsidRPr="00B47713" w:rsidRDefault="00B47713" w:rsidP="00B47713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B4771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47713" w:rsidRDefault="006C2FE0" w:rsidP="00B47713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B47713">
        <w:rPr>
          <w:rFonts w:ascii="Cambria" w:hAnsi="Cambria"/>
          <w:b/>
          <w:sz w:val="20"/>
          <w:szCs w:val="20"/>
        </w:rPr>
        <w:t>ПОСТАНОВЛЕНИЕ</w:t>
      </w:r>
      <w:bookmarkEnd w:id="1"/>
    </w:p>
    <w:p w:rsidR="00196E66" w:rsidRPr="00B47713" w:rsidRDefault="00B47713" w:rsidP="00B47713">
      <w:pPr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 xml:space="preserve"> </w:t>
      </w:r>
      <w:r w:rsidR="006C2FE0" w:rsidRPr="00B47713">
        <w:rPr>
          <w:rFonts w:ascii="Cambria" w:hAnsi="Cambria"/>
          <w:b/>
          <w:sz w:val="20"/>
          <w:szCs w:val="20"/>
        </w:rPr>
        <w:t>14 ноября 2019 года</w:t>
      </w:r>
      <w:r w:rsidRPr="00B47713">
        <w:rPr>
          <w:rFonts w:ascii="Cambria" w:hAnsi="Cambria"/>
          <w:b/>
          <w:sz w:val="20"/>
          <w:szCs w:val="20"/>
        </w:rPr>
        <w:t xml:space="preserve"> </w:t>
      </w:r>
      <w:r w:rsidR="006C2FE0" w:rsidRPr="00B47713">
        <w:rPr>
          <w:rFonts w:ascii="Cambria" w:hAnsi="Cambria"/>
          <w:b/>
          <w:sz w:val="20"/>
          <w:szCs w:val="20"/>
        </w:rPr>
        <w:t xml:space="preserve">№ </w:t>
      </w:r>
      <w:r w:rsidR="006C2FE0" w:rsidRPr="00B47713">
        <w:rPr>
          <w:rFonts w:ascii="Cambria" w:hAnsi="Cambria"/>
          <w:b/>
          <w:sz w:val="20"/>
          <w:szCs w:val="20"/>
        </w:rPr>
        <w:t>433</w:t>
      </w:r>
    </w:p>
    <w:p w:rsidR="00196E66" w:rsidRPr="00B47713" w:rsidRDefault="00B47713" w:rsidP="00B47713">
      <w:pPr>
        <w:jc w:val="center"/>
        <w:rPr>
          <w:rFonts w:ascii="Cambria" w:hAnsi="Cambria"/>
          <w:b/>
          <w:sz w:val="20"/>
          <w:szCs w:val="20"/>
        </w:rPr>
      </w:pPr>
      <w:r w:rsidRPr="00B47713">
        <w:rPr>
          <w:rFonts w:ascii="Cambria" w:hAnsi="Cambria"/>
          <w:b/>
          <w:sz w:val="20"/>
          <w:szCs w:val="20"/>
        </w:rPr>
        <w:t>«</w:t>
      </w:r>
      <w:r w:rsidR="006C2FE0" w:rsidRPr="00B47713">
        <w:rPr>
          <w:rFonts w:ascii="Cambria" w:hAnsi="Cambria"/>
          <w:b/>
          <w:sz w:val="20"/>
          <w:szCs w:val="20"/>
        </w:rPr>
        <w:t>О внесении изменений</w:t>
      </w:r>
      <w:r>
        <w:rPr>
          <w:rFonts w:ascii="Cambria" w:hAnsi="Cambria"/>
          <w:b/>
          <w:sz w:val="20"/>
          <w:szCs w:val="20"/>
        </w:rPr>
        <w:t xml:space="preserve"> </w:t>
      </w:r>
      <w:r w:rsidR="006C2FE0" w:rsidRPr="00B47713">
        <w:rPr>
          <w:rFonts w:ascii="Cambria" w:hAnsi="Cambria"/>
          <w:b/>
          <w:sz w:val="20"/>
          <w:szCs w:val="20"/>
        </w:rPr>
        <w:t>в постановление администрации муниципального образования</w:t>
      </w:r>
    </w:p>
    <w:p w:rsidR="00196E66" w:rsidRPr="00B47713" w:rsidRDefault="006C2FE0" w:rsidP="00B47713">
      <w:pPr>
        <w:jc w:val="center"/>
        <w:rPr>
          <w:rFonts w:ascii="Cambria" w:hAnsi="Cambria"/>
          <w:b/>
          <w:sz w:val="20"/>
          <w:szCs w:val="20"/>
        </w:rPr>
      </w:pPr>
      <w:r w:rsidRPr="00B47713">
        <w:rPr>
          <w:rFonts w:ascii="Cambria" w:hAnsi="Cambria"/>
          <w:b/>
          <w:sz w:val="20"/>
          <w:szCs w:val="20"/>
        </w:rPr>
        <w:t>«Город Астрахань»</w:t>
      </w:r>
      <w:r w:rsidR="00B47713">
        <w:rPr>
          <w:rFonts w:ascii="Cambria" w:hAnsi="Cambria"/>
          <w:b/>
          <w:sz w:val="20"/>
          <w:szCs w:val="20"/>
        </w:rPr>
        <w:t xml:space="preserve"> </w:t>
      </w:r>
      <w:r w:rsidRPr="00B47713">
        <w:rPr>
          <w:rFonts w:ascii="Cambria" w:hAnsi="Cambria"/>
          <w:b/>
          <w:sz w:val="20"/>
          <w:szCs w:val="20"/>
        </w:rPr>
        <w:t>от 13.07.2018 №433</w:t>
      </w:r>
      <w:r w:rsidR="00B47713">
        <w:rPr>
          <w:rFonts w:ascii="Cambria" w:hAnsi="Cambria"/>
          <w:b/>
          <w:sz w:val="20"/>
          <w:szCs w:val="20"/>
        </w:rPr>
        <w:t>»</w:t>
      </w:r>
    </w:p>
    <w:bookmarkEnd w:id="0"/>
    <w:p w:rsidR="00196E66" w:rsidRPr="00B47713" w:rsidRDefault="006C2FE0" w:rsidP="00B4771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47713">
        <w:rPr>
          <w:rFonts w:ascii="Arial" w:hAnsi="Arial" w:cs="Arial"/>
          <w:sz w:val="18"/>
          <w:szCs w:val="18"/>
        </w:rPr>
        <w:t xml:space="preserve">Руководствуясь Федеральными законами </w:t>
      </w:r>
      <w:r w:rsidR="00B47713" w:rsidRPr="00B47713">
        <w:rPr>
          <w:rFonts w:ascii="Arial" w:hAnsi="Arial" w:cs="Arial"/>
          <w:sz w:val="18"/>
          <w:szCs w:val="18"/>
        </w:rPr>
        <w:t>«Об</w:t>
      </w:r>
      <w:r w:rsidRPr="00B47713">
        <w:rPr>
          <w:rFonts w:ascii="Arial" w:hAnsi="Arial" w:cs="Arial"/>
          <w:sz w:val="18"/>
          <w:szCs w:val="18"/>
        </w:rPr>
        <w:t xml:space="preserve"> общих принципах организации местного самоуправления в Российской Федерации», «О контрактной системе в сфере закупок товаров, работ, услуг для обеспечения государственных и муниципальных нужд», ст. 52 Устава муниципального образования «Город Астрахань</w:t>
      </w:r>
      <w:r w:rsidRPr="00B47713">
        <w:rPr>
          <w:rFonts w:ascii="Arial" w:hAnsi="Arial" w:cs="Arial"/>
          <w:sz w:val="18"/>
          <w:szCs w:val="18"/>
        </w:rPr>
        <w:t>», Решением Городской Думы муниципального образования «Город Астрахань» от 13.06.2017 № 57 «Об утверждении структуры администрации муниципального образования «Город Астрахань»,</w:t>
      </w:r>
      <w:proofErr w:type="gramEnd"/>
    </w:p>
    <w:p w:rsidR="00196E66" w:rsidRPr="00B47713" w:rsidRDefault="006C2FE0" w:rsidP="00B477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7713">
        <w:rPr>
          <w:rFonts w:ascii="Arial" w:hAnsi="Arial" w:cs="Arial"/>
          <w:sz w:val="18"/>
          <w:szCs w:val="18"/>
        </w:rPr>
        <w:t>ПОСТАНОВЛЯЮ:</w:t>
      </w:r>
    </w:p>
    <w:p w:rsidR="00B47713" w:rsidRDefault="00B47713" w:rsidP="00B477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7713">
        <w:rPr>
          <w:rFonts w:ascii="Arial" w:hAnsi="Arial" w:cs="Arial"/>
          <w:sz w:val="18"/>
          <w:szCs w:val="18"/>
        </w:rPr>
        <w:t xml:space="preserve">1. </w:t>
      </w:r>
      <w:r w:rsidR="006C2FE0" w:rsidRPr="00B47713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</w:t>
      </w:r>
      <w:r w:rsidR="006C2FE0" w:rsidRPr="00B47713">
        <w:rPr>
          <w:rFonts w:ascii="Arial" w:hAnsi="Arial" w:cs="Arial"/>
          <w:sz w:val="18"/>
          <w:szCs w:val="18"/>
        </w:rPr>
        <w:t>ород Астрахань» от 13.07.2018 № 433 «Об утверждении Положений об управлении муниципальных закупок и торг</w:t>
      </w:r>
      <w:r>
        <w:rPr>
          <w:rFonts w:ascii="Arial" w:hAnsi="Arial" w:cs="Arial"/>
          <w:sz w:val="18"/>
          <w:szCs w:val="18"/>
        </w:rPr>
        <w:t xml:space="preserve">ов администрации муниципального </w:t>
      </w:r>
      <w:r w:rsidR="006C2FE0" w:rsidRPr="00B47713">
        <w:rPr>
          <w:rFonts w:ascii="Arial" w:hAnsi="Arial" w:cs="Arial"/>
          <w:sz w:val="18"/>
          <w:szCs w:val="18"/>
        </w:rPr>
        <w:t>образования «Город Астрахань» и его отделах»</w:t>
      </w:r>
      <w:r>
        <w:rPr>
          <w:rFonts w:ascii="Arial" w:hAnsi="Arial" w:cs="Arial"/>
          <w:sz w:val="18"/>
          <w:szCs w:val="18"/>
        </w:rPr>
        <w:t xml:space="preserve"> </w:t>
      </w:r>
    </w:p>
    <w:p w:rsidR="00196E66" w:rsidRPr="00B47713" w:rsidRDefault="006C2FE0" w:rsidP="00B477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7713">
        <w:rPr>
          <w:rFonts w:ascii="Arial" w:hAnsi="Arial" w:cs="Arial"/>
          <w:sz w:val="18"/>
          <w:szCs w:val="18"/>
        </w:rPr>
        <w:t>следующие изменения:</w:t>
      </w:r>
    </w:p>
    <w:p w:rsidR="00196E66" w:rsidRPr="00B47713" w:rsidRDefault="00B47713" w:rsidP="00B477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7713">
        <w:rPr>
          <w:rFonts w:ascii="Arial" w:hAnsi="Arial" w:cs="Arial"/>
          <w:sz w:val="18"/>
          <w:szCs w:val="18"/>
        </w:rPr>
        <w:t xml:space="preserve">1.1. </w:t>
      </w:r>
      <w:r w:rsidR="006C2FE0" w:rsidRPr="00B47713">
        <w:rPr>
          <w:rFonts w:ascii="Arial" w:hAnsi="Arial" w:cs="Arial"/>
          <w:sz w:val="18"/>
          <w:szCs w:val="18"/>
        </w:rPr>
        <w:t xml:space="preserve">В пунктах 2.1., </w:t>
      </w:r>
      <w:r w:rsidR="006C2FE0" w:rsidRPr="00B47713">
        <w:rPr>
          <w:rFonts w:ascii="Arial" w:hAnsi="Arial" w:cs="Arial"/>
          <w:sz w:val="18"/>
          <w:szCs w:val="18"/>
        </w:rPr>
        <w:t xml:space="preserve">2.3., </w:t>
      </w:r>
      <w:r w:rsidR="006C2FE0" w:rsidRPr="00B47713">
        <w:rPr>
          <w:rFonts w:ascii="Arial" w:hAnsi="Arial" w:cs="Arial"/>
          <w:sz w:val="18"/>
          <w:szCs w:val="18"/>
        </w:rPr>
        <w:t>2.8., 2.9 раздела 2 Положения об</w:t>
      </w:r>
      <w:r w:rsidR="006C2FE0" w:rsidRPr="00B47713">
        <w:rPr>
          <w:rFonts w:ascii="Arial" w:hAnsi="Arial" w:cs="Arial"/>
          <w:sz w:val="18"/>
          <w:szCs w:val="18"/>
        </w:rPr>
        <w:t xml:space="preserve"> управлении муниципальных закупок и торгов администрации муниципального образования «Горо</w:t>
      </w:r>
      <w:proofErr w:type="gramStart"/>
      <w:r w:rsidR="006C2FE0" w:rsidRPr="00B47713">
        <w:rPr>
          <w:rFonts w:ascii="Arial" w:hAnsi="Arial" w:cs="Arial"/>
          <w:sz w:val="18"/>
          <w:szCs w:val="18"/>
        </w:rPr>
        <w:t>д-</w:t>
      </w:r>
      <w:proofErr w:type="gramEnd"/>
      <w:r w:rsidR="006C2FE0" w:rsidRPr="00B47713">
        <w:rPr>
          <w:rFonts w:ascii="Arial" w:hAnsi="Arial" w:cs="Arial"/>
          <w:sz w:val="18"/>
          <w:szCs w:val="18"/>
        </w:rPr>
        <w:t xml:space="preserve"> Астрахань» слова «открытый конкурс, конкурс с ограниченным участием, двухэтапный конкурс» исключить.</w:t>
      </w:r>
    </w:p>
    <w:p w:rsidR="00196E66" w:rsidRPr="00B47713" w:rsidRDefault="00B47713" w:rsidP="00B477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7713">
        <w:rPr>
          <w:rFonts w:ascii="Arial" w:hAnsi="Arial" w:cs="Arial"/>
          <w:sz w:val="18"/>
          <w:szCs w:val="18"/>
        </w:rPr>
        <w:t xml:space="preserve">1.2. </w:t>
      </w:r>
      <w:r w:rsidR="006C2FE0" w:rsidRPr="00B47713">
        <w:rPr>
          <w:rFonts w:ascii="Arial" w:hAnsi="Arial" w:cs="Arial"/>
          <w:sz w:val="18"/>
          <w:szCs w:val="18"/>
        </w:rPr>
        <w:t>Пункт 2.11. раздела 2 Положения об управлении муниципальных зак</w:t>
      </w:r>
      <w:r w:rsidR="006C2FE0" w:rsidRPr="00B47713">
        <w:rPr>
          <w:rFonts w:ascii="Arial" w:hAnsi="Arial" w:cs="Arial"/>
          <w:sz w:val="18"/>
          <w:szCs w:val="18"/>
        </w:rPr>
        <w:t>упок и торгов администрации муниципального образования «Город Астрахань» исключить.</w:t>
      </w:r>
    </w:p>
    <w:p w:rsidR="00196E66" w:rsidRPr="00B47713" w:rsidRDefault="00B47713" w:rsidP="00B477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7713">
        <w:rPr>
          <w:rFonts w:ascii="Arial" w:hAnsi="Arial" w:cs="Arial"/>
          <w:sz w:val="18"/>
          <w:szCs w:val="18"/>
        </w:rPr>
        <w:t xml:space="preserve">1.3. </w:t>
      </w:r>
      <w:r w:rsidR="006C2FE0" w:rsidRPr="00B47713">
        <w:rPr>
          <w:rFonts w:ascii="Arial" w:hAnsi="Arial" w:cs="Arial"/>
          <w:sz w:val="18"/>
          <w:szCs w:val="18"/>
        </w:rPr>
        <w:t>Пункты 2.12. - 2.22. раздела 2 Положения об управлении муниципальных закупок и торгов администрации муниципального</w:t>
      </w:r>
    </w:p>
    <w:p w:rsidR="00196E66" w:rsidRPr="00B47713" w:rsidRDefault="006C2FE0" w:rsidP="00B477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7713">
        <w:rPr>
          <w:rFonts w:ascii="Arial" w:hAnsi="Arial" w:cs="Arial"/>
          <w:sz w:val="18"/>
          <w:szCs w:val="18"/>
        </w:rPr>
        <w:t>образования «Город Астрахань» счит</w:t>
      </w:r>
      <w:r w:rsidR="00B47713">
        <w:rPr>
          <w:rFonts w:ascii="Arial" w:hAnsi="Arial" w:cs="Arial"/>
          <w:sz w:val="18"/>
          <w:szCs w:val="18"/>
        </w:rPr>
        <w:t>ать пунктами 2.11.-</w:t>
      </w:r>
      <w:r w:rsidRPr="00B47713">
        <w:rPr>
          <w:rFonts w:ascii="Arial" w:hAnsi="Arial" w:cs="Arial"/>
          <w:sz w:val="18"/>
          <w:szCs w:val="18"/>
        </w:rPr>
        <w:t>2.21.</w:t>
      </w:r>
      <w:r w:rsidR="00B47713">
        <w:rPr>
          <w:rFonts w:ascii="Arial" w:hAnsi="Arial" w:cs="Arial"/>
          <w:sz w:val="18"/>
          <w:szCs w:val="18"/>
        </w:rPr>
        <w:t xml:space="preserve"> </w:t>
      </w:r>
      <w:r w:rsidRPr="00B47713">
        <w:rPr>
          <w:rFonts w:ascii="Arial" w:hAnsi="Arial" w:cs="Arial"/>
          <w:sz w:val="18"/>
          <w:szCs w:val="18"/>
        </w:rPr>
        <w:t>соответственно.</w:t>
      </w:r>
    </w:p>
    <w:p w:rsidR="00196E66" w:rsidRPr="00B47713" w:rsidRDefault="00B47713" w:rsidP="00B477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7713">
        <w:rPr>
          <w:rFonts w:ascii="Arial" w:hAnsi="Arial" w:cs="Arial"/>
          <w:sz w:val="18"/>
          <w:szCs w:val="18"/>
        </w:rPr>
        <w:t xml:space="preserve">1.4. </w:t>
      </w:r>
      <w:r w:rsidR="006C2FE0" w:rsidRPr="00B47713">
        <w:rPr>
          <w:rFonts w:ascii="Arial" w:hAnsi="Arial" w:cs="Arial"/>
          <w:sz w:val="18"/>
          <w:szCs w:val="18"/>
        </w:rPr>
        <w:t>В пунктах 2.1., 2.2., 2.5. раздела 2 Положения об отделе подготовки конкурсной и аукционной документации управления муниципальных закупок и торгов администрации муниципального образования «Город Астрахань» слова «</w:t>
      </w:r>
      <w:r w:rsidR="006C2FE0" w:rsidRPr="00B47713">
        <w:rPr>
          <w:rFonts w:ascii="Arial" w:hAnsi="Arial" w:cs="Arial"/>
          <w:sz w:val="18"/>
          <w:szCs w:val="18"/>
        </w:rPr>
        <w:t>открытый конкурс, конкурс с ограниченным участием, двухэтапный конкурс» исключить.</w:t>
      </w:r>
    </w:p>
    <w:p w:rsidR="00196E66" w:rsidRPr="00B47713" w:rsidRDefault="00B47713" w:rsidP="00B477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7713">
        <w:rPr>
          <w:rFonts w:ascii="Arial" w:hAnsi="Arial" w:cs="Arial"/>
          <w:sz w:val="18"/>
          <w:szCs w:val="18"/>
        </w:rPr>
        <w:t xml:space="preserve">1.5. </w:t>
      </w:r>
      <w:r w:rsidR="006C2FE0" w:rsidRPr="00B47713">
        <w:rPr>
          <w:rFonts w:ascii="Arial" w:hAnsi="Arial" w:cs="Arial"/>
          <w:sz w:val="18"/>
          <w:szCs w:val="18"/>
        </w:rPr>
        <w:t>Пункты 2.5. и 2.6. раздела 2 Положения об отделе по проведению конкурсов и аукционов управления муниципальных закупок и торгов администрации муниципального образования «Горо</w:t>
      </w:r>
      <w:r w:rsidR="006C2FE0" w:rsidRPr="00B47713">
        <w:rPr>
          <w:rFonts w:ascii="Arial" w:hAnsi="Arial" w:cs="Arial"/>
          <w:sz w:val="18"/>
          <w:szCs w:val="18"/>
        </w:rPr>
        <w:t>д Астрахань» исключить.</w:t>
      </w:r>
    </w:p>
    <w:p w:rsidR="00196E66" w:rsidRPr="00B47713" w:rsidRDefault="00B47713" w:rsidP="00B477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7713">
        <w:rPr>
          <w:rFonts w:ascii="Arial" w:hAnsi="Arial" w:cs="Arial"/>
          <w:sz w:val="18"/>
          <w:szCs w:val="18"/>
        </w:rPr>
        <w:t xml:space="preserve">1.6. </w:t>
      </w:r>
      <w:r w:rsidR="006C2FE0" w:rsidRPr="00B47713">
        <w:rPr>
          <w:rFonts w:ascii="Arial" w:hAnsi="Arial" w:cs="Arial"/>
          <w:sz w:val="18"/>
          <w:szCs w:val="18"/>
        </w:rPr>
        <w:t>Пункты 2.7. - 2.12 раздела 2 Положения об отделе по проведению конкурсов и аукционов управления муниципальных закупок и торгов администрации муниципального образования «Город Астрахань считать пунктами 2.5. - 2.10 соответственно.</w:t>
      </w:r>
    </w:p>
    <w:p w:rsidR="00196E66" w:rsidRPr="00B47713" w:rsidRDefault="00B47713" w:rsidP="00B477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7713">
        <w:rPr>
          <w:rFonts w:ascii="Arial" w:hAnsi="Arial" w:cs="Arial"/>
          <w:sz w:val="18"/>
          <w:szCs w:val="18"/>
        </w:rPr>
        <w:t xml:space="preserve">1.7. </w:t>
      </w:r>
      <w:r w:rsidR="006C2FE0" w:rsidRPr="00B47713">
        <w:rPr>
          <w:rFonts w:ascii="Arial" w:hAnsi="Arial" w:cs="Arial"/>
          <w:sz w:val="18"/>
          <w:szCs w:val="18"/>
        </w:rPr>
        <w:t>Пункт 2.11. раздела 2 Положения об отделе информационного обеспечения управления муниципальных закупок и торгов администрации муниципального образования «Город Астрахань» исключить.</w:t>
      </w:r>
    </w:p>
    <w:p w:rsidR="00196E66" w:rsidRPr="00B47713" w:rsidRDefault="00B47713" w:rsidP="00B477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7713">
        <w:rPr>
          <w:rFonts w:ascii="Arial" w:hAnsi="Arial" w:cs="Arial"/>
          <w:sz w:val="18"/>
          <w:szCs w:val="18"/>
        </w:rPr>
        <w:t xml:space="preserve">1.8. </w:t>
      </w:r>
      <w:r w:rsidR="006C2FE0" w:rsidRPr="00B47713">
        <w:rPr>
          <w:rFonts w:ascii="Arial" w:hAnsi="Arial" w:cs="Arial"/>
          <w:sz w:val="18"/>
          <w:szCs w:val="18"/>
        </w:rPr>
        <w:t>Пункты 2.12. и 2.13. раздела 2 Положения об отделе информационного обеспеч</w:t>
      </w:r>
      <w:r w:rsidR="006C2FE0" w:rsidRPr="00B47713">
        <w:rPr>
          <w:rFonts w:ascii="Arial" w:hAnsi="Arial" w:cs="Arial"/>
          <w:sz w:val="18"/>
          <w:szCs w:val="18"/>
        </w:rPr>
        <w:t>ения управления муниципальных закупок и торгов администрации муниципального образования «Город Астрахань» считать пунктами 2.11. и 2.12. соответственно.</w:t>
      </w:r>
    </w:p>
    <w:p w:rsidR="00196E66" w:rsidRPr="00B47713" w:rsidRDefault="00B47713" w:rsidP="00B477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7713">
        <w:rPr>
          <w:rFonts w:ascii="Arial" w:hAnsi="Arial" w:cs="Arial"/>
          <w:sz w:val="18"/>
          <w:szCs w:val="18"/>
        </w:rPr>
        <w:t xml:space="preserve">2. </w:t>
      </w:r>
      <w:r w:rsidR="006C2FE0" w:rsidRPr="00B4771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6C2FE0" w:rsidRPr="00B47713">
        <w:rPr>
          <w:rFonts w:ascii="Arial" w:hAnsi="Arial" w:cs="Arial"/>
          <w:sz w:val="18"/>
          <w:szCs w:val="18"/>
        </w:rPr>
        <w:t>разместит</w:t>
      </w:r>
      <w:r w:rsidR="006C2FE0" w:rsidRPr="00B47713">
        <w:rPr>
          <w:rFonts w:ascii="Arial" w:hAnsi="Arial" w:cs="Arial"/>
          <w:sz w:val="18"/>
          <w:szCs w:val="18"/>
        </w:rPr>
        <w:t>ь</w:t>
      </w:r>
      <w:proofErr w:type="gramEnd"/>
      <w:r w:rsidR="006C2FE0" w:rsidRPr="00B47713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96E66" w:rsidRPr="00B47713" w:rsidRDefault="00B47713" w:rsidP="00B477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7713">
        <w:rPr>
          <w:rFonts w:ascii="Arial" w:hAnsi="Arial" w:cs="Arial"/>
          <w:sz w:val="18"/>
          <w:szCs w:val="18"/>
        </w:rPr>
        <w:t xml:space="preserve">3. </w:t>
      </w:r>
      <w:r w:rsidR="006C2FE0" w:rsidRPr="00B47713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</w:t>
      </w:r>
      <w:r w:rsidR="006C2FE0" w:rsidRPr="00B47713">
        <w:rPr>
          <w:rFonts w:ascii="Arial" w:hAnsi="Arial" w:cs="Arial"/>
          <w:sz w:val="18"/>
          <w:szCs w:val="18"/>
        </w:rPr>
        <w:t>рахань» вне</w:t>
      </w:r>
      <w:r>
        <w:rPr>
          <w:rFonts w:ascii="Arial" w:hAnsi="Arial" w:cs="Arial"/>
          <w:sz w:val="18"/>
          <w:szCs w:val="18"/>
        </w:rPr>
        <w:t>с</w:t>
      </w:r>
      <w:r w:rsidR="006C2FE0" w:rsidRPr="00B47713">
        <w:rPr>
          <w:rFonts w:ascii="Arial" w:hAnsi="Arial" w:cs="Arial"/>
          <w:sz w:val="18"/>
          <w:szCs w:val="18"/>
        </w:rPr>
        <w:t>ти соответствую</w:t>
      </w:r>
      <w:r w:rsidR="006C2FE0" w:rsidRPr="00B47713">
        <w:rPr>
          <w:rFonts w:ascii="Arial" w:hAnsi="Arial" w:cs="Arial"/>
          <w:sz w:val="18"/>
          <w:szCs w:val="18"/>
        </w:rPr>
        <w:t>щи</w:t>
      </w:r>
      <w:r w:rsidR="006C2FE0" w:rsidRPr="00B47713">
        <w:rPr>
          <w:rFonts w:ascii="Arial" w:hAnsi="Arial" w:cs="Arial"/>
          <w:sz w:val="18"/>
          <w:szCs w:val="18"/>
        </w:rPr>
        <w:t>е изменения в поисково-справочную систему правовых актов администрации муниципального образования «Город Астрахань».</w:t>
      </w:r>
    </w:p>
    <w:p w:rsidR="00196E66" w:rsidRPr="00B47713" w:rsidRDefault="00B47713" w:rsidP="00B4771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771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C2FE0" w:rsidRPr="00B47713">
        <w:rPr>
          <w:rFonts w:ascii="Arial" w:hAnsi="Arial" w:cs="Arial"/>
          <w:sz w:val="18"/>
          <w:szCs w:val="18"/>
        </w:rPr>
        <w:t>Контроль за</w:t>
      </w:r>
      <w:proofErr w:type="gramEnd"/>
      <w:r w:rsidR="006C2FE0" w:rsidRPr="00B47713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</w:t>
      </w:r>
      <w:r w:rsidR="006C2FE0" w:rsidRPr="00B47713">
        <w:rPr>
          <w:rFonts w:ascii="Arial" w:hAnsi="Arial" w:cs="Arial"/>
          <w:sz w:val="18"/>
          <w:szCs w:val="18"/>
        </w:rPr>
        <w:t>зложить на заместителя главы администрации по экономике администрации муниципального образования «Город Астрахань».</w:t>
      </w:r>
    </w:p>
    <w:p w:rsidR="00196E66" w:rsidRPr="00B47713" w:rsidRDefault="006C2FE0" w:rsidP="00B47713">
      <w:pPr>
        <w:jc w:val="right"/>
        <w:rPr>
          <w:rFonts w:ascii="Arial" w:hAnsi="Arial" w:cs="Arial"/>
          <w:b/>
          <w:sz w:val="18"/>
          <w:szCs w:val="18"/>
        </w:rPr>
      </w:pPr>
      <w:r w:rsidRPr="00B47713">
        <w:rPr>
          <w:rFonts w:ascii="Arial" w:hAnsi="Arial" w:cs="Arial"/>
          <w:b/>
          <w:sz w:val="18"/>
          <w:szCs w:val="18"/>
        </w:rPr>
        <w:t>И.о. главы администрации</w:t>
      </w:r>
      <w:r w:rsidR="00B47713" w:rsidRPr="00B47713">
        <w:rPr>
          <w:rFonts w:ascii="Arial" w:hAnsi="Arial" w:cs="Arial"/>
          <w:b/>
          <w:sz w:val="18"/>
          <w:szCs w:val="18"/>
        </w:rPr>
        <w:t xml:space="preserve"> </w:t>
      </w:r>
      <w:r w:rsidRPr="00B47713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B47713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196E66" w:rsidRPr="00B47713" w:rsidRDefault="00196E66" w:rsidP="00B47713"/>
    <w:sectPr w:rsidR="00196E66" w:rsidRPr="00B47713" w:rsidSect="00B4771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2FE0" w:rsidRDefault="006C2FE0">
      <w:r>
        <w:separator/>
      </w:r>
    </w:p>
  </w:endnote>
  <w:endnote w:type="continuationSeparator" w:id="0">
    <w:p w:rsidR="006C2FE0" w:rsidRDefault="006C2F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2FE0" w:rsidRDefault="006C2FE0"/>
  </w:footnote>
  <w:footnote w:type="continuationSeparator" w:id="0">
    <w:p w:rsidR="006C2FE0" w:rsidRDefault="006C2FE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994956"/>
    <w:multiLevelType w:val="multilevel"/>
    <w:tmpl w:val="3A5896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4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CA46AA9"/>
    <w:multiLevelType w:val="multilevel"/>
    <w:tmpl w:val="28E67B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96E66"/>
    <w:rsid w:val="00196E66"/>
    <w:rsid w:val="006C2FE0"/>
    <w:rsid w:val="00A247C6"/>
    <w:rsid w:val="00B47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0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header"/>
    <w:basedOn w:val="a"/>
    <w:link w:val="a7"/>
    <w:uiPriority w:val="99"/>
    <w:unhideWhenUsed/>
    <w:rsid w:val="00A247C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247C6"/>
    <w:rPr>
      <w:color w:val="000000"/>
    </w:rPr>
  </w:style>
  <w:style w:type="paragraph" w:styleId="a8">
    <w:name w:val="footer"/>
    <w:basedOn w:val="a"/>
    <w:link w:val="a9"/>
    <w:uiPriority w:val="99"/>
    <w:unhideWhenUsed/>
    <w:rsid w:val="00A247C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247C6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0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header"/>
    <w:basedOn w:val="a"/>
    <w:link w:val="a7"/>
    <w:uiPriority w:val="99"/>
    <w:unhideWhenUsed/>
    <w:rsid w:val="00A247C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247C6"/>
    <w:rPr>
      <w:color w:val="000000"/>
    </w:rPr>
  </w:style>
  <w:style w:type="paragraph" w:styleId="a8">
    <w:name w:val="footer"/>
    <w:basedOn w:val="a"/>
    <w:link w:val="a9"/>
    <w:uiPriority w:val="99"/>
    <w:unhideWhenUsed/>
    <w:rsid w:val="00A247C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247C6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523</Words>
  <Characters>2984</Characters>
  <Application>Microsoft Office Word</Application>
  <DocSecurity>0</DocSecurity>
  <Lines>24</Lines>
  <Paragraphs>6</Paragraphs>
  <ScaleCrop>false</ScaleCrop>
  <Company/>
  <LinksUpToDate>false</LinksUpToDate>
  <CharactersWithSpaces>3501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2019-11-15T05:09:00Z</dcterms:created>
  <dcterms:modified xsi:type="dcterms:W3CDTF">2019-11-15T05:18:00Z</dcterms:modified>
</cp:coreProperties>
</file>