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39B" w:rsidRDefault="00B8239B">
      <w:pPr>
        <w:spacing w:line="1" w:lineRule="exact"/>
      </w:pPr>
    </w:p>
    <w:p w:rsidR="005E5606" w:rsidRDefault="008F6234" w:rsidP="008F6234">
      <w:pPr>
        <w:jc w:val="center"/>
        <w:rPr>
          <w:rFonts w:ascii="Cambria" w:hAnsi="Cambria"/>
          <w:b/>
          <w:sz w:val="20"/>
          <w:szCs w:val="20"/>
        </w:rPr>
      </w:pPr>
      <w:r w:rsidRPr="008F623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0E73D2" w:rsidRPr="008F6234">
        <w:rPr>
          <w:rFonts w:ascii="Cambria" w:hAnsi="Cambria"/>
          <w:b/>
          <w:sz w:val="20"/>
          <w:szCs w:val="20"/>
        </w:rPr>
        <w:br/>
      </w:r>
      <w:r w:rsidR="000E73D2" w:rsidRPr="008F6234">
        <w:rPr>
          <w:rFonts w:ascii="Cambria" w:hAnsi="Cambria"/>
          <w:b/>
          <w:sz w:val="20"/>
          <w:szCs w:val="20"/>
        </w:rPr>
        <w:t>ПОСТАНОВЛЕНИЕ</w:t>
      </w:r>
    </w:p>
    <w:p w:rsidR="00B8239B" w:rsidRPr="008F6234" w:rsidRDefault="000E73D2" w:rsidP="008F6234">
      <w:pPr>
        <w:jc w:val="center"/>
        <w:rPr>
          <w:rFonts w:ascii="Cambria" w:hAnsi="Cambria"/>
          <w:b/>
          <w:sz w:val="20"/>
          <w:szCs w:val="20"/>
        </w:rPr>
      </w:pPr>
      <w:r w:rsidRPr="008F6234">
        <w:rPr>
          <w:rFonts w:ascii="Cambria" w:hAnsi="Cambria"/>
          <w:b/>
          <w:sz w:val="20"/>
          <w:szCs w:val="20"/>
        </w:rPr>
        <w:t>15 апреля 2019 года</w:t>
      </w:r>
      <w:r w:rsidR="008F6234" w:rsidRPr="008F6234">
        <w:rPr>
          <w:rFonts w:ascii="Cambria" w:hAnsi="Cambria"/>
          <w:b/>
          <w:sz w:val="20"/>
          <w:szCs w:val="20"/>
        </w:rPr>
        <w:t xml:space="preserve"> </w:t>
      </w:r>
      <w:r w:rsidRPr="008F6234">
        <w:rPr>
          <w:rFonts w:ascii="Cambria" w:hAnsi="Cambria"/>
          <w:b/>
          <w:sz w:val="20"/>
          <w:szCs w:val="20"/>
        </w:rPr>
        <w:t>№</w:t>
      </w:r>
      <w:r w:rsidR="008F6234">
        <w:rPr>
          <w:rFonts w:ascii="Cambria" w:hAnsi="Cambria"/>
          <w:b/>
          <w:sz w:val="20"/>
          <w:szCs w:val="20"/>
        </w:rPr>
        <w:t xml:space="preserve"> </w:t>
      </w:r>
      <w:r w:rsidRPr="008F6234">
        <w:rPr>
          <w:rFonts w:ascii="Cambria" w:hAnsi="Cambria"/>
          <w:b/>
          <w:sz w:val="20"/>
          <w:szCs w:val="20"/>
        </w:rPr>
        <w:t>169</w:t>
      </w:r>
    </w:p>
    <w:p w:rsidR="00B8239B" w:rsidRPr="008F6234" w:rsidRDefault="008F6234" w:rsidP="008F6234">
      <w:pPr>
        <w:jc w:val="center"/>
        <w:rPr>
          <w:rFonts w:ascii="Cambria" w:hAnsi="Cambria"/>
          <w:b/>
          <w:sz w:val="20"/>
          <w:szCs w:val="20"/>
        </w:rPr>
      </w:pPr>
      <w:r w:rsidRPr="008F6234">
        <w:rPr>
          <w:rFonts w:ascii="Cambria" w:hAnsi="Cambria"/>
          <w:b/>
          <w:sz w:val="20"/>
          <w:szCs w:val="20"/>
        </w:rPr>
        <w:t>«</w:t>
      </w:r>
      <w:r w:rsidR="000E73D2" w:rsidRPr="008F6234">
        <w:rPr>
          <w:rFonts w:ascii="Cambria" w:hAnsi="Cambria"/>
          <w:b/>
          <w:sz w:val="20"/>
          <w:szCs w:val="20"/>
        </w:rPr>
        <w:t>Об утверждении Положения об</w:t>
      </w:r>
      <w:r w:rsidRPr="008F6234">
        <w:rPr>
          <w:rFonts w:ascii="Cambria" w:hAnsi="Cambria"/>
          <w:b/>
          <w:sz w:val="20"/>
          <w:szCs w:val="20"/>
        </w:rPr>
        <w:t xml:space="preserve"> </w:t>
      </w:r>
      <w:r w:rsidR="000E73D2" w:rsidRPr="008F6234">
        <w:rPr>
          <w:rFonts w:ascii="Cambria" w:hAnsi="Cambria"/>
          <w:b/>
          <w:sz w:val="20"/>
          <w:szCs w:val="20"/>
        </w:rPr>
        <w:t>отделе по организации и проведению</w:t>
      </w:r>
    </w:p>
    <w:p w:rsidR="00B8239B" w:rsidRPr="008F6234" w:rsidRDefault="000E73D2" w:rsidP="008F6234">
      <w:pPr>
        <w:jc w:val="center"/>
      </w:pPr>
      <w:r w:rsidRPr="008F6234">
        <w:rPr>
          <w:rFonts w:ascii="Cambria" w:hAnsi="Cambria"/>
          <w:b/>
          <w:sz w:val="20"/>
          <w:szCs w:val="20"/>
        </w:rPr>
        <w:t xml:space="preserve">оценки технического состояния зданий, строений, сооружений и деятельности комиссий </w:t>
      </w:r>
      <w:r w:rsidRPr="008F6234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</w:t>
      </w:r>
    </w:p>
    <w:p w:rsidR="00B8239B" w:rsidRPr="005E5606" w:rsidRDefault="000E73D2" w:rsidP="005E560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E5606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Астрахань», Решением Городской Думы муниципального образования «Город Астрахань» от 29.01.2019 №7 «Об утверждении структуры администрации </w:t>
      </w:r>
      <w:r w:rsidRPr="005E5606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распоряжением администрации муниципального образования «Город Астрахань» от 05.03.2019 №679-р «Об отделе по организации и проведению оценки технического состояния зданий, строений, сооружений и деятельности ком</w:t>
      </w:r>
      <w:r w:rsidRPr="005E5606">
        <w:rPr>
          <w:rFonts w:ascii="Arial" w:hAnsi="Arial" w:cs="Arial"/>
          <w:sz w:val="18"/>
          <w:szCs w:val="18"/>
        </w:rPr>
        <w:t xml:space="preserve">иссий администрации муниципального образования «Город Астрахани», </w:t>
      </w:r>
      <w:r w:rsidRPr="005E5606">
        <w:rPr>
          <w:rFonts w:ascii="Arial" w:hAnsi="Arial" w:cs="Arial"/>
          <w:sz w:val="18"/>
          <w:szCs w:val="18"/>
        </w:rPr>
        <w:t>ч</w:t>
      </w:r>
      <w:proofErr w:type="gramEnd"/>
    </w:p>
    <w:p w:rsidR="00B8239B" w:rsidRPr="005E5606" w:rsidRDefault="000E73D2" w:rsidP="005E56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06">
        <w:rPr>
          <w:rFonts w:ascii="Arial" w:hAnsi="Arial" w:cs="Arial"/>
          <w:sz w:val="18"/>
          <w:szCs w:val="18"/>
        </w:rPr>
        <w:t>ПОСТАНОВЛЯЮ:</w:t>
      </w:r>
    </w:p>
    <w:p w:rsidR="00B8239B" w:rsidRPr="005E5606" w:rsidRDefault="008F6234" w:rsidP="005E56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06">
        <w:rPr>
          <w:rFonts w:ascii="Arial" w:hAnsi="Arial" w:cs="Arial"/>
          <w:sz w:val="18"/>
          <w:szCs w:val="18"/>
        </w:rPr>
        <w:t xml:space="preserve">1. </w:t>
      </w:r>
      <w:r w:rsidR="000E73D2" w:rsidRPr="005E5606">
        <w:rPr>
          <w:rFonts w:ascii="Arial" w:hAnsi="Arial" w:cs="Arial"/>
          <w:sz w:val="18"/>
          <w:szCs w:val="18"/>
        </w:rPr>
        <w:t>Утвердить прилагаемое Положение об отделе по организации и проведению оценки технического состояния зданий, строений, сооружений и деятельности комиссий администрации муниципа</w:t>
      </w:r>
      <w:r w:rsidR="000E73D2" w:rsidRPr="005E5606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B8239B" w:rsidRPr="005E5606" w:rsidRDefault="008F6234" w:rsidP="005E56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06">
        <w:rPr>
          <w:rFonts w:ascii="Arial" w:hAnsi="Arial" w:cs="Arial"/>
          <w:sz w:val="18"/>
          <w:szCs w:val="18"/>
        </w:rPr>
        <w:t xml:space="preserve">2. </w:t>
      </w:r>
      <w:r w:rsidR="000E73D2" w:rsidRPr="005E5606">
        <w:rPr>
          <w:rFonts w:ascii="Arial" w:hAnsi="Arial" w:cs="Arial"/>
          <w:sz w:val="18"/>
          <w:szCs w:val="18"/>
        </w:rPr>
        <w:t>Управлению</w:t>
      </w:r>
      <w:r w:rsidR="000E73D2" w:rsidRPr="005E560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5E5606">
        <w:rPr>
          <w:rFonts w:ascii="Arial" w:hAnsi="Arial" w:cs="Arial"/>
          <w:sz w:val="18"/>
          <w:szCs w:val="18"/>
        </w:rPr>
        <w:t xml:space="preserve"> </w:t>
      </w:r>
      <w:r w:rsidR="000E73D2" w:rsidRPr="005E560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E73D2" w:rsidRPr="005E5606">
        <w:rPr>
          <w:rFonts w:ascii="Arial" w:hAnsi="Arial" w:cs="Arial"/>
          <w:sz w:val="18"/>
          <w:szCs w:val="18"/>
        </w:rPr>
        <w:t>разместить</w:t>
      </w:r>
      <w:proofErr w:type="gramEnd"/>
      <w:r w:rsidR="000E73D2" w:rsidRPr="005E560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</w:t>
      </w:r>
      <w:r w:rsidR="000E73D2" w:rsidRPr="005E560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8239B" w:rsidRPr="005E5606" w:rsidRDefault="000E73D2" w:rsidP="005E5606">
      <w:pPr>
        <w:ind w:firstLine="709"/>
        <w:jc w:val="right"/>
        <w:rPr>
          <w:b/>
        </w:rPr>
      </w:pPr>
      <w:r w:rsidRPr="005E5606">
        <w:rPr>
          <w:rFonts w:ascii="Arial" w:hAnsi="Arial" w:cs="Arial"/>
          <w:b/>
          <w:sz w:val="18"/>
          <w:szCs w:val="18"/>
        </w:rPr>
        <w:t>Глава администрации</w:t>
      </w:r>
      <w:r w:rsidR="005E5606" w:rsidRPr="005E5606">
        <w:rPr>
          <w:rFonts w:ascii="Arial" w:hAnsi="Arial" w:cs="Arial"/>
          <w:b/>
          <w:sz w:val="18"/>
          <w:szCs w:val="18"/>
        </w:rPr>
        <w:t xml:space="preserve"> </w:t>
      </w:r>
      <w:r w:rsidRPr="005E5606">
        <w:rPr>
          <w:rFonts w:ascii="Arial" w:hAnsi="Arial" w:cs="Arial"/>
          <w:b/>
          <w:sz w:val="18"/>
          <w:szCs w:val="18"/>
        </w:rPr>
        <w:t>Р.Л. Харисов</w:t>
      </w:r>
    </w:p>
    <w:p w:rsidR="00B8239B" w:rsidRPr="008F6234" w:rsidRDefault="00B8239B" w:rsidP="008F6234">
      <w:pPr>
        <w:sectPr w:rsidR="00B8239B" w:rsidRPr="008F6234" w:rsidSect="005E5606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B8239B" w:rsidRDefault="00B8239B">
      <w:pPr>
        <w:spacing w:line="1" w:lineRule="exact"/>
      </w:pP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left="4960" w:firstLine="0"/>
      </w:pPr>
      <w:r>
        <w:t>УТВЕРЖДЕНО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tabs>
          <w:tab w:val="left" w:leader="hyphen" w:pos="9261"/>
        </w:tabs>
        <w:spacing w:line="259" w:lineRule="auto"/>
        <w:ind w:left="4960" w:firstLine="20"/>
      </w:pPr>
      <w:r>
        <w:t xml:space="preserve">постановлением администрации муниципального образования «Город Астрахань» 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0"/>
        <w:jc w:val="center"/>
      </w:pPr>
      <w:r>
        <w:rPr>
          <w:b/>
          <w:bCs/>
        </w:rPr>
        <w:t>ПОЛОЖЕНИЕ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after="320" w:line="259" w:lineRule="auto"/>
        <w:ind w:firstLine="0"/>
        <w:jc w:val="center"/>
      </w:pPr>
      <w:r>
        <w:rPr>
          <w:b/>
          <w:bCs/>
        </w:rPr>
        <w:t xml:space="preserve">об отделе по организации и </w:t>
      </w:r>
      <w:r>
        <w:rPr>
          <w:b/>
          <w:bCs/>
        </w:rPr>
        <w:t>проведению оценки технического состояния</w:t>
      </w:r>
      <w:r>
        <w:rPr>
          <w:b/>
          <w:bCs/>
        </w:rPr>
        <w:br/>
        <w:t>зданий, строений, сооружений и деятельности комиссий администрации</w:t>
      </w:r>
      <w:r>
        <w:rPr>
          <w:b/>
          <w:bCs/>
        </w:rPr>
        <w:br/>
        <w:t>муниципального образования «Город Астрахань»</w:t>
      </w:r>
    </w:p>
    <w:p w:rsidR="00B8239B" w:rsidRDefault="005E5606">
      <w:pPr>
        <w:pStyle w:val="30"/>
        <w:framePr w:w="9370" w:h="13898" w:hRule="exact" w:wrap="none" w:vAnchor="page" w:hAnchor="page" w:x="2083" w:y="1588"/>
        <w:shd w:val="clear" w:color="auto" w:fill="auto"/>
        <w:spacing w:line="259" w:lineRule="auto"/>
      </w:pPr>
      <w:bookmarkStart w:id="0" w:name="bookmark2"/>
      <w:bookmarkStart w:id="1" w:name="bookmark3"/>
      <w:r>
        <w:rPr>
          <w:lang w:val="en-US" w:eastAsia="en-US" w:bidi="en-US"/>
        </w:rPr>
        <w:t>I</w:t>
      </w:r>
      <w:r>
        <w:rPr>
          <w:lang w:eastAsia="en-US" w:bidi="en-US"/>
        </w:rPr>
        <w:t xml:space="preserve">. </w:t>
      </w:r>
      <w:bookmarkStart w:id="2" w:name="_GoBack"/>
      <w:bookmarkEnd w:id="2"/>
      <w:r w:rsidR="000E73D2" w:rsidRPr="008F6234">
        <w:rPr>
          <w:lang w:eastAsia="en-US" w:bidi="en-US"/>
        </w:rPr>
        <w:t xml:space="preserve"> </w:t>
      </w:r>
      <w:r w:rsidR="000E73D2">
        <w:t>Общие положения</w:t>
      </w:r>
      <w:bookmarkEnd w:id="0"/>
      <w:bookmarkEnd w:id="1"/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580"/>
        <w:jc w:val="both"/>
      </w:pPr>
      <w:r>
        <w:t>1.1.Отдел по организации и проведению оценки технического состояния зданий, строений,</w:t>
      </w:r>
      <w:r>
        <w:t xml:space="preserve"> сооружений и деятельности комиссий администрации муниципального образования «Город Астрахань» (далее - отдел) является самостоятельным отделом и входит в структуру администрации муниципального образования «Город Астрахань».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580"/>
        <w:jc w:val="both"/>
      </w:pPr>
      <w:r>
        <w:t>1.2.Отдел в своей работе руково</w:t>
      </w:r>
      <w:r>
        <w:t>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</w:t>
      </w:r>
      <w:r>
        <w:t>страхань», иными муниципальными правовыми актами органов местного само</w:t>
      </w:r>
      <w:r>
        <w:rPr>
          <w:u w:val="single"/>
        </w:rPr>
        <w:t>управления</w:t>
      </w:r>
      <w:r>
        <w:t xml:space="preserve"> муниципального образования «Город Астрахань», а также настоящим Положением об отделе.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580"/>
        <w:jc w:val="both"/>
      </w:pPr>
      <w:r>
        <w:t>1.3.Образование и упразднение отдела осуществляется на основании решения Городской Думы м</w:t>
      </w:r>
      <w:r>
        <w:t>униципального образования «Город Астрахань».</w:t>
      </w:r>
    </w:p>
    <w:p w:rsidR="00B8239B" w:rsidRDefault="000E73D2">
      <w:pPr>
        <w:pStyle w:val="1"/>
        <w:framePr w:w="9370" w:h="13898" w:hRule="exact" w:wrap="none" w:vAnchor="page" w:hAnchor="page" w:x="2083" w:y="1588"/>
        <w:numPr>
          <w:ilvl w:val="0"/>
          <w:numId w:val="2"/>
        </w:numPr>
        <w:shd w:val="clear" w:color="auto" w:fill="auto"/>
        <w:tabs>
          <w:tab w:val="left" w:pos="1076"/>
        </w:tabs>
        <w:spacing w:line="259" w:lineRule="auto"/>
        <w:ind w:firstLine="580"/>
        <w:jc w:val="both"/>
      </w:pPr>
      <w:r>
        <w:t>Положение об отделе, штатное расписание отдела утверждаются постановлением администрации муниципального образования «Город Астрахань».</w:t>
      </w:r>
    </w:p>
    <w:p w:rsidR="00B8239B" w:rsidRDefault="000E73D2">
      <w:pPr>
        <w:pStyle w:val="1"/>
        <w:framePr w:w="9370" w:h="13898" w:hRule="exact" w:wrap="none" w:vAnchor="page" w:hAnchor="page" w:x="2083" w:y="1588"/>
        <w:numPr>
          <w:ilvl w:val="0"/>
          <w:numId w:val="2"/>
        </w:numPr>
        <w:shd w:val="clear" w:color="auto" w:fill="auto"/>
        <w:tabs>
          <w:tab w:val="left" w:pos="1076"/>
        </w:tabs>
        <w:spacing w:line="259" w:lineRule="auto"/>
        <w:ind w:firstLine="580"/>
        <w:jc w:val="both"/>
      </w:pPr>
      <w:r>
        <w:t>Положение об отделе, штатное расписание отдела изменяется и корректируется в</w:t>
      </w:r>
      <w:r>
        <w:t xml:space="preserve"> соответствии с изменением целей, задач, функций, обязанностей, прав, ответственности, возложенных на отдел на основании постановления администрации муниципального образования «Город Астрахань»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580"/>
        <w:jc w:val="both"/>
      </w:pPr>
      <w:r>
        <w:t>1.6.Отдел не является юридическим лицом и финансируется за сче</w:t>
      </w:r>
      <w:r>
        <w:t>т средств бюджета муниципального образования «Город Астрахань», в установленном порядке обеспечивается помещениями, оргтехникой, средствами связи и другими средствами, необходимыми для его функционирования.</w:t>
      </w:r>
    </w:p>
    <w:p w:rsidR="00B8239B" w:rsidRDefault="000E73D2">
      <w:pPr>
        <w:pStyle w:val="1"/>
        <w:framePr w:w="9370" w:h="13898" w:hRule="exact" w:wrap="none" w:vAnchor="page" w:hAnchor="page" w:x="2083" w:y="1588"/>
        <w:shd w:val="clear" w:color="auto" w:fill="auto"/>
        <w:spacing w:line="259" w:lineRule="auto"/>
        <w:ind w:firstLine="580"/>
      </w:pPr>
      <w:r>
        <w:t>1.7.0тдел имеет штампы и бланки установленного об</w:t>
      </w:r>
      <w:r>
        <w:t>разца.</w:t>
      </w:r>
    </w:p>
    <w:p w:rsidR="00B8239B" w:rsidRDefault="000E73D2">
      <w:pPr>
        <w:pStyle w:val="1"/>
        <w:framePr w:w="9370" w:h="13898" w:hRule="exact" w:wrap="none" w:vAnchor="page" w:hAnchor="page" w:x="2083" w:y="1588"/>
        <w:numPr>
          <w:ilvl w:val="0"/>
          <w:numId w:val="3"/>
        </w:numPr>
        <w:shd w:val="clear" w:color="auto" w:fill="auto"/>
        <w:tabs>
          <w:tab w:val="left" w:pos="1095"/>
        </w:tabs>
        <w:spacing w:line="259" w:lineRule="auto"/>
        <w:ind w:firstLine="580"/>
      </w:pPr>
      <w:r>
        <w:t>Местонахождение отдела: 414040, г. Астрахань, ул. Чехова, 10.</w:t>
      </w:r>
    </w:p>
    <w:p w:rsidR="00B8239B" w:rsidRDefault="00B8239B">
      <w:pPr>
        <w:spacing w:line="1" w:lineRule="exact"/>
        <w:sectPr w:rsidR="00B8239B" w:rsidSect="005E5606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B8239B" w:rsidRDefault="00B8239B">
      <w:pPr>
        <w:spacing w:line="1" w:lineRule="exact"/>
      </w:pPr>
    </w:p>
    <w:p w:rsidR="00B8239B" w:rsidRDefault="000E73D2">
      <w:pPr>
        <w:pStyle w:val="a4"/>
        <w:framePr w:wrap="none" w:vAnchor="page" w:hAnchor="page" w:x="6669" w:y="584"/>
        <w:shd w:val="clear" w:color="auto" w:fill="auto"/>
      </w:pPr>
      <w:r>
        <w:t>2</w:t>
      </w:r>
    </w:p>
    <w:p w:rsidR="00B8239B" w:rsidRDefault="000E73D2">
      <w:pPr>
        <w:pStyle w:val="30"/>
        <w:framePr w:w="9374" w:h="14220" w:hRule="exact" w:wrap="none" w:vAnchor="page" w:hAnchor="page" w:x="2080" w:y="1030"/>
        <w:numPr>
          <w:ilvl w:val="0"/>
          <w:numId w:val="4"/>
        </w:numPr>
        <w:shd w:val="clear" w:color="auto" w:fill="auto"/>
        <w:tabs>
          <w:tab w:val="left" w:pos="404"/>
        </w:tabs>
        <w:spacing w:after="300"/>
      </w:pPr>
      <w:bookmarkStart w:id="3" w:name="bookmark4"/>
      <w:bookmarkStart w:id="4" w:name="bookmark5"/>
      <w:r>
        <w:t>Полномочия отдела</w:t>
      </w:r>
      <w:bookmarkEnd w:id="3"/>
      <w:bookmarkEnd w:id="4"/>
    </w:p>
    <w:p w:rsidR="00B8239B" w:rsidRDefault="000E73D2">
      <w:pPr>
        <w:pStyle w:val="1"/>
        <w:framePr w:w="9374" w:h="14220" w:hRule="exact" w:wrap="none" w:vAnchor="page" w:hAnchor="page" w:x="2080" w:y="1030"/>
        <w:shd w:val="clear" w:color="auto" w:fill="auto"/>
        <w:ind w:firstLine="580"/>
        <w:jc w:val="both"/>
      </w:pPr>
      <w:r>
        <w:t>Отдел осуществляет следующие полномочия: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 xml:space="preserve">Организует работу межведомственной комиссии для оценки жилых помещений жилищного фонда Российской </w:t>
      </w:r>
      <w:r>
        <w:t>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(далее-МВК).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>Организует обследование помещения в целях признания его жилым</w:t>
      </w:r>
      <w:r>
        <w:t xml:space="preserve"> помещением, жилого помещения пригодным (непригодным) для проживания граждан, а также многоквартирного дома в целях признания его аварийным (отсутствии аварийности) и подлежащим сносу или реконструкции.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>Осуществляет подготовку актов и заключений МВК.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proofErr w:type="gramStart"/>
      <w:r>
        <w:t>Орган</w:t>
      </w:r>
      <w:r>
        <w:t>изует и проводит осмотры зданий и (или) сооружений, находящихся в эксплуатации на территории муниципального образования «Город Астрахань», независимо от форм собственности на них, в целях оценки их технического состояния и надлежащего технического обслужив</w:t>
      </w:r>
      <w:r>
        <w:t>ания в соответствии с требованиями технических регламентов к конструктивным и другим характеристикам надежности и безопасности объектов, требованиями проектной документации указанных объектов (далее - осмотр), за исключением зданий, сооружений, при</w:t>
      </w:r>
      <w:proofErr w:type="gramEnd"/>
      <w:r>
        <w:t xml:space="preserve"> </w:t>
      </w:r>
      <w:proofErr w:type="gramStart"/>
      <w:r>
        <w:t>эксплуа</w:t>
      </w:r>
      <w:r>
        <w:t>тации</w:t>
      </w:r>
      <w:proofErr w:type="gramEnd"/>
      <w:r>
        <w:t xml:space="preserve"> которых осуществляется государственный контроль (надзор) в соответствии с федеральными законами.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>По результатам осмотра подготавливает и направляет акты осмотра и рекомендации о мерах по устранению выявленных нарушений ответственным лицам или их упол</w:t>
      </w:r>
      <w:r>
        <w:t>номоченным представителям.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>Организует работу муниципальных комиссий, если указанная обязанность возложена на отдел (сотрудников отдела) на основании постановлений администрации муниципального образования «Город Астрахань» по направлениям деятельности отдел</w:t>
      </w:r>
      <w:r>
        <w:t>а.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ind w:firstLine="580"/>
        <w:jc w:val="both"/>
      </w:pPr>
      <w:r>
        <w:t xml:space="preserve"> Представляет интересы администрации муниципального образования «Город Астрахань», комиссий, отдела, на предприятиях и учреждениях, органах судебной и исполнительной власти в пределах полномочий отдела.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126"/>
        </w:tabs>
        <w:ind w:firstLine="580"/>
        <w:jc w:val="both"/>
      </w:pPr>
      <w:r>
        <w:t xml:space="preserve">Осуществляет консультирование граждан по вопросам </w:t>
      </w:r>
      <w:r>
        <w:t>признания помещения жилым помещением, жилого помещения пригодным (непригодным) для проживания граждан, а также многоквартирного дома в целях признания его аварийным (отсутствии аварийности) и подлежащим сносу или реконструкции.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358"/>
        </w:tabs>
        <w:ind w:firstLine="580"/>
        <w:jc w:val="both"/>
      </w:pPr>
      <w:r>
        <w:t xml:space="preserve">Осуществляет в пределах </w:t>
      </w:r>
      <w:r>
        <w:t>полномочий отдела ведение делопроизводства, формирование и отправление/получение корреспонденции и другой информации.</w:t>
      </w:r>
    </w:p>
    <w:p w:rsidR="00B8239B" w:rsidRDefault="000E73D2">
      <w:pPr>
        <w:pStyle w:val="1"/>
        <w:framePr w:w="9374" w:h="14220" w:hRule="exact" w:wrap="none" w:vAnchor="page" w:hAnchor="page" w:x="2080" w:y="1030"/>
        <w:numPr>
          <w:ilvl w:val="0"/>
          <w:numId w:val="5"/>
        </w:numPr>
        <w:shd w:val="clear" w:color="auto" w:fill="auto"/>
        <w:tabs>
          <w:tab w:val="left" w:pos="1249"/>
        </w:tabs>
        <w:ind w:firstLine="580"/>
        <w:jc w:val="both"/>
      </w:pPr>
      <w:r>
        <w:t>Запрашивает информацию, документы и материалы, необходимые для выполнения возложенных на отдел функций.</w:t>
      </w:r>
    </w:p>
    <w:p w:rsidR="00B8239B" w:rsidRDefault="00B8239B">
      <w:pPr>
        <w:spacing w:line="1" w:lineRule="exact"/>
        <w:sectPr w:rsidR="00B8239B" w:rsidSect="005E5606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B8239B" w:rsidRDefault="00B8239B">
      <w:pPr>
        <w:spacing w:line="1" w:lineRule="exact"/>
      </w:pPr>
    </w:p>
    <w:p w:rsidR="00B8239B" w:rsidRDefault="000E73D2">
      <w:pPr>
        <w:pStyle w:val="a4"/>
        <w:framePr w:wrap="none" w:vAnchor="page" w:hAnchor="page" w:x="6684" w:y="584"/>
        <w:shd w:val="clear" w:color="auto" w:fill="auto"/>
      </w:pPr>
      <w:r>
        <w:t>3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>Рассматри</w:t>
      </w:r>
      <w:r>
        <w:t>вает обращения граждан и юридических лиц в рамках компетенции отдела.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>Готовит в установленные сроки ответы на запросы, направляет запрашиваемую документацию, информацию и материалы.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>Обеспечивает в пределах компетенции отдела защиту сведений ограниченного р</w:t>
      </w:r>
      <w:r>
        <w:t>аспространения.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>Осуществляет в соответствии с законодательством Российской Федерации работы по комплектованию, хранению, учету и использованию документов, образовавшихся в процессе деятельности отдела.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 xml:space="preserve">Принимает участие в комиссиях, совещаниях, семинарах, </w:t>
      </w:r>
      <w:r>
        <w:t>проводимых администрацией муниципального образования «Город Астрахань», другими учреждениями и организациями.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>Готовит проекты муниципальных правовых актов по вопросам, входящим в компетенцию отдела.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ind w:firstLine="580"/>
        <w:jc w:val="both"/>
      </w:pPr>
      <w:r>
        <w:t xml:space="preserve">Обеспечивает обработку персональных данных во исполнение </w:t>
      </w:r>
      <w:r>
        <w:t>Федерального закона «О персональных данных».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5"/>
        </w:numPr>
        <w:shd w:val="clear" w:color="auto" w:fill="auto"/>
        <w:tabs>
          <w:tab w:val="left" w:pos="1271"/>
        </w:tabs>
        <w:spacing w:after="300"/>
        <w:ind w:firstLine="580"/>
        <w:jc w:val="both"/>
      </w:pPr>
      <w:r>
        <w:t>Осуществляет иные полномочия, в соответствии с муниципальными правовыми актами администрации муниципального образования «Город Астрахань».</w:t>
      </w:r>
    </w:p>
    <w:p w:rsidR="00B8239B" w:rsidRDefault="000E73D2">
      <w:pPr>
        <w:pStyle w:val="30"/>
        <w:framePr w:w="9374" w:h="14525" w:hRule="exact" w:wrap="none" w:vAnchor="page" w:hAnchor="page" w:x="2080" w:y="1023"/>
        <w:numPr>
          <w:ilvl w:val="0"/>
          <w:numId w:val="4"/>
        </w:numPr>
        <w:shd w:val="clear" w:color="auto" w:fill="auto"/>
        <w:tabs>
          <w:tab w:val="left" w:pos="524"/>
        </w:tabs>
        <w:spacing w:after="300"/>
      </w:pPr>
      <w:bookmarkStart w:id="5" w:name="bookmark6"/>
      <w:bookmarkStart w:id="6" w:name="bookmark7"/>
      <w:r>
        <w:t>Организация работы отдела</w:t>
      </w:r>
      <w:bookmarkEnd w:id="5"/>
      <w:bookmarkEnd w:id="6"/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057"/>
        </w:tabs>
        <w:ind w:firstLine="580"/>
        <w:jc w:val="both"/>
      </w:pPr>
      <w:r>
        <w:t xml:space="preserve">Отдел возглавляет руководитель отдела, </w:t>
      </w:r>
      <w:r>
        <w:t>назначаемый на должность и освобождаемый распоряжением администрации муниципального образования «Город Астрахань».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091"/>
        </w:tabs>
        <w:ind w:firstLine="580"/>
        <w:jc w:val="both"/>
      </w:pPr>
      <w:r>
        <w:t>Руководитель отдела работает под непосредственным руководством главы администрации муниципального образования «Город Астрахань», первого заме</w:t>
      </w:r>
      <w:r>
        <w:t>стителя главы администрации муниципального образования «Город Астрахань», председателя МВК.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271"/>
        </w:tabs>
        <w:ind w:firstLine="580"/>
        <w:jc w:val="both"/>
      </w:pPr>
      <w:r>
        <w:t>В период временного отсутствия руководителя отдела его должностные обязанности исполняет назначенный в установленном порядке сотрудник отдела.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100"/>
        </w:tabs>
        <w:ind w:firstLine="580"/>
        <w:jc w:val="both"/>
      </w:pPr>
      <w:r>
        <w:t xml:space="preserve">Положение об отделе </w:t>
      </w:r>
      <w:r>
        <w:t>разрабатывается руководителем отдела и утверждается постановлением администрации муниципального образования «Город Астрахань».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091"/>
        </w:tabs>
        <w:ind w:firstLine="580"/>
        <w:jc w:val="both"/>
      </w:pPr>
      <w:r>
        <w:t>Должностные инструкции руководителя отдела и специалистов отдела утверждаются главой администрации муниципального образования «Го</w:t>
      </w:r>
      <w:r>
        <w:t>род Астрахань».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096"/>
        </w:tabs>
        <w:ind w:firstLine="580"/>
        <w:jc w:val="both"/>
      </w:pPr>
      <w:r>
        <w:t>Специалисты отдела назначаются и освобождаются от должности распоряжением администрации муниципального образования «Город Астрахань».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6"/>
        </w:numPr>
        <w:shd w:val="clear" w:color="auto" w:fill="auto"/>
        <w:tabs>
          <w:tab w:val="left" w:pos="1133"/>
        </w:tabs>
        <w:ind w:firstLine="580"/>
        <w:jc w:val="both"/>
      </w:pPr>
      <w:r>
        <w:t>Основные права руководителя отдела:</w:t>
      </w:r>
    </w:p>
    <w:p w:rsidR="00B8239B" w:rsidRDefault="000E73D2">
      <w:pPr>
        <w:pStyle w:val="1"/>
        <w:framePr w:w="9374" w:h="14525" w:hRule="exact" w:wrap="none" w:vAnchor="page" w:hAnchor="page" w:x="2080" w:y="1023"/>
        <w:numPr>
          <w:ilvl w:val="0"/>
          <w:numId w:val="7"/>
        </w:numPr>
        <w:shd w:val="clear" w:color="auto" w:fill="auto"/>
        <w:tabs>
          <w:tab w:val="left" w:pos="1302"/>
        </w:tabs>
        <w:ind w:firstLine="580"/>
        <w:jc w:val="both"/>
      </w:pPr>
      <w:r>
        <w:t>Запрашивать в установленном порядке и получать информацию и материалы,</w:t>
      </w:r>
      <w:r>
        <w:t xml:space="preserve"> необходимые отделу для выполнения своих функциональных обязанностей.</w:t>
      </w:r>
    </w:p>
    <w:p w:rsidR="00B8239B" w:rsidRDefault="00B8239B">
      <w:pPr>
        <w:spacing w:line="1" w:lineRule="exact"/>
        <w:sectPr w:rsidR="00B8239B" w:rsidSect="005E5606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B8239B" w:rsidRDefault="00B8239B">
      <w:pPr>
        <w:spacing w:line="1" w:lineRule="exact"/>
      </w:pPr>
    </w:p>
    <w:p w:rsidR="00B8239B" w:rsidRDefault="000E73D2">
      <w:pPr>
        <w:pStyle w:val="a4"/>
        <w:framePr w:wrap="none" w:vAnchor="page" w:hAnchor="page" w:x="6661" w:y="584"/>
        <w:shd w:val="clear" w:color="auto" w:fill="auto"/>
      </w:pPr>
      <w:r>
        <w:t>4</w:t>
      </w:r>
    </w:p>
    <w:p w:rsidR="00B8239B" w:rsidRDefault="000E73D2">
      <w:pPr>
        <w:pStyle w:val="1"/>
        <w:framePr w:w="9382" w:h="1639" w:hRule="exact" w:wrap="none" w:vAnchor="page" w:hAnchor="page" w:x="2077" w:y="1028"/>
        <w:numPr>
          <w:ilvl w:val="0"/>
          <w:numId w:val="7"/>
        </w:numPr>
        <w:shd w:val="clear" w:color="auto" w:fill="auto"/>
        <w:tabs>
          <w:tab w:val="left" w:pos="1332"/>
        </w:tabs>
        <w:spacing w:line="254" w:lineRule="auto"/>
        <w:ind w:firstLine="560"/>
        <w:jc w:val="both"/>
      </w:pPr>
      <w:r>
        <w:t>Принимать решения или участвовать в их подготовке в пределах своей компетенции.</w:t>
      </w:r>
    </w:p>
    <w:p w:rsidR="00B8239B" w:rsidRDefault="000E73D2">
      <w:pPr>
        <w:pStyle w:val="1"/>
        <w:framePr w:w="9382" w:h="1639" w:hRule="exact" w:wrap="none" w:vAnchor="page" w:hAnchor="page" w:x="2077" w:y="1028"/>
        <w:numPr>
          <w:ilvl w:val="0"/>
          <w:numId w:val="7"/>
        </w:numPr>
        <w:shd w:val="clear" w:color="auto" w:fill="auto"/>
        <w:tabs>
          <w:tab w:val="left" w:pos="1548"/>
        </w:tabs>
        <w:spacing w:line="254" w:lineRule="auto"/>
        <w:ind w:firstLine="560"/>
        <w:jc w:val="both"/>
      </w:pPr>
      <w:r>
        <w:t xml:space="preserve">Распределять обязанности между сотрудниками, давать обязательные для исполнения </w:t>
      </w:r>
      <w:r>
        <w:t>указания и распоряжения и контролировать их исполнение.</w:t>
      </w:r>
    </w:p>
    <w:p w:rsidR="00B8239B" w:rsidRDefault="000E73D2">
      <w:pPr>
        <w:pStyle w:val="1"/>
        <w:framePr w:w="9382" w:h="1610" w:hRule="exact" w:wrap="none" w:vAnchor="page" w:hAnchor="page" w:x="2077" w:y="2669"/>
        <w:numPr>
          <w:ilvl w:val="0"/>
          <w:numId w:val="7"/>
        </w:numPr>
        <w:shd w:val="clear" w:color="auto" w:fill="auto"/>
        <w:tabs>
          <w:tab w:val="left" w:pos="1341"/>
        </w:tabs>
        <w:spacing w:line="259" w:lineRule="auto"/>
        <w:ind w:firstLine="560"/>
        <w:jc w:val="both"/>
      </w:pPr>
      <w:r>
        <w:t>Вносить предложения о совершенствовании работы отдела главе администрации муниципального образования «Город Астрахань» (включая взыскания и поощрения сотрудников отдела).</w:t>
      </w:r>
    </w:p>
    <w:p w:rsidR="00B8239B" w:rsidRDefault="000E73D2">
      <w:pPr>
        <w:pStyle w:val="1"/>
        <w:framePr w:w="9382" w:h="1610" w:hRule="exact" w:wrap="none" w:vAnchor="page" w:hAnchor="page" w:x="2077" w:y="2669"/>
        <w:numPr>
          <w:ilvl w:val="0"/>
          <w:numId w:val="7"/>
        </w:numPr>
        <w:shd w:val="clear" w:color="auto" w:fill="auto"/>
        <w:tabs>
          <w:tab w:val="left" w:pos="1336"/>
        </w:tabs>
        <w:spacing w:line="259" w:lineRule="auto"/>
        <w:ind w:firstLine="560"/>
        <w:jc w:val="both"/>
      </w:pPr>
      <w:r>
        <w:t>Требовать от сотрудников отде</w:t>
      </w:r>
      <w:r>
        <w:t>ла выполнения своих должностных обязанностей.</w:t>
      </w:r>
    </w:p>
    <w:p w:rsidR="00B8239B" w:rsidRDefault="000E73D2">
      <w:pPr>
        <w:pStyle w:val="1"/>
        <w:framePr w:w="9382" w:h="3914" w:hRule="exact" w:wrap="none" w:vAnchor="page" w:hAnchor="page" w:x="2077" w:y="4282"/>
        <w:numPr>
          <w:ilvl w:val="0"/>
          <w:numId w:val="7"/>
        </w:numPr>
        <w:shd w:val="clear" w:color="auto" w:fill="auto"/>
        <w:tabs>
          <w:tab w:val="left" w:pos="1340"/>
        </w:tabs>
        <w:spacing w:line="259" w:lineRule="auto"/>
        <w:ind w:firstLine="560"/>
        <w:jc w:val="both"/>
      </w:pPr>
      <w:r>
        <w:t>Создавать условия для эффективной работы отдела.</w:t>
      </w:r>
    </w:p>
    <w:p w:rsidR="00B8239B" w:rsidRDefault="000E73D2">
      <w:pPr>
        <w:pStyle w:val="1"/>
        <w:framePr w:w="9382" w:h="3914" w:hRule="exact" w:wrap="none" w:vAnchor="page" w:hAnchor="page" w:x="2077" w:y="4282"/>
        <w:numPr>
          <w:ilvl w:val="0"/>
          <w:numId w:val="7"/>
        </w:numPr>
        <w:shd w:val="clear" w:color="auto" w:fill="auto"/>
        <w:tabs>
          <w:tab w:val="left" w:pos="1359"/>
        </w:tabs>
        <w:spacing w:line="259" w:lineRule="auto"/>
        <w:ind w:firstLine="560"/>
        <w:jc w:val="both"/>
      </w:pPr>
      <w:r>
        <w:t>Повышать свой уровень квалификации.</w:t>
      </w:r>
    </w:p>
    <w:p w:rsidR="00B8239B" w:rsidRDefault="000E73D2">
      <w:pPr>
        <w:pStyle w:val="1"/>
        <w:framePr w:w="9382" w:h="3914" w:hRule="exact" w:wrap="none" w:vAnchor="page" w:hAnchor="page" w:x="2077" w:y="4282"/>
        <w:numPr>
          <w:ilvl w:val="0"/>
          <w:numId w:val="6"/>
        </w:numPr>
        <w:shd w:val="clear" w:color="auto" w:fill="auto"/>
        <w:tabs>
          <w:tab w:val="left" w:pos="1152"/>
        </w:tabs>
        <w:spacing w:line="259" w:lineRule="auto"/>
        <w:ind w:firstLine="560"/>
        <w:jc w:val="both"/>
      </w:pPr>
      <w:r>
        <w:t>Основные обязанности руководителя отдела:</w:t>
      </w:r>
    </w:p>
    <w:p w:rsidR="00B8239B" w:rsidRDefault="000E73D2">
      <w:pPr>
        <w:pStyle w:val="1"/>
        <w:framePr w:w="9382" w:h="3914" w:hRule="exact" w:wrap="none" w:vAnchor="page" w:hAnchor="page" w:x="2077" w:y="4282"/>
        <w:numPr>
          <w:ilvl w:val="0"/>
          <w:numId w:val="8"/>
        </w:numPr>
        <w:shd w:val="clear" w:color="auto" w:fill="auto"/>
        <w:tabs>
          <w:tab w:val="left" w:pos="1341"/>
        </w:tabs>
        <w:spacing w:line="259" w:lineRule="auto"/>
        <w:ind w:firstLine="560"/>
        <w:jc w:val="both"/>
      </w:pPr>
      <w:r>
        <w:t xml:space="preserve">Соблюдать и исполнять требования Конституции Российской Федерации, федерального и </w:t>
      </w:r>
      <w:r>
        <w:t>областного законодательства, правовых актов органов местного самоуправления города Астрахани, в том числе Устава муниципального образования «Город Астрахань» и настоящего Положения.</w:t>
      </w:r>
    </w:p>
    <w:p w:rsidR="00B8239B" w:rsidRDefault="000E73D2">
      <w:pPr>
        <w:pStyle w:val="1"/>
        <w:framePr w:w="9382" w:h="3914" w:hRule="exact" w:wrap="none" w:vAnchor="page" w:hAnchor="page" w:x="2077" w:y="4282"/>
        <w:numPr>
          <w:ilvl w:val="0"/>
          <w:numId w:val="8"/>
        </w:numPr>
        <w:shd w:val="clear" w:color="auto" w:fill="auto"/>
        <w:tabs>
          <w:tab w:val="left" w:pos="1336"/>
        </w:tabs>
        <w:spacing w:line="259" w:lineRule="auto"/>
        <w:ind w:firstLine="560"/>
        <w:jc w:val="both"/>
      </w:pPr>
      <w:r>
        <w:t xml:space="preserve">Исполнять приказы, распоряжения и указания главы администрации </w:t>
      </w:r>
      <w:r>
        <w:t>муниципального образования «Город Астрахань» и вышестоящих руководителей в порядке подчиненности, отданных в пределах их должностных полномочий.</w:t>
      </w:r>
    </w:p>
    <w:p w:rsidR="005E5606" w:rsidRDefault="000E73D2" w:rsidP="005E5606">
      <w:pPr>
        <w:pStyle w:val="1"/>
        <w:framePr w:w="9382" w:h="3914" w:hRule="exact" w:wrap="none" w:vAnchor="page" w:hAnchor="page" w:x="2077" w:y="4282"/>
        <w:shd w:val="clear" w:color="auto" w:fill="auto"/>
        <w:ind w:firstLine="0"/>
        <w:jc w:val="both"/>
      </w:pPr>
      <w:r>
        <w:t>Исполнять требования, отраженные в должностной инструкции</w:t>
      </w:r>
      <w:r w:rsidR="005E5606" w:rsidRPr="005E5606">
        <w:t xml:space="preserve"> </w:t>
      </w:r>
      <w:r w:rsidR="005E5606">
        <w:t>руководителя отдела.</w:t>
      </w:r>
    </w:p>
    <w:p w:rsidR="00B8239B" w:rsidRDefault="00B8239B">
      <w:pPr>
        <w:pStyle w:val="1"/>
        <w:framePr w:w="9382" w:h="3914" w:hRule="exact" w:wrap="none" w:vAnchor="page" w:hAnchor="page" w:x="2077" w:y="4282"/>
        <w:numPr>
          <w:ilvl w:val="0"/>
          <w:numId w:val="8"/>
        </w:numPr>
        <w:shd w:val="clear" w:color="auto" w:fill="auto"/>
        <w:tabs>
          <w:tab w:val="left" w:pos="1364"/>
        </w:tabs>
        <w:spacing w:line="259" w:lineRule="auto"/>
        <w:ind w:firstLine="560"/>
        <w:jc w:val="both"/>
      </w:pPr>
    </w:p>
    <w:p w:rsidR="00B8239B" w:rsidRDefault="000E73D2">
      <w:pPr>
        <w:pStyle w:val="1"/>
        <w:framePr w:w="9382" w:h="2268" w:hRule="exact" w:wrap="none" w:vAnchor="page" w:hAnchor="page" w:x="2077" w:y="8199"/>
        <w:numPr>
          <w:ilvl w:val="0"/>
          <w:numId w:val="8"/>
        </w:numPr>
        <w:shd w:val="clear" w:color="auto" w:fill="auto"/>
        <w:tabs>
          <w:tab w:val="left" w:pos="1548"/>
        </w:tabs>
        <w:ind w:firstLine="560"/>
        <w:jc w:val="both"/>
      </w:pPr>
      <w:r>
        <w:t xml:space="preserve">Соблюдать Регламент </w:t>
      </w:r>
      <w:r>
        <w:t>администрации муниципального образования «Город Астрахань», порядок работы со служебной корреспонденцией.</w:t>
      </w:r>
    </w:p>
    <w:p w:rsidR="00B8239B" w:rsidRDefault="000E73D2">
      <w:pPr>
        <w:pStyle w:val="1"/>
        <w:framePr w:w="9382" w:h="2268" w:hRule="exact" w:wrap="none" w:vAnchor="page" w:hAnchor="page" w:x="2077" w:y="8199"/>
        <w:numPr>
          <w:ilvl w:val="0"/>
          <w:numId w:val="8"/>
        </w:numPr>
        <w:shd w:val="clear" w:color="auto" w:fill="auto"/>
        <w:tabs>
          <w:tab w:val="left" w:pos="1359"/>
        </w:tabs>
        <w:ind w:firstLine="560"/>
        <w:jc w:val="both"/>
      </w:pPr>
      <w:r>
        <w:t>Поддерживать необходимый для должности уровень квалификации.</w:t>
      </w:r>
    </w:p>
    <w:p w:rsidR="00B8239B" w:rsidRDefault="000E73D2">
      <w:pPr>
        <w:pStyle w:val="1"/>
        <w:framePr w:w="9382" w:h="2268" w:hRule="exact" w:wrap="none" w:vAnchor="page" w:hAnchor="page" w:x="2077" w:y="8199"/>
        <w:numPr>
          <w:ilvl w:val="0"/>
          <w:numId w:val="8"/>
        </w:numPr>
        <w:shd w:val="clear" w:color="auto" w:fill="auto"/>
        <w:tabs>
          <w:tab w:val="left" w:pos="1359"/>
        </w:tabs>
        <w:ind w:firstLine="560"/>
        <w:jc w:val="both"/>
      </w:pPr>
      <w:r>
        <w:t>Соблюдать нормы служебной этики.</w:t>
      </w:r>
    </w:p>
    <w:p w:rsidR="00B8239B" w:rsidRDefault="000E73D2">
      <w:pPr>
        <w:pStyle w:val="1"/>
        <w:framePr w:w="9382" w:h="2268" w:hRule="exact" w:wrap="none" w:vAnchor="page" w:hAnchor="page" w:x="2077" w:y="8199"/>
        <w:numPr>
          <w:ilvl w:val="0"/>
          <w:numId w:val="8"/>
        </w:numPr>
        <w:shd w:val="clear" w:color="auto" w:fill="auto"/>
        <w:tabs>
          <w:tab w:val="left" w:pos="1359"/>
        </w:tabs>
        <w:ind w:firstLine="560"/>
        <w:jc w:val="both"/>
      </w:pPr>
      <w:r>
        <w:t>Исполнять иные обязанности, не противоречащие действующе</w:t>
      </w:r>
      <w:r>
        <w:t>му</w:t>
      </w:r>
      <w:r w:rsidR="005E5606">
        <w:t xml:space="preserve"> </w:t>
      </w:r>
      <w:r w:rsidR="005E5606">
        <w:t>законодательству</w:t>
      </w:r>
    </w:p>
    <w:p w:rsidR="00B8239B" w:rsidRDefault="000E73D2">
      <w:pPr>
        <w:pStyle w:val="1"/>
        <w:framePr w:wrap="none" w:vAnchor="page" w:hAnchor="page" w:x="2077" w:y="10469"/>
        <w:shd w:val="clear" w:color="auto" w:fill="auto"/>
        <w:spacing w:line="240" w:lineRule="auto"/>
        <w:ind w:firstLine="0"/>
        <w:jc w:val="both"/>
      </w:pPr>
      <w:r>
        <w:t>.</w:t>
      </w:r>
    </w:p>
    <w:p w:rsidR="00B8239B" w:rsidRDefault="000E73D2">
      <w:pPr>
        <w:pStyle w:val="30"/>
        <w:framePr w:w="9382" w:h="336" w:hRule="exact" w:wrap="none" w:vAnchor="page" w:hAnchor="page" w:x="2077" w:y="11028"/>
        <w:numPr>
          <w:ilvl w:val="0"/>
          <w:numId w:val="4"/>
        </w:numPr>
        <w:shd w:val="clear" w:color="auto" w:fill="auto"/>
        <w:tabs>
          <w:tab w:val="left" w:pos="554"/>
        </w:tabs>
        <w:spacing w:after="0" w:line="240" w:lineRule="auto"/>
      </w:pPr>
      <w:bookmarkStart w:id="7" w:name="bookmark8"/>
      <w:bookmarkStart w:id="8" w:name="bookmark9"/>
      <w:r>
        <w:t>Ответственность</w:t>
      </w:r>
      <w:bookmarkEnd w:id="7"/>
      <w:bookmarkEnd w:id="8"/>
    </w:p>
    <w:p w:rsidR="00B8239B" w:rsidRDefault="000E73D2">
      <w:pPr>
        <w:pStyle w:val="1"/>
        <w:framePr w:w="9382" w:h="3259" w:hRule="exact" w:wrap="none" w:vAnchor="page" w:hAnchor="page" w:x="2077" w:y="11672"/>
        <w:numPr>
          <w:ilvl w:val="0"/>
          <w:numId w:val="9"/>
        </w:numPr>
        <w:shd w:val="clear" w:color="auto" w:fill="auto"/>
        <w:tabs>
          <w:tab w:val="left" w:pos="1120"/>
        </w:tabs>
        <w:ind w:firstLine="560"/>
        <w:jc w:val="both"/>
      </w:pPr>
      <w:r>
        <w:t xml:space="preserve">В соответствии с требованиями Конституции Российской Федерации, федерального, регионального законодательства, правовых актов органов местного самоуправления администрации муниципального образования «Город Астрахань» и </w:t>
      </w:r>
      <w:r>
        <w:t xml:space="preserve">настоящего Положения, руководитель отдела несет ответственность </w:t>
      </w:r>
      <w:proofErr w:type="gramStart"/>
      <w:r>
        <w:t>за</w:t>
      </w:r>
      <w:proofErr w:type="gramEnd"/>
      <w:r>
        <w:t>:</w:t>
      </w:r>
    </w:p>
    <w:p w:rsidR="00B8239B" w:rsidRDefault="000E73D2">
      <w:pPr>
        <w:pStyle w:val="1"/>
        <w:framePr w:w="9382" w:h="3259" w:hRule="exact" w:wrap="none" w:vAnchor="page" w:hAnchor="page" w:x="2077" w:y="11672"/>
        <w:numPr>
          <w:ilvl w:val="0"/>
          <w:numId w:val="10"/>
        </w:numPr>
        <w:shd w:val="clear" w:color="auto" w:fill="auto"/>
        <w:tabs>
          <w:tab w:val="left" w:pos="1312"/>
        </w:tabs>
        <w:ind w:firstLine="560"/>
        <w:jc w:val="both"/>
      </w:pPr>
      <w:r>
        <w:t>Неисполнение или ненадлежащее исполнение отделом возложенных на него задач и функций в соответствии с Положением об отделе.</w:t>
      </w:r>
    </w:p>
    <w:p w:rsidR="00B8239B" w:rsidRDefault="000E73D2">
      <w:pPr>
        <w:pStyle w:val="1"/>
        <w:framePr w:w="9382" w:h="3259" w:hRule="exact" w:wrap="none" w:vAnchor="page" w:hAnchor="page" w:x="2077" w:y="11672"/>
        <w:numPr>
          <w:ilvl w:val="0"/>
          <w:numId w:val="10"/>
        </w:numPr>
        <w:shd w:val="clear" w:color="auto" w:fill="auto"/>
        <w:tabs>
          <w:tab w:val="left" w:pos="1344"/>
        </w:tabs>
        <w:ind w:firstLine="560"/>
        <w:jc w:val="both"/>
      </w:pPr>
      <w:r>
        <w:t>Несвоевременное и некачественное выполнение объемов работы.</w:t>
      </w:r>
    </w:p>
    <w:p w:rsidR="00B8239B" w:rsidRDefault="000E73D2">
      <w:pPr>
        <w:pStyle w:val="1"/>
        <w:framePr w:w="9382" w:h="3259" w:hRule="exact" w:wrap="none" w:vAnchor="page" w:hAnchor="page" w:x="2077" w:y="11672"/>
        <w:numPr>
          <w:ilvl w:val="0"/>
          <w:numId w:val="10"/>
        </w:numPr>
        <w:shd w:val="clear" w:color="auto" w:fill="auto"/>
        <w:tabs>
          <w:tab w:val="left" w:pos="1312"/>
        </w:tabs>
        <w:ind w:firstLine="560"/>
        <w:jc w:val="both"/>
      </w:pPr>
      <w:r>
        <w:t>Неис</w:t>
      </w:r>
      <w:r>
        <w:t>полнение или ненадлежащее исполнение своих должностных обязанностей, изложенных в должностной инструкции руководителя отдела.</w:t>
      </w:r>
    </w:p>
    <w:p w:rsidR="00B8239B" w:rsidRDefault="00B8239B">
      <w:pPr>
        <w:spacing w:line="1" w:lineRule="exact"/>
        <w:sectPr w:rsidR="00B8239B" w:rsidSect="005E5606">
          <w:pgSz w:w="11900" w:h="16840"/>
          <w:pgMar w:top="1134" w:right="1134" w:bottom="851" w:left="1985" w:header="0" w:footer="6" w:gutter="0"/>
          <w:cols w:space="720"/>
          <w:noEndnote/>
          <w:docGrid w:linePitch="360"/>
        </w:sectPr>
      </w:pPr>
    </w:p>
    <w:p w:rsidR="00B8239B" w:rsidRDefault="00B8239B">
      <w:pPr>
        <w:spacing w:line="1" w:lineRule="exact"/>
      </w:pPr>
    </w:p>
    <w:p w:rsidR="00B8239B" w:rsidRDefault="000E73D2">
      <w:pPr>
        <w:pStyle w:val="a4"/>
        <w:framePr w:wrap="none" w:vAnchor="page" w:hAnchor="page" w:x="6685" w:y="584"/>
        <w:shd w:val="clear" w:color="auto" w:fill="auto"/>
      </w:pPr>
      <w:r>
        <w:t>5</w:t>
      </w:r>
    </w:p>
    <w:p w:rsidR="00B8239B" w:rsidRDefault="000E73D2">
      <w:pPr>
        <w:pStyle w:val="1"/>
        <w:framePr w:w="9382" w:h="5508" w:hRule="exact" w:wrap="none" w:vAnchor="page" w:hAnchor="page" w:x="2077" w:y="1020"/>
        <w:numPr>
          <w:ilvl w:val="0"/>
          <w:numId w:val="10"/>
        </w:numPr>
        <w:shd w:val="clear" w:color="auto" w:fill="auto"/>
        <w:tabs>
          <w:tab w:val="left" w:pos="1263"/>
        </w:tabs>
        <w:ind w:firstLine="580"/>
        <w:jc w:val="both"/>
      </w:pPr>
      <w:r>
        <w:t xml:space="preserve">За ненадлежащее исполнение или неисполнение обязанностей по осуществлению организации обработки </w:t>
      </w:r>
      <w:r>
        <w:t>персональных данных, а также за нарушение требований законодательства о персональных данных.</w:t>
      </w:r>
    </w:p>
    <w:p w:rsidR="00B8239B" w:rsidRDefault="000E73D2">
      <w:pPr>
        <w:pStyle w:val="1"/>
        <w:framePr w:w="9382" w:h="5508" w:hRule="exact" w:wrap="none" w:vAnchor="page" w:hAnchor="page" w:x="2077" w:y="1020"/>
        <w:numPr>
          <w:ilvl w:val="0"/>
          <w:numId w:val="10"/>
        </w:numPr>
        <w:shd w:val="clear" w:color="auto" w:fill="auto"/>
        <w:tabs>
          <w:tab w:val="left" w:pos="1258"/>
        </w:tabs>
        <w:ind w:firstLine="580"/>
        <w:jc w:val="both"/>
      </w:pPr>
      <w:r>
        <w:t>Состояние трудовой и исполнительской дисциплины среди сотрудников отдела.</w:t>
      </w:r>
    </w:p>
    <w:p w:rsidR="00B8239B" w:rsidRDefault="000E73D2">
      <w:pPr>
        <w:pStyle w:val="1"/>
        <w:framePr w:w="9382" w:h="5508" w:hRule="exact" w:wrap="none" w:vAnchor="page" w:hAnchor="page" w:x="2077" w:y="1020"/>
        <w:shd w:val="clear" w:color="auto" w:fill="auto"/>
        <w:spacing w:after="320"/>
        <w:ind w:firstLine="580"/>
        <w:jc w:val="both"/>
      </w:pPr>
      <w:r>
        <w:t>4.2. Сотрудники отдела несут персональную ответственность за правильность подготавливаемы</w:t>
      </w:r>
      <w:r>
        <w:t>х документов, своевременность, достоверность представляемой информации, выполнение возложенных на них обязанностей в соответствии с должностными инструкциями.</w:t>
      </w:r>
    </w:p>
    <w:p w:rsidR="00B8239B" w:rsidRDefault="000E73D2">
      <w:pPr>
        <w:pStyle w:val="30"/>
        <w:framePr w:w="9382" w:h="5508" w:hRule="exact" w:wrap="none" w:vAnchor="page" w:hAnchor="page" w:x="2077" w:y="1020"/>
        <w:numPr>
          <w:ilvl w:val="0"/>
          <w:numId w:val="4"/>
        </w:numPr>
        <w:shd w:val="clear" w:color="auto" w:fill="auto"/>
        <w:tabs>
          <w:tab w:val="left" w:pos="390"/>
        </w:tabs>
      </w:pPr>
      <w:bookmarkStart w:id="9" w:name="bookmark10"/>
      <w:bookmarkStart w:id="10" w:name="bookmark11"/>
      <w:r>
        <w:t>Взаимодействие с другими подразделениями</w:t>
      </w:r>
      <w:bookmarkEnd w:id="9"/>
      <w:bookmarkEnd w:id="10"/>
    </w:p>
    <w:p w:rsidR="00B8239B" w:rsidRDefault="000E73D2">
      <w:pPr>
        <w:pStyle w:val="1"/>
        <w:framePr w:w="9382" w:h="5508" w:hRule="exact" w:wrap="none" w:vAnchor="page" w:hAnchor="page" w:x="2077" w:y="1020"/>
        <w:shd w:val="clear" w:color="auto" w:fill="auto"/>
        <w:ind w:firstLine="580"/>
        <w:jc w:val="both"/>
      </w:pPr>
      <w:r>
        <w:t>В своей работе отдел взаимодействует со структурными под</w:t>
      </w:r>
      <w:r>
        <w:t>разделениями администрации муниципального образования «Город Астрахань», органами исполнительной власти субъекта Российской Федерации, органами местного самоуправления, организациями и гражданами.</w:t>
      </w:r>
    </w:p>
    <w:p w:rsidR="00B8239B" w:rsidRDefault="00B8239B">
      <w:pPr>
        <w:spacing w:line="1" w:lineRule="exact"/>
      </w:pPr>
    </w:p>
    <w:sectPr w:rsidR="00B8239B" w:rsidSect="005E5606">
      <w:pgSz w:w="11900" w:h="16840"/>
      <w:pgMar w:top="1134" w:right="1134" w:bottom="851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3D2" w:rsidRDefault="000E73D2">
      <w:r>
        <w:separator/>
      </w:r>
    </w:p>
  </w:endnote>
  <w:endnote w:type="continuationSeparator" w:id="0">
    <w:p w:rsidR="000E73D2" w:rsidRDefault="000E7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3D2" w:rsidRDefault="000E73D2"/>
  </w:footnote>
  <w:footnote w:type="continuationSeparator" w:id="0">
    <w:p w:rsidR="000E73D2" w:rsidRDefault="000E73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A3ACA"/>
    <w:multiLevelType w:val="multilevel"/>
    <w:tmpl w:val="2D081132"/>
    <w:lvl w:ilvl="0">
      <w:start w:val="8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D47382"/>
    <w:multiLevelType w:val="multilevel"/>
    <w:tmpl w:val="2D6AC97C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6E20D3"/>
    <w:multiLevelType w:val="multilevel"/>
    <w:tmpl w:val="F5B83754"/>
    <w:lvl w:ilvl="0">
      <w:start w:val="1"/>
      <w:numFmt w:val="decimal"/>
      <w:lvlText w:val="3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B055B2"/>
    <w:multiLevelType w:val="multilevel"/>
    <w:tmpl w:val="98BCF3C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584066"/>
    <w:multiLevelType w:val="multilevel"/>
    <w:tmpl w:val="9ADC63B8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CED0785"/>
    <w:multiLevelType w:val="multilevel"/>
    <w:tmpl w:val="38149FA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F95A3D"/>
    <w:multiLevelType w:val="multilevel"/>
    <w:tmpl w:val="6156B4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123247E"/>
    <w:multiLevelType w:val="multilevel"/>
    <w:tmpl w:val="5B94C9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34D20FE"/>
    <w:multiLevelType w:val="multilevel"/>
    <w:tmpl w:val="DE2A7E48"/>
    <w:lvl w:ilvl="0">
      <w:start w:val="1"/>
      <w:numFmt w:val="decimal"/>
      <w:lvlText w:val="3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7D56BA2"/>
    <w:multiLevelType w:val="multilevel"/>
    <w:tmpl w:val="0E2AE814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9"/>
  </w:num>
  <w:num w:numId="5">
    <w:abstractNumId w:val="7"/>
  </w:num>
  <w:num w:numId="6">
    <w:abstractNumId w:val="5"/>
  </w:num>
  <w:num w:numId="7">
    <w:abstractNumId w:val="2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239B"/>
    <w:rsid w:val="000E73D2"/>
    <w:rsid w:val="005E5606"/>
    <w:rsid w:val="008F6234"/>
    <w:rsid w:val="00B8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/>
      <w:iCs/>
      <w:smallCaps w:val="0"/>
      <w:strike w:val="0"/>
      <w:sz w:val="30"/>
      <w:szCs w:val="30"/>
      <w:u w:val="singl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40" w:line="259" w:lineRule="auto"/>
      <w:ind w:left="4960" w:firstLine="20"/>
      <w:outlineLvl w:val="1"/>
    </w:pPr>
    <w:rPr>
      <w:rFonts w:ascii="Arial" w:eastAsia="Arial" w:hAnsi="Arial" w:cs="Arial"/>
      <w:i/>
      <w:iCs/>
      <w:sz w:val="30"/>
      <w:szCs w:val="30"/>
      <w:u w:val="singl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320" w:line="257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/>
      <w:iCs/>
      <w:smallCaps w:val="0"/>
      <w:strike w:val="0"/>
      <w:sz w:val="30"/>
      <w:szCs w:val="30"/>
      <w:u w:val="singl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40" w:line="259" w:lineRule="auto"/>
      <w:ind w:left="4960" w:firstLine="20"/>
      <w:outlineLvl w:val="1"/>
    </w:pPr>
    <w:rPr>
      <w:rFonts w:ascii="Arial" w:eastAsia="Arial" w:hAnsi="Arial" w:cs="Arial"/>
      <w:i/>
      <w:iCs/>
      <w:sz w:val="30"/>
      <w:szCs w:val="30"/>
      <w:u w:val="singl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320" w:line="257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1607</Words>
  <Characters>9161</Characters>
  <Application>Microsoft Office Word</Application>
  <DocSecurity>0</DocSecurity>
  <Lines>76</Lines>
  <Paragraphs>21</Paragraphs>
  <ScaleCrop>false</ScaleCrop>
  <Company/>
  <LinksUpToDate>false</LinksUpToDate>
  <CharactersWithSpaces>10747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2019-04-16T04:14:00Z</dcterms:created>
  <dcterms:modified xsi:type="dcterms:W3CDTF">2019-04-16T04:19:00Z</dcterms:modified>
</cp:coreProperties>
</file>