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D2C" w:rsidRPr="007F68C1" w:rsidRDefault="00A33D2C" w:rsidP="00A33D2C">
      <w:pPr>
        <w:pStyle w:val="3"/>
        <w:spacing w:line="240" w:lineRule="auto"/>
        <w:rPr>
          <w:spacing w:val="0"/>
        </w:rPr>
      </w:pPr>
      <w:r w:rsidRPr="007F68C1">
        <w:rPr>
          <w:spacing w:val="0"/>
        </w:rPr>
        <w:t>Администрация муниципального образования «Город Астрахань»</w:t>
      </w:r>
    </w:p>
    <w:p w:rsidR="002840F4" w:rsidRDefault="00A33D2C" w:rsidP="00A33D2C">
      <w:pPr>
        <w:pStyle w:val="3"/>
        <w:spacing w:line="240" w:lineRule="auto"/>
        <w:rPr>
          <w:spacing w:val="0"/>
        </w:rPr>
      </w:pPr>
      <w:r w:rsidRPr="007F68C1">
        <w:rPr>
          <w:spacing w:val="0"/>
        </w:rPr>
        <w:t xml:space="preserve"> ПОСТАНОВЛЕНИЕ</w:t>
      </w:r>
    </w:p>
    <w:p w:rsidR="00A33D2C" w:rsidRPr="007F68C1" w:rsidRDefault="00A33D2C" w:rsidP="00A33D2C">
      <w:pPr>
        <w:pStyle w:val="3"/>
        <w:spacing w:line="240" w:lineRule="auto"/>
        <w:rPr>
          <w:spacing w:val="0"/>
        </w:rPr>
      </w:pPr>
      <w:r w:rsidRPr="007F68C1">
        <w:rPr>
          <w:spacing w:val="0"/>
        </w:rPr>
        <w:t>15 апреля 2021 года № 105</w:t>
      </w:r>
    </w:p>
    <w:p w:rsidR="00A33D2C" w:rsidRPr="007F68C1" w:rsidRDefault="00A33D2C" w:rsidP="00A33D2C">
      <w:pPr>
        <w:pStyle w:val="3"/>
        <w:spacing w:line="240" w:lineRule="auto"/>
        <w:rPr>
          <w:spacing w:val="0"/>
        </w:rPr>
      </w:pPr>
      <w:r w:rsidRPr="007F68C1">
        <w:rPr>
          <w:spacing w:val="0"/>
        </w:rPr>
        <w:t xml:space="preserve">«О внесении изменений в постановление </w:t>
      </w:r>
    </w:p>
    <w:p w:rsidR="00A33D2C" w:rsidRPr="007F68C1" w:rsidRDefault="00A33D2C" w:rsidP="00A33D2C">
      <w:pPr>
        <w:pStyle w:val="3"/>
        <w:spacing w:line="240" w:lineRule="auto"/>
        <w:rPr>
          <w:spacing w:val="0"/>
        </w:rPr>
      </w:pPr>
      <w:r w:rsidRPr="007F68C1">
        <w:rPr>
          <w:spacing w:val="0"/>
        </w:rPr>
        <w:t xml:space="preserve">администрации муниципального образования «Город Астрахань» </w:t>
      </w:r>
    </w:p>
    <w:p w:rsidR="00A33D2C" w:rsidRPr="007F68C1" w:rsidRDefault="00A33D2C" w:rsidP="00A33D2C">
      <w:pPr>
        <w:pStyle w:val="3"/>
        <w:spacing w:line="240" w:lineRule="auto"/>
        <w:rPr>
          <w:spacing w:val="0"/>
        </w:rPr>
      </w:pPr>
      <w:r w:rsidRPr="007F68C1">
        <w:rPr>
          <w:spacing w:val="0"/>
        </w:rPr>
        <w:t>от 12.08.2015 № 5226»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В соответствии со статьями 11, 13 Федерального закона «О развитии малого и среднего предпринимательства в Российской Федерации»,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 ПОСТАНОВЛЯЮ: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 xml:space="preserve">1. </w:t>
      </w:r>
      <w:proofErr w:type="gramStart"/>
      <w:r w:rsidRPr="007F68C1">
        <w:rPr>
          <w:spacing w:val="0"/>
        </w:rPr>
        <w:t>В постановление администрации муниципального образования «Город Астрахань» от 12.08.2015 № 5226 «О создании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30.12.2015 № 9178, от 25.03.2016 № 1930, от 08.09.2016 № 6040, от 02.05.2017 № 2640, от 26.10.2017 № 5800, от 14.03.2018 № 181, от 11.09.2018 № 546, от 18.02.2019</w:t>
      </w:r>
      <w:proofErr w:type="gramEnd"/>
      <w:r w:rsidRPr="007F68C1">
        <w:rPr>
          <w:spacing w:val="0"/>
        </w:rPr>
        <w:t xml:space="preserve"> № 59, от 29.05.2019 № 239, от 15.04.2020 № 92 (далее - Постановление), внести следующие изменения: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- название Постановления изложить в новой редакции: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«О создании координационного Совета в области развития малого и среднего предпринимательства при главе муниципального образования «Город Астрахань»;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- по всему тексту Постановления слова «координационный Совет в области развития малого и среднего предпринимательства при главе администрации муниципального образования «Город Астрахань» заменить на «координационный Совет в области развития малого и среднего предпринимательства при главе муниципального образования «Город Астрахань»;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- состав координационного Совета в области развития малого и среднего предпринимательства при главе муниципального образования «Город Астрахань», утвержденный вышеуказанным Постановлением, изложить в новой редакции согласно приложению к настоящему постановлению администрации муниципального образования «Город Астрахань»;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- абзац 2 п. 2.3 Положения о координационном Совете в области развития малого и среднего предпринимательства при главе муниципального образования «Город Астрахань», утвержденного Постановлением, изложить в новой редакции: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«- готовить предложения главе муниципального образования «Город Астрахань» по основным направлениям муниципальной поддержки малого и среднего предпринимательства</w:t>
      </w:r>
      <w:proofErr w:type="gramStart"/>
      <w:r w:rsidRPr="007F68C1">
        <w:rPr>
          <w:spacing w:val="0"/>
        </w:rPr>
        <w:t>;»</w:t>
      </w:r>
      <w:proofErr w:type="gramEnd"/>
      <w:r w:rsidRPr="007F68C1">
        <w:rPr>
          <w:spacing w:val="0"/>
        </w:rPr>
        <w:t>;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- п. 3.1 Положения о координационном Совете в области развития малого и среднего предпринимательства при главе муниципального образования «Город Астрахань», утвержденного Постановлением, изложить в новой редакции: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«3.1. Состав Совета формируется администрацией муниципального образования «Город Астрахань» и утверждается постановлением администрации муниципального образования «Город Астрахань».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2. Управлению контроля и документооборота администрации муниципального образования «Город Астрахань»: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2.1.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2.2.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 xml:space="preserve">2.3.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 xml:space="preserve">5. </w:t>
      </w:r>
      <w:proofErr w:type="gramStart"/>
      <w:r w:rsidRPr="007F68C1">
        <w:rPr>
          <w:spacing w:val="0"/>
        </w:rPr>
        <w:t>Контроль за</w:t>
      </w:r>
      <w:proofErr w:type="gramEnd"/>
      <w:r w:rsidRPr="007F68C1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A33D2C" w:rsidRPr="007F68C1" w:rsidRDefault="00A33D2C" w:rsidP="00A33D2C">
      <w:pPr>
        <w:pStyle w:val="a3"/>
        <w:spacing w:line="240" w:lineRule="auto"/>
        <w:jc w:val="right"/>
        <w:rPr>
          <w:b/>
          <w:bCs/>
          <w:spacing w:val="0"/>
        </w:rPr>
      </w:pPr>
      <w:r w:rsidRPr="007F68C1">
        <w:rPr>
          <w:b/>
          <w:bCs/>
          <w:spacing w:val="0"/>
        </w:rPr>
        <w:t>И.о. главы муниципального образования «Город Астрахань»</w:t>
      </w:r>
      <w:r w:rsidR="002840F4">
        <w:rPr>
          <w:b/>
          <w:bCs/>
          <w:spacing w:val="0"/>
        </w:rPr>
        <w:t xml:space="preserve"> </w:t>
      </w:r>
      <w:r w:rsidRPr="007F68C1">
        <w:rPr>
          <w:b/>
          <w:bCs/>
          <w:spacing w:val="0"/>
        </w:rPr>
        <w:t>И.В. ГОРИНА</w:t>
      </w:r>
    </w:p>
    <w:p w:rsidR="00A33D2C" w:rsidRPr="007F68C1" w:rsidRDefault="00A33D2C" w:rsidP="00A33D2C">
      <w:pPr>
        <w:pStyle w:val="a3"/>
        <w:spacing w:line="240" w:lineRule="auto"/>
        <w:rPr>
          <w:spacing w:val="0"/>
        </w:rPr>
      </w:pPr>
    </w:p>
    <w:p w:rsidR="002840F4" w:rsidRDefault="002840F4" w:rsidP="00A33D2C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A33D2C" w:rsidRPr="007F68C1" w:rsidRDefault="00A33D2C" w:rsidP="002840F4">
      <w:pPr>
        <w:pStyle w:val="a3"/>
        <w:spacing w:line="240" w:lineRule="auto"/>
        <w:ind w:left="4248" w:firstLine="0"/>
        <w:rPr>
          <w:spacing w:val="0"/>
        </w:rPr>
      </w:pPr>
      <w:r w:rsidRPr="007F68C1">
        <w:rPr>
          <w:spacing w:val="0"/>
        </w:rPr>
        <w:lastRenderedPageBreak/>
        <w:t>Приложение к постановлению администрации</w:t>
      </w:r>
    </w:p>
    <w:p w:rsidR="00A33D2C" w:rsidRPr="007F68C1" w:rsidRDefault="00A33D2C" w:rsidP="002840F4">
      <w:pPr>
        <w:pStyle w:val="a3"/>
        <w:spacing w:line="240" w:lineRule="auto"/>
        <w:ind w:left="4248" w:firstLine="0"/>
        <w:rPr>
          <w:spacing w:val="0"/>
        </w:rPr>
      </w:pPr>
      <w:r w:rsidRPr="007F68C1">
        <w:rPr>
          <w:spacing w:val="0"/>
        </w:rPr>
        <w:t>муниципального образования «Город Астрахань»</w:t>
      </w:r>
    </w:p>
    <w:p w:rsidR="00A33D2C" w:rsidRPr="007F68C1" w:rsidRDefault="00A33D2C" w:rsidP="002840F4">
      <w:pPr>
        <w:pStyle w:val="a3"/>
        <w:spacing w:line="240" w:lineRule="auto"/>
        <w:ind w:left="4248" w:firstLine="0"/>
        <w:rPr>
          <w:spacing w:val="0"/>
        </w:rPr>
      </w:pPr>
      <w:r w:rsidRPr="007F68C1">
        <w:rPr>
          <w:spacing w:val="0"/>
        </w:rPr>
        <w:t>от 15.04.2021 № 105</w:t>
      </w:r>
    </w:p>
    <w:p w:rsidR="00A33D2C" w:rsidRPr="007F68C1" w:rsidRDefault="00A33D2C" w:rsidP="002840F4">
      <w:pPr>
        <w:pStyle w:val="a3"/>
        <w:spacing w:line="240" w:lineRule="auto"/>
        <w:ind w:left="4248" w:firstLine="0"/>
        <w:rPr>
          <w:spacing w:val="0"/>
        </w:rPr>
      </w:pPr>
      <w:proofErr w:type="gramStart"/>
      <w:r w:rsidRPr="007F68C1">
        <w:rPr>
          <w:spacing w:val="0"/>
        </w:rPr>
        <w:t>Утвержден</w:t>
      </w:r>
      <w:proofErr w:type="gramEnd"/>
      <w:r w:rsidRPr="007F68C1">
        <w:rPr>
          <w:spacing w:val="0"/>
        </w:rPr>
        <w:t xml:space="preserve"> постановлением администрации </w:t>
      </w:r>
    </w:p>
    <w:p w:rsidR="00A33D2C" w:rsidRPr="007F68C1" w:rsidRDefault="00A33D2C" w:rsidP="002840F4">
      <w:pPr>
        <w:pStyle w:val="a3"/>
        <w:spacing w:line="240" w:lineRule="auto"/>
        <w:ind w:left="4248" w:firstLine="0"/>
        <w:rPr>
          <w:spacing w:val="0"/>
        </w:rPr>
      </w:pPr>
      <w:r w:rsidRPr="007F68C1">
        <w:rPr>
          <w:spacing w:val="0"/>
        </w:rPr>
        <w:t xml:space="preserve">муниципального образования «Город Астрахань» </w:t>
      </w:r>
    </w:p>
    <w:p w:rsidR="00A33D2C" w:rsidRPr="007F68C1" w:rsidRDefault="00A33D2C" w:rsidP="002840F4">
      <w:pPr>
        <w:pStyle w:val="a3"/>
        <w:spacing w:line="240" w:lineRule="auto"/>
        <w:ind w:left="4248" w:firstLine="0"/>
        <w:rPr>
          <w:spacing w:val="0"/>
        </w:rPr>
      </w:pPr>
      <w:r w:rsidRPr="007F68C1">
        <w:rPr>
          <w:spacing w:val="0"/>
        </w:rPr>
        <w:t>от 12 августа 2015 г. № 5226</w:t>
      </w:r>
    </w:p>
    <w:p w:rsidR="00A33D2C" w:rsidRPr="007F68C1" w:rsidRDefault="00A33D2C" w:rsidP="00A33D2C">
      <w:pPr>
        <w:pStyle w:val="3"/>
        <w:spacing w:line="240" w:lineRule="auto"/>
        <w:rPr>
          <w:spacing w:val="0"/>
        </w:rPr>
      </w:pPr>
      <w:r w:rsidRPr="007F68C1">
        <w:rPr>
          <w:spacing w:val="0"/>
        </w:rPr>
        <w:t>Состав координационного Совета в области развития</w:t>
      </w:r>
    </w:p>
    <w:p w:rsidR="00A33D2C" w:rsidRPr="007F68C1" w:rsidRDefault="00A33D2C" w:rsidP="00A33D2C">
      <w:pPr>
        <w:pStyle w:val="3"/>
        <w:spacing w:line="240" w:lineRule="auto"/>
        <w:rPr>
          <w:spacing w:val="0"/>
        </w:rPr>
      </w:pPr>
      <w:r w:rsidRPr="007F68C1">
        <w:rPr>
          <w:spacing w:val="0"/>
        </w:rPr>
        <w:t xml:space="preserve"> малого и среднего предпринимательства </w:t>
      </w:r>
    </w:p>
    <w:p w:rsidR="00A33D2C" w:rsidRPr="007F68C1" w:rsidRDefault="00A33D2C" w:rsidP="00A33D2C">
      <w:pPr>
        <w:pStyle w:val="3"/>
        <w:spacing w:line="240" w:lineRule="auto"/>
        <w:rPr>
          <w:spacing w:val="0"/>
        </w:rPr>
      </w:pPr>
      <w:r w:rsidRPr="007F68C1">
        <w:rPr>
          <w:spacing w:val="0"/>
        </w:rPr>
        <w:t>при главе муниципального образования «Город Астрахань»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- Глава муниципального образования «Город Астрахань» или лицо, исполняющее его обязанности, председатель Совета.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- Председатель Городской Думы муниципального образования «Город Астрахань» (по согласованию).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- Заместитель главы муниципального образования «Город Астрахань» или лицо, исполняющее его обязанности, сопредседатель Совета.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- Начальник управления торговли и поддержки предпринимательства администрации муниципального образования «Город Астрахань» или лицо, исполняющее его обязанности, секретарь Совета.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- Представитель Союза «Астраханская торгово-промышленная палата» (по согласованию).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- Представитель регионального отделения ООО «Деловая Россия» (по согласованию).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 xml:space="preserve">- Представитель Ассоциации содействия туроператорам и </w:t>
      </w:r>
      <w:proofErr w:type="spellStart"/>
      <w:r w:rsidRPr="007F68C1">
        <w:rPr>
          <w:spacing w:val="0"/>
        </w:rPr>
        <w:t>турагентам</w:t>
      </w:r>
      <w:proofErr w:type="spellEnd"/>
      <w:r w:rsidRPr="007F68C1">
        <w:rPr>
          <w:spacing w:val="0"/>
        </w:rPr>
        <w:t xml:space="preserve"> «Астраханская туристическая лига» (по согласованию).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- Представитель Астраханской региональной общественной организации «Ассоциация деловых женщин Астраханского региона» (по согласованию).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- Представитель Астраханской региональной организации общероссийской общественной организации «Всероссийское общество инвалидов» (по согласованию).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- Представитель Ассоциации астраханских рестораторов и кулинаров (по согласованию).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- Представитель Союза парикмахеров и косметологов Астраханской области (по согласованию).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- Представитель Астраханского союза промышленников и предпринимателей (по согласованию).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- Региональный представитель Фонда региональных социальных программ «Наше будущее».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- Директор ООО «Универсальное агентство «АЛЕКС-ЭЛЬ» (по согласованию).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- Генеральный директор ООО «Континент» (по согласованию).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- Генеральный директор ООО «Управляющая компания «</w:t>
      </w:r>
      <w:proofErr w:type="spellStart"/>
      <w:r w:rsidRPr="007F68C1">
        <w:rPr>
          <w:spacing w:val="0"/>
        </w:rPr>
        <w:t>Элко</w:t>
      </w:r>
      <w:proofErr w:type="spellEnd"/>
      <w:r w:rsidRPr="007F68C1">
        <w:rPr>
          <w:spacing w:val="0"/>
        </w:rPr>
        <w:t>» (по согласованию).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spacing w:val="0"/>
        </w:rPr>
      </w:pPr>
      <w:r w:rsidRPr="007F68C1">
        <w:rPr>
          <w:spacing w:val="0"/>
        </w:rPr>
        <w:t>- Генеральный директор ООО «Славица» (по согласованию).</w:t>
      </w:r>
    </w:p>
    <w:p w:rsidR="00A33D2C" w:rsidRPr="007F68C1" w:rsidRDefault="00A33D2C" w:rsidP="002840F4">
      <w:pPr>
        <w:pStyle w:val="a3"/>
        <w:spacing w:line="240" w:lineRule="auto"/>
        <w:ind w:firstLine="709"/>
        <w:rPr>
          <w:rFonts w:ascii="Cambria" w:hAnsi="Cambria" w:cs="Cambria"/>
          <w:i/>
          <w:iCs/>
          <w:spacing w:val="0"/>
          <w:sz w:val="17"/>
          <w:szCs w:val="17"/>
        </w:rPr>
      </w:pPr>
      <w:r w:rsidRPr="007F68C1">
        <w:rPr>
          <w:spacing w:val="0"/>
        </w:rPr>
        <w:t>- Носенко Дмитрий Викторович, индивидуальный предприниматель (по согласованию).</w:t>
      </w:r>
    </w:p>
    <w:p w:rsidR="00FF4A14" w:rsidRDefault="002840F4">
      <w:bookmarkStart w:id="0" w:name="_GoBack"/>
      <w:bookmarkEnd w:id="0"/>
    </w:p>
    <w:sectPr w:rsidR="00FF4A14" w:rsidSect="002840F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D2C"/>
    <w:rsid w:val="002840F4"/>
    <w:rsid w:val="008505A8"/>
    <w:rsid w:val="00A33D2C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33D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33D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33D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33D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949</Words>
  <Characters>5410</Characters>
  <Application>Microsoft Office Word</Application>
  <DocSecurity>0</DocSecurity>
  <Lines>45</Lines>
  <Paragraphs>12</Paragraphs>
  <ScaleCrop>false</ScaleCrop>
  <Company/>
  <LinksUpToDate>false</LinksUpToDate>
  <CharactersWithSpaces>6347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2021-04-22T03:48:00Z</dcterms:created>
  <dcterms:modified xsi:type="dcterms:W3CDTF">2021-04-22T03:49:00Z</dcterms:modified>
</cp:coreProperties>
</file>