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197" w:rsidRDefault="00030197" w:rsidP="00030197">
      <w:pPr>
        <w:pStyle w:val="3"/>
      </w:pPr>
      <w:r>
        <w:t>Администрация муниципального образования «Город Астрахань»</w:t>
      </w:r>
    </w:p>
    <w:p w:rsidR="00030197" w:rsidRDefault="00030197" w:rsidP="00030197">
      <w:pPr>
        <w:pStyle w:val="3"/>
      </w:pPr>
      <w:r>
        <w:t>ПОСТАНОВЛЕНИЕ</w:t>
      </w:r>
      <w:r>
        <w:t xml:space="preserve"> </w:t>
      </w:r>
      <w:r w:rsidR="004C799A">
        <w:br/>
      </w:r>
      <w:bookmarkStart w:id="0" w:name="_GoBack"/>
      <w:bookmarkEnd w:id="0"/>
      <w:r>
        <w:t>16 декабря 2022 года № 271</w:t>
      </w:r>
    </w:p>
    <w:p w:rsidR="00030197" w:rsidRDefault="00030197" w:rsidP="00030197">
      <w:pPr>
        <w:pStyle w:val="3"/>
      </w:pPr>
      <w:r>
        <w:t>«Об утверждении Порядка организации общественных обсуждений</w:t>
      </w:r>
    </w:p>
    <w:p w:rsidR="00030197" w:rsidRDefault="00030197" w:rsidP="00030197">
      <w:pPr>
        <w:pStyle w:val="3"/>
      </w:pPr>
      <w:r>
        <w:t xml:space="preserve"> о намечаемой хозяйственной и иной деятельности,</w:t>
      </w:r>
    </w:p>
    <w:p w:rsidR="00030197" w:rsidRDefault="00030197" w:rsidP="00030197">
      <w:pPr>
        <w:pStyle w:val="3"/>
      </w:pPr>
      <w:r>
        <w:t xml:space="preserve"> </w:t>
      </w:r>
      <w:proofErr w:type="gramStart"/>
      <w:r>
        <w:t>которая</w:t>
      </w:r>
      <w:proofErr w:type="gramEnd"/>
      <w:r>
        <w:t xml:space="preserve"> подлежит экологической экспертизе, </w:t>
      </w:r>
    </w:p>
    <w:p w:rsidR="00030197" w:rsidRDefault="00030197" w:rsidP="00030197">
      <w:pPr>
        <w:pStyle w:val="3"/>
      </w:pPr>
      <w:r>
        <w:t>на территории муниципального образования «Город Астрахань»</w:t>
      </w:r>
    </w:p>
    <w:p w:rsidR="00030197" w:rsidRDefault="00030197" w:rsidP="00030197">
      <w:pPr>
        <w:pStyle w:val="a3"/>
        <w:ind w:firstLine="709"/>
      </w:pPr>
      <w:proofErr w:type="gramStart"/>
      <w:r>
        <w:t>В соответствии с Федеральным законом «Об общих принципах организации местного самоуправления в Российской Федерации», Федеральным законом «Об экологической экспертизе», приказом Министерства природных ресурсов и экологии Российской Федерации от 01.12.2020 № 999 «Об утверждении требований к материалам оценки воздействия на окружающую среду», Уставом муниципального образования «Город Астрахань», в целях обеспечения соблюдения прав человека на благоприятные условия жизнедеятельности ПОСТАНОВЛЯЮ:</w:t>
      </w:r>
      <w:proofErr w:type="gramEnd"/>
    </w:p>
    <w:p w:rsidR="00030197" w:rsidRDefault="00030197" w:rsidP="00030197">
      <w:pPr>
        <w:pStyle w:val="a3"/>
        <w:ind w:firstLine="709"/>
      </w:pPr>
      <w:r>
        <w:t>1. Утвердить прилагаемый Порядок организации общественных обсуждений о намечаемой хозяйственной и иной деятельности, которая подлежит экологической экспертизе, на территории муниципального образования «Город Астрахань».</w:t>
      </w:r>
    </w:p>
    <w:p w:rsidR="00030197" w:rsidRDefault="00030197" w:rsidP="00030197">
      <w:pPr>
        <w:pStyle w:val="a3"/>
        <w:ind w:firstLine="709"/>
      </w:pPr>
      <w:r>
        <w:t>2. Признать утратившим силу постановление администрации муниципального образования «Город Астрахань» от 01.10.2018 № 575 «Об утверждении Положения о порядке организации и проведения общественных обсуждений о намечаемой хозяйственной и иной деятельности, которая подлежит экологической экспертизе в муниципальном образовании «Город Астрахань».</w:t>
      </w:r>
    </w:p>
    <w:p w:rsidR="00030197" w:rsidRDefault="00030197" w:rsidP="00030197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030197" w:rsidRDefault="00030197" w:rsidP="00030197">
      <w:pPr>
        <w:pStyle w:val="a3"/>
        <w:ind w:firstLine="709"/>
      </w:pPr>
      <w:r>
        <w:t>3.1. Опубликовать настоящее постановление администрации муниципального образования «Город Астрахань» в средствах массой информации.</w:t>
      </w:r>
    </w:p>
    <w:p w:rsidR="00030197" w:rsidRDefault="00030197" w:rsidP="00030197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30197" w:rsidRDefault="00030197" w:rsidP="00030197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030197" w:rsidRDefault="00030197" w:rsidP="00030197">
      <w:pPr>
        <w:pStyle w:val="a3"/>
        <w:ind w:firstLine="709"/>
      </w:pPr>
      <w: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30197" w:rsidRDefault="00030197" w:rsidP="00030197">
      <w:pPr>
        <w:pStyle w:val="a3"/>
        <w:ind w:firstLine="709"/>
      </w:pPr>
      <w:r>
        <w:t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030197" w:rsidRDefault="00030197" w:rsidP="00030197">
      <w:pPr>
        <w:pStyle w:val="a3"/>
        <w:ind w:firstLine="709"/>
      </w:pPr>
      <w:r>
        <w:t>4.3.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30197" w:rsidRDefault="00030197" w:rsidP="00030197">
      <w:pPr>
        <w:pStyle w:val="a3"/>
        <w:ind w:firstLine="709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030197" w:rsidRDefault="00030197" w:rsidP="00030197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Город Астрахань» оставляю за собой.</w:t>
      </w:r>
    </w:p>
    <w:p w:rsidR="00030197" w:rsidRDefault="00030197" w:rsidP="00030197">
      <w:pPr>
        <w:pStyle w:val="a3"/>
        <w:jc w:val="right"/>
        <w:rPr>
          <w:b/>
          <w:bCs/>
        </w:rPr>
        <w:sectPr w:rsidR="00030197" w:rsidSect="00030197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030197" w:rsidRDefault="00030197" w:rsidP="00030197">
      <w:r>
        <w:rPr>
          <w:noProof/>
          <w:lang w:eastAsia="ru-RU"/>
        </w:rPr>
        <w:lastRenderedPageBreak/>
        <w:drawing>
          <wp:inline distT="0" distB="0" distL="0" distR="0" wp14:anchorId="3A28B8AD" wp14:editId="47419086">
            <wp:extent cx="5940425" cy="7807959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807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952500D" wp14:editId="25D5E7BA">
            <wp:extent cx="5940425" cy="7802441"/>
            <wp:effectExtent l="0" t="0" r="3175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802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A279EB8" wp14:editId="7D00ABA4">
            <wp:extent cx="5940425" cy="7948361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48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DC5B8A1" wp14:editId="4548AA51">
            <wp:extent cx="5940425" cy="8100412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00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FBAB740" wp14:editId="0914D337">
            <wp:extent cx="5940425" cy="7586626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586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EF7AAF6" wp14:editId="7E66923B">
            <wp:extent cx="5940425" cy="7592757"/>
            <wp:effectExtent l="0" t="0" r="3175" b="825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592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197" w:rsidRDefault="00030197" w:rsidP="00030197">
      <w:pPr>
        <w:pStyle w:val="a3"/>
        <w:jc w:val="right"/>
        <w:rPr>
          <w:b/>
          <w:bCs/>
        </w:rPr>
      </w:pPr>
    </w:p>
    <w:p w:rsidR="00FF4A14" w:rsidRDefault="004C799A"/>
    <w:sectPr w:rsidR="00FF4A14" w:rsidSect="0003019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197"/>
    <w:rsid w:val="00030197"/>
    <w:rsid w:val="004C799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01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01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301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01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019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019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301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01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434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2022-12-22T06:56:00Z</dcterms:created>
  <dcterms:modified xsi:type="dcterms:W3CDTF">2022-12-22T06:58:00Z</dcterms:modified>
</cp:coreProperties>
</file>