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7EA" w:rsidRPr="00743F27" w:rsidRDefault="006337EA" w:rsidP="006337EA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  <w:r w:rsidRPr="00743F27">
        <w:rPr>
          <w:spacing w:val="0"/>
        </w:rPr>
        <w:br/>
        <w:t>ПОСТАНОВЛЕНИЕ</w:t>
      </w:r>
    </w:p>
    <w:p w:rsidR="006337EA" w:rsidRPr="00743F27" w:rsidRDefault="006337EA" w:rsidP="006337EA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17 января 2022 года № 01</w:t>
      </w:r>
    </w:p>
    <w:p w:rsidR="006337EA" w:rsidRPr="00743F27" w:rsidRDefault="006337EA" w:rsidP="006337EA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 xml:space="preserve">«О признании </w:t>
      </w:r>
      <w:proofErr w:type="gramStart"/>
      <w:r w:rsidRPr="00743F27">
        <w:rPr>
          <w:spacing w:val="0"/>
        </w:rPr>
        <w:t>утратившими</w:t>
      </w:r>
      <w:proofErr w:type="gramEnd"/>
      <w:r w:rsidRPr="00743F27">
        <w:rPr>
          <w:spacing w:val="0"/>
        </w:rPr>
        <w:t xml:space="preserve"> силу муниципальных правовых актов»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>В соответствии с Федеральным законом «О развитии малого и среднего предпринимательства в Российской Федерации», постановлением администрации муниципального образования «Город Астрахань» от 13.04.2020 № 88 «Об утверждении 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 с изменениями, внесенными постановлением администрации муниципального образования «Город Астрахань» от 10.09.2020 № 254, ПОСТАНОВЛЯЮ:</w:t>
      </w:r>
      <w:proofErr w:type="gramEnd"/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1. Признать утратившими силу постановления администрации муниципального образования «Город Астрахань»: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30.11.2015 № 8264 «Об утверждении Порядка реализации проекта «Школа молодого предпринимателя» на территории муниципального образования «Город Астрахань»;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06.03.2017 № 1387 «О внесении изменений в постановление администрации муниципального образования «Город Астрахань» от 30.11.2015 № 8264»;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21.07.2017 № 4308 «О внесении изменений в постановление администрации муниципального образования «Город Астрахань» от 30.11.2015 № 8264»;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02.10.2017 № 5516 «О внесении изменений в постановление администрации муниципального образования «Город Астрахань» от 30.11.2015 № 8264»;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06.07.2018 № 418 «О внесении изменений в постановление администрации муниципального образования «Город Астрахань» от 30.11.2015 № 8264»;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16.07.2019 № 312 «О внесении изменений в постановление администрации муниципального образования «Город Астрахань» от 30.11.2015 № 8264»;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01.07.2016 № 4338 «Об утверждении Положения о проведении бесплатных семинаров для субъектов малого и среднего предпринимательства города Астрахани»;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02.10.2017 № 5503 «О внесении изменений в постановление администрации муниципального образования «Город Астрахань» от 01.07.2016 № 4338»;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01.03.2018 № 149 «О внесении изменений в постановление администрации муниципального образования «Город Астрахань» от 01.07.2016 № 4338»;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12.04.2019 № 167 «О внесении изменений в постановление администрации муниципального образования «Город Астрахань» от 01.07.2016 № 4338»;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- от 06.04.2020 № 83 «О внесении изменений в постановление администрации муниципального образования «Город Астрахань» от 01.07.2016 № 4338».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337EA" w:rsidRPr="00743F27" w:rsidRDefault="006337EA" w:rsidP="006337EA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5.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F4A14" w:rsidRDefault="006337EA" w:rsidP="006337EA">
      <w:pPr>
        <w:pStyle w:val="a4"/>
        <w:spacing w:line="240" w:lineRule="auto"/>
      </w:pPr>
      <w:r w:rsidRPr="00743F27">
        <w:rPr>
          <w:spacing w:val="0"/>
        </w:rPr>
        <w:t>Глава муниципального образования «Город Астрахань»</w:t>
      </w:r>
      <w:r>
        <w:rPr>
          <w:spacing w:val="0"/>
        </w:rPr>
        <w:t xml:space="preserve"> </w:t>
      </w:r>
      <w:bookmarkStart w:id="0" w:name="_GoBack"/>
      <w:bookmarkEnd w:id="0"/>
      <w:r w:rsidRPr="00743F27">
        <w:rPr>
          <w:spacing w:val="0"/>
        </w:rPr>
        <w:t>М.Н. ПЕРМЯКОВА</w:t>
      </w:r>
    </w:p>
    <w:sectPr w:rsidR="00FF4A14" w:rsidSect="006337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7EA"/>
    <w:rsid w:val="006337E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7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37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37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337E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7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37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37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337E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492</Words>
  <Characters>2806</Characters>
  <Application>Microsoft Office Word</Application>
  <DocSecurity>0</DocSecurity>
  <Lines>23</Lines>
  <Paragraphs>6</Paragraphs>
  <ScaleCrop>false</ScaleCrop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2022-01-20T04:49:00Z</dcterms:created>
  <dcterms:modified xsi:type="dcterms:W3CDTF">2022-01-20T04:50:00Z</dcterms:modified>
</cp:coreProperties>
</file>