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879" w:rsidRDefault="00674879" w:rsidP="00674879">
      <w:pPr>
        <w:pStyle w:val="3"/>
      </w:pPr>
      <w:r>
        <w:t xml:space="preserve">Администрация муниципального образования «Городской округ город Астрахань» </w:t>
      </w:r>
    </w:p>
    <w:p w:rsidR="00D531BB" w:rsidRDefault="00674879" w:rsidP="00674879">
      <w:pPr>
        <w:pStyle w:val="3"/>
      </w:pPr>
      <w:r>
        <w:t>ПОСТАНОВЛЕНИЕ</w:t>
      </w:r>
      <w:r>
        <w:t xml:space="preserve"> </w:t>
      </w:r>
    </w:p>
    <w:p w:rsidR="00674879" w:rsidRDefault="00674879" w:rsidP="00674879">
      <w:pPr>
        <w:pStyle w:val="3"/>
      </w:pPr>
      <w:bookmarkStart w:id="0" w:name="_GoBack"/>
      <w:bookmarkEnd w:id="0"/>
      <w:r>
        <w:t>19 февраля 2026 года № 134</w:t>
      </w:r>
    </w:p>
    <w:p w:rsidR="00674879" w:rsidRDefault="00674879" w:rsidP="00674879">
      <w:pPr>
        <w:pStyle w:val="3"/>
      </w:pPr>
      <w:r>
        <w:t>«Об изъятии для муниципальных нужд муниципального образования</w:t>
      </w:r>
    </w:p>
    <w:p w:rsidR="00674879" w:rsidRDefault="00674879" w:rsidP="00674879">
      <w:pPr>
        <w:pStyle w:val="3"/>
      </w:pPr>
      <w:r>
        <w:t xml:space="preserve">«Городской округ город Астрахань» долей земельного участка, жилых </w:t>
      </w:r>
    </w:p>
    <w:p w:rsidR="00674879" w:rsidRDefault="00674879" w:rsidP="00674879">
      <w:pPr>
        <w:pStyle w:val="3"/>
      </w:pPr>
      <w:r>
        <w:t xml:space="preserve">и нежилого помещений многоквартирного дома (литера «А») </w:t>
      </w:r>
    </w:p>
    <w:p w:rsidR="00674879" w:rsidRDefault="00674879" w:rsidP="00674879">
      <w:pPr>
        <w:pStyle w:val="3"/>
      </w:pPr>
      <w:r>
        <w:t xml:space="preserve">по ул. </w:t>
      </w:r>
      <w:proofErr w:type="gramStart"/>
      <w:r>
        <w:t>Заводской</w:t>
      </w:r>
      <w:proofErr w:type="gramEnd"/>
      <w:r>
        <w:t>, 35 в Советском районе»</w:t>
      </w:r>
    </w:p>
    <w:p w:rsidR="00674879" w:rsidRDefault="00674879" w:rsidP="00674879">
      <w:pPr>
        <w:pStyle w:val="a3"/>
        <w:ind w:firstLine="709"/>
      </w:pPr>
      <w:proofErr w:type="gramStart"/>
      <w:r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0"/>
        </w:rPr>
        <w:t>ст.ст</w:t>
      </w:r>
      <w:proofErr w:type="spellEnd"/>
      <w:r>
        <w:rPr>
          <w:spacing w:val="0"/>
        </w:rPr>
        <w:t>. 11</w:t>
      </w:r>
      <w:r>
        <w:t>, 49, 56.2, 56.3, 56.6, 56.7 Земельного кодекса Российской Федерации, заключением об оценке соответствия многоквартирного дома (литера «А») по ул. Заводской, 35 в Советском районе г. Астрахани требованиям, установленным в Положении о признании пом</w:t>
      </w:r>
      <w:r>
        <w:rPr>
          <w:spacing w:val="5"/>
        </w:rPr>
        <w:t>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>
        <w:rPr>
          <w:spacing w:val="5"/>
        </w:rPr>
        <w:t xml:space="preserve"> или реконструкции, садового дома жилым домом и жилого дома садовым домом от 22.11.2019 № ЗАК-73/17, распоряжением администрации муниципального образования «Город Астрахань» от 28.01.2020 № 137-р «О признании многоквартирного дома (литера «А») по ул. Заво</w:t>
      </w:r>
      <w:r>
        <w:t>дской, 35 в Советском районе аварийным и подлежащим сносу» ПОСТАНОВЛЯЮ:</w:t>
      </w:r>
    </w:p>
    <w:p w:rsidR="00674879" w:rsidRDefault="00674879" w:rsidP="00674879">
      <w:pPr>
        <w:pStyle w:val="a3"/>
        <w:ind w:firstLine="709"/>
        <w:rPr>
          <w:spacing w:val="0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>Изъять для муниципальных нужд муниципального образования «Городской округ город Астрахань» доли земельного участка (кадастровый номер 30:12:030251:62), пропорциональные площади жилых помещений (квартир) №№ 3, 4, 5, 6, 9, 11, 12, 14, 15, 16, 17, и нежилого помещения № 18 в многоквартирном доме (литера «А»), из расчета общей площади земельного участка 3312 кв. м и жилые помещения (квартиры) №№ 3, 4, 5</w:t>
      </w:r>
      <w:proofErr w:type="gramEnd"/>
      <w:r>
        <w:rPr>
          <w:spacing w:val="0"/>
        </w:rPr>
        <w:t>, 6, 9, 11, 12, 14, 15, 16, 17 и нежилое помещение № 18 в многоквартирном доме (литера «А»), расположенные по адресу: г. Астрахань, ул. Заводская, 35 в Советском районе (далее - недвижимое имущество).</w:t>
      </w:r>
    </w:p>
    <w:p w:rsidR="00674879" w:rsidRDefault="00674879" w:rsidP="00674879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674879" w:rsidRDefault="00674879" w:rsidP="00674879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674879" w:rsidRDefault="00674879" w:rsidP="00674879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674879" w:rsidRDefault="00674879" w:rsidP="00674879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2.2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674879" w:rsidRDefault="00674879" w:rsidP="00674879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674879" w:rsidRDefault="00674879" w:rsidP="00674879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674879" w:rsidRDefault="00674879" w:rsidP="00674879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674879" w:rsidRDefault="00674879" w:rsidP="00674879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674879" w:rsidRDefault="00674879" w:rsidP="00674879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74879" w:rsidRDefault="00674879" w:rsidP="00674879">
      <w:pPr>
        <w:pStyle w:val="a3"/>
        <w:ind w:firstLine="709"/>
      </w:pPr>
      <w:r>
        <w:rPr>
          <w:spacing w:val="2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674879" w:rsidRDefault="00674879" w:rsidP="00674879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674879" w:rsidRDefault="00674879" w:rsidP="00674879">
      <w:pPr>
        <w:pStyle w:val="a3"/>
        <w:ind w:firstLine="709"/>
      </w:pPr>
      <w:r>
        <w:rPr>
          <w:spacing w:val="2"/>
        </w:rPr>
        <w:t xml:space="preserve">6. </w:t>
      </w:r>
      <w:proofErr w:type="gramStart"/>
      <w:r>
        <w:rPr>
          <w:spacing w:val="2"/>
        </w:rPr>
        <w:t>Контроль за</w:t>
      </w:r>
      <w:proofErr w:type="gramEnd"/>
      <w:r>
        <w:rPr>
          <w:spacing w:val="2"/>
        </w:rP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674879" w:rsidRDefault="00674879" w:rsidP="00674879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674879" w:rsidRDefault="00674879" w:rsidP="00674879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146E45" w:rsidRDefault="00D531BB"/>
    <w:sectPr w:rsidR="00146E45" w:rsidSect="0067487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4879"/>
    <w:rsid w:val="00674879"/>
    <w:rsid w:val="00D531BB"/>
    <w:rsid w:val="00FC6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7487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7487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7487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7487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677</Words>
  <Characters>3862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2026-02-26T07:07:00Z</dcterms:created>
  <dcterms:modified xsi:type="dcterms:W3CDTF">2026-02-26T07:08:00Z</dcterms:modified>
</cp:coreProperties>
</file>