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158" w:rsidRPr="00CE2623" w:rsidRDefault="008A4158" w:rsidP="008A415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A43599" w:rsidRDefault="008A4158" w:rsidP="008A415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ПОСТАНОВЛЕНИЕ</w:t>
      </w:r>
    </w:p>
    <w:p w:rsidR="008A4158" w:rsidRPr="00CE2623" w:rsidRDefault="008A4158" w:rsidP="008A415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06</w:t>
      </w:r>
    </w:p>
    <w:p w:rsidR="008A4158" w:rsidRPr="00CE2623" w:rsidRDefault="008A4158" w:rsidP="008A415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изменений в постановление администрации</w:t>
      </w:r>
    </w:p>
    <w:p w:rsidR="008A4158" w:rsidRPr="00CE2623" w:rsidRDefault="008A4158" w:rsidP="008A415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города Астрахани от 20.08.2013 № 7408»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Уставом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 подпункте 5.4.2 пункта 5.4 административного Регламента администрации муниципального образования «Город Астрахань» предоставления муниципальной услуги «Изменение договора социального найма жилого помещения», утвержденного постановлением администрации города Астрахани от 20.08.2013 № 7408, с изменениями и дополнениями, внесенными постановлениями администрации муниципального образования «Город Астрахань» от 07.06.2016 № 3623, от 15.02.2017 № 993, от 08.04.2019 № 155, слова «главе администрации муниципального образования «Город Астрахань» заменить словами «главе муниципального</w:t>
      </w:r>
      <w:proofErr w:type="gramEnd"/>
      <w:r w:rsidRPr="00CE2623">
        <w:rPr>
          <w:spacing w:val="0"/>
        </w:rPr>
        <w:t xml:space="preserve"> образования «Город Астрахань».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http://www.gosuslimi.ru,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A4158" w:rsidRPr="00CE2623" w:rsidRDefault="008A4158" w:rsidP="00A435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A4158" w:rsidRPr="00CE2623" w:rsidRDefault="008A4158" w:rsidP="008A4158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A43599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A43599"/>
    <w:sectPr w:rsidR="00FF4A14" w:rsidSect="00A435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158"/>
    <w:rsid w:val="008505A8"/>
    <w:rsid w:val="008A4158"/>
    <w:rsid w:val="00A4359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41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41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41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41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2021-01-26T05:17:00Z</dcterms:created>
  <dcterms:modified xsi:type="dcterms:W3CDTF">2021-01-26T05:17:00Z</dcterms:modified>
</cp:coreProperties>
</file>