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DE2" w:rsidRPr="00CE2623" w:rsidRDefault="001B5DE2" w:rsidP="001B5DE2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E555E" w:rsidRDefault="001B5DE2" w:rsidP="001B5DE2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1B5DE2" w:rsidRPr="00CE2623" w:rsidRDefault="001B5DE2" w:rsidP="001B5DE2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30</w:t>
      </w:r>
    </w:p>
    <w:p w:rsidR="001B5DE2" w:rsidRPr="00CE2623" w:rsidRDefault="001B5DE2" w:rsidP="001B5DE2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изменений в постановление</w:t>
      </w:r>
    </w:p>
    <w:p w:rsidR="001B5DE2" w:rsidRPr="00CE2623" w:rsidRDefault="001B5DE2" w:rsidP="001B5DE2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администрации муниципального образования «Город Астрахань» от 09.12.2019 № 449»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 гражданам льготной категории, имеющим право на бесплатное предоставление земельного участка в собственность», утвержденный постановлением администрации муниципального образования «Город Астрахань» от 09.12.2019 № 449, следующие изменения: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абзаце 2 подпункта 3.3.1 пункта 3.3 административного Регламента слова «подписанного начальником Управления» заменить словами «подписанного уполномоченным лицом Управления»;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абзаце 4 подпункта 3.3.3 пункта 3.3 административного Регламента слова «на подпись начальнику Управления» заменить словами «на подпись уполномоченному лицу Управления»;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абзаце 4 подпункта 3.4.3 пункта 3.4 административного Регламента слова «на подпись начальнику Управления» заменить словами «на подпись уполномоченному лицу Управления»;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B5DE2" w:rsidRPr="00CE2623" w:rsidRDefault="001B5DE2" w:rsidP="004E555E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B5DE2" w:rsidRPr="00CE2623" w:rsidRDefault="001B5DE2" w:rsidP="001B5DE2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4E555E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775CBE"/>
    <w:sectPr w:rsidR="00FF4A14" w:rsidSect="004E55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DE2"/>
    <w:rsid w:val="001B5DE2"/>
    <w:rsid w:val="004E555E"/>
    <w:rsid w:val="00775CB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D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D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2021-01-26T06:25:00Z</dcterms:created>
  <dcterms:modified xsi:type="dcterms:W3CDTF">2021-01-28T05:22:00Z</dcterms:modified>
</cp:coreProperties>
</file>