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FE0" w:rsidRDefault="00523FE0" w:rsidP="00523FE0">
      <w:pPr>
        <w:pStyle w:val="3"/>
      </w:pPr>
      <w:r>
        <w:t>Администрация муниципального образования «Город Астрахань»</w:t>
      </w:r>
    </w:p>
    <w:p w:rsidR="005B4E67" w:rsidRDefault="00523FE0" w:rsidP="00523FE0">
      <w:pPr>
        <w:pStyle w:val="3"/>
      </w:pPr>
      <w:r>
        <w:t>ПОСТАНОВЛЕНИЕ</w:t>
      </w:r>
    </w:p>
    <w:p w:rsidR="00523FE0" w:rsidRDefault="00523FE0" w:rsidP="00523FE0">
      <w:pPr>
        <w:pStyle w:val="3"/>
      </w:pPr>
      <w:r>
        <w:t>20 февраля 2019 года № 62</w:t>
      </w:r>
    </w:p>
    <w:p w:rsidR="00523FE0" w:rsidRDefault="00523FE0" w:rsidP="00523FE0">
      <w:pPr>
        <w:pStyle w:val="3"/>
      </w:pPr>
      <w:r>
        <w:t>«О внесении изменения в постановление администрации</w:t>
      </w:r>
      <w:r w:rsidR="005B4E67">
        <w:t xml:space="preserve"> </w:t>
      </w:r>
      <w:r>
        <w:t>муниципального образования «Город Астрахань» от 03.09.2015 № 5711»</w:t>
      </w:r>
    </w:p>
    <w:p w:rsidR="00523FE0" w:rsidRDefault="00523FE0" w:rsidP="00523FE0">
      <w:pPr>
        <w:pStyle w:val="a3"/>
      </w:pPr>
      <w:proofErr w:type="gramStart"/>
      <w:r>
        <w:t xml:space="preserve">В соответствии с п. 10 ст. 32 Жилищного кодекса РФ, </w:t>
      </w:r>
      <w:proofErr w:type="spellStart"/>
      <w:r>
        <w:t>ст.ст</w:t>
      </w:r>
      <w:proofErr w:type="spellEnd"/>
      <w:r>
        <w:t xml:space="preserve">. 11, 49, 56.2, 56.3, 56.6, 56.7 Земельного кодекса РФ, заключением о признании жилого дома (литера «А») по ул. Мелиоративной, 2Б в </w:t>
      </w:r>
      <w:proofErr w:type="spellStart"/>
      <w:r>
        <w:t>Трусовском</w:t>
      </w:r>
      <w:proofErr w:type="spellEnd"/>
      <w:r>
        <w:t xml:space="preserve"> районе г. Астрахани аварийным и подлежащим сносу от 20.04.2012 № 4, распоряжением администрации города Астрахани от 04.06.2012 № 417-р «О дальнейшем использовании многоквартирного жилого дома (литера «А») по</w:t>
      </w:r>
      <w:proofErr w:type="gramEnd"/>
      <w:r>
        <w:t xml:space="preserve"> ул. </w:t>
      </w:r>
      <w:proofErr w:type="gramStart"/>
      <w:r>
        <w:t>Мелиоративной</w:t>
      </w:r>
      <w:proofErr w:type="gramEnd"/>
      <w:r>
        <w:t xml:space="preserve">, 2Б в </w:t>
      </w:r>
      <w:proofErr w:type="spellStart"/>
      <w:r>
        <w:t>Трусовском</w:t>
      </w:r>
      <w:proofErr w:type="spellEnd"/>
      <w:r>
        <w:t xml:space="preserve"> районе» ПОСТАНОВЛЯЮ:</w:t>
      </w:r>
    </w:p>
    <w:p w:rsidR="00523FE0" w:rsidRDefault="00523FE0" w:rsidP="00523FE0">
      <w:pPr>
        <w:pStyle w:val="a3"/>
      </w:pPr>
      <w:r>
        <w:t xml:space="preserve">1. Продлить действие постановления администрации муниципального образования «Город Астрахань» от 03.09.2015 № 5711 «Об изъятии для муниципальных нужд муниципального образования «Город Астрахань» долей земельного участка, жилых помещений и нежилого помещения жилого многоквартирного дома (литера «А») по ул. Мелиоративной, 2Б в </w:t>
      </w:r>
      <w:proofErr w:type="spellStart"/>
      <w:r>
        <w:t>Трусовском</w:t>
      </w:r>
      <w:proofErr w:type="spellEnd"/>
      <w:r>
        <w:t xml:space="preserve"> районе» сроком на три года. </w:t>
      </w:r>
    </w:p>
    <w:p w:rsidR="00523FE0" w:rsidRDefault="00523FE0" w:rsidP="00523FE0">
      <w:pPr>
        <w:pStyle w:val="a3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523FE0" w:rsidRDefault="00523FE0" w:rsidP="00523FE0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523FE0" w:rsidRDefault="00523FE0" w:rsidP="00523FE0">
      <w:pPr>
        <w:pStyle w:val="a3"/>
      </w:pPr>
      <w: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523FE0" w:rsidRDefault="00523FE0" w:rsidP="00523FE0">
      <w:pPr>
        <w:pStyle w:val="a3"/>
      </w:pPr>
      <w:r>
        <w:t xml:space="preserve">2.1.2. Направить копию настоящего постановления администрации муниципального образования «Город Астрахань» в управление </w:t>
      </w:r>
      <w:bookmarkStart w:id="0" w:name="_GoBack"/>
      <w:bookmarkEnd w:id="0"/>
      <w:r>
        <w:t>Федеральной службы государственной регистрации, кадастра и картографии по Астраханской области.</w:t>
      </w:r>
    </w:p>
    <w:p w:rsidR="00523FE0" w:rsidRDefault="00523FE0" w:rsidP="00523FE0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523FE0" w:rsidRDefault="00523FE0" w:rsidP="00523FE0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23FE0" w:rsidRDefault="00523FE0" w:rsidP="00523FE0">
      <w:pPr>
        <w:pStyle w:val="a3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23FE0" w:rsidRDefault="00523FE0" w:rsidP="00523FE0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523FE0" w:rsidRDefault="00523FE0" w:rsidP="00523FE0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Default="00523FE0" w:rsidP="005B4E67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5B4E67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FE0"/>
    <w:rsid w:val="00523FE0"/>
    <w:rsid w:val="005B4E6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FE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3F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3F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FE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3F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3F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2019-02-27T10:09:00Z</dcterms:created>
  <dcterms:modified xsi:type="dcterms:W3CDTF">2019-02-27T10:14:00Z</dcterms:modified>
</cp:coreProperties>
</file>