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ADE" w:rsidRDefault="00521ADE" w:rsidP="00521ADE">
      <w:pPr>
        <w:pStyle w:val="3"/>
      </w:pPr>
      <w:r>
        <w:t>Администрация муниципального образования «Город Астрахань»</w:t>
      </w:r>
      <w:bookmarkStart w:id="0" w:name="_GoBack"/>
      <w:bookmarkEnd w:id="0"/>
    </w:p>
    <w:p w:rsidR="00585BED" w:rsidRDefault="00521ADE" w:rsidP="00521ADE">
      <w:pPr>
        <w:pStyle w:val="3"/>
      </w:pPr>
      <w:r>
        <w:t>ПОСТАНОВЛЕНИЕ</w:t>
      </w:r>
      <w:r>
        <w:t xml:space="preserve"> </w:t>
      </w:r>
    </w:p>
    <w:p w:rsidR="00521ADE" w:rsidRDefault="00521ADE" w:rsidP="00521ADE">
      <w:pPr>
        <w:pStyle w:val="3"/>
      </w:pPr>
      <w:r>
        <w:t>20 октября 2023 года № 226</w:t>
      </w:r>
    </w:p>
    <w:p w:rsidR="00521ADE" w:rsidRDefault="00521ADE" w:rsidP="00521ADE">
      <w:pPr>
        <w:pStyle w:val="3"/>
      </w:pPr>
      <w:r>
        <w:t>«О внесении изменений в постановление администрации муниципального образования «Город Астрахань» от 19.04.2022 № 97»</w:t>
      </w:r>
    </w:p>
    <w:p w:rsidR="00521ADE" w:rsidRDefault="00521ADE" w:rsidP="00585BED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Законом РФ от 14.01.1993 № 4292-1 «Об увековечении памяти погибших при защите Отечества», Уставом муниципального образования «Городской округ город Астрахань», в целях выявления, сохранения, дальнейшего использования и содержания мемориальных сооружений и объектов, увековечивших память погибших при защите Отечества, на территории муниципального образования «Городской округ</w:t>
      </w:r>
      <w:proofErr w:type="gramEnd"/>
      <w:r>
        <w:t xml:space="preserve"> город Астрахань» ПОСТАНОВЛЯЮ:</w:t>
      </w:r>
    </w:p>
    <w:p w:rsidR="00521ADE" w:rsidRDefault="00521ADE" w:rsidP="00585BED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19.04.2022 № 97 «Об утверждении Положения об учете, сохранности, содержании и благоустройстве воинских захоронений, мемориальных сооружений и объектов, увековечивающих память погибших при защите Отечества, расположенных на территории муниципального образования «Город Астрахань» (далее - постановление), следующие изменения:</w:t>
      </w:r>
    </w:p>
    <w:p w:rsidR="00521ADE" w:rsidRDefault="00521ADE" w:rsidP="00585BED">
      <w:pPr>
        <w:pStyle w:val="a3"/>
        <w:ind w:firstLine="709"/>
      </w:pPr>
      <w:r>
        <w:t>- в наименовании, преамбуле и пункте 1 постановления слова «Город Астрахань» заменить словами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2. Внести в Положение об учете, сохранности, содержании и благоустройстве воинских захоронений, мемориальных сооружений и объектов, увековечивающих память погибших при защите Отечества, расположенных на территории муниципального образования «Город Астрахань» (далее - Положение), утвержденное постановлением, следующие изменения:</w:t>
      </w:r>
    </w:p>
    <w:p w:rsidR="00521ADE" w:rsidRDefault="00521ADE" w:rsidP="00585BED">
      <w:pPr>
        <w:pStyle w:val="a3"/>
        <w:ind w:firstLine="709"/>
      </w:pPr>
      <w:r>
        <w:t>- в наименовании, пунктах 1.1, 2.1, 2.2, 3.1, 3.6, 3.7, 3.8, 4.1, 4.2, 5.1, 5.2, 5.5, 5.6 Положения слова «Город Астрахань» заменить словами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2.2. В пункте 5.3 Положения:</w:t>
      </w:r>
    </w:p>
    <w:p w:rsidR="00521ADE" w:rsidRDefault="00521ADE" w:rsidP="00585BED">
      <w:pPr>
        <w:pStyle w:val="a3"/>
        <w:ind w:firstLine="709"/>
      </w:pPr>
      <w:r>
        <w:t>- в абзацах втором, третьем, десятом слова «Город Астрахань» заменить словами «Городской округ город Астрахань»;</w:t>
      </w:r>
    </w:p>
    <w:p w:rsidR="00521ADE" w:rsidRDefault="00521ADE" w:rsidP="00585BED">
      <w:pPr>
        <w:pStyle w:val="a3"/>
        <w:ind w:firstLine="709"/>
      </w:pPr>
      <w:r>
        <w:t>- абзац восьмой изложить в новой редакции:</w:t>
      </w:r>
    </w:p>
    <w:p w:rsidR="00521ADE" w:rsidRDefault="00521ADE" w:rsidP="00585BED">
      <w:pPr>
        <w:pStyle w:val="a3"/>
        <w:ind w:firstLine="709"/>
      </w:pPr>
      <w:r>
        <w:t>«представители Военного комиссариата Астраханской области (по согласованию)</w:t>
      </w:r>
      <w:proofErr w:type="gramStart"/>
      <w:r>
        <w:t>.»</w:t>
      </w:r>
      <w:proofErr w:type="gramEnd"/>
      <w:r>
        <w:t>;</w:t>
      </w:r>
    </w:p>
    <w:p w:rsidR="00521ADE" w:rsidRDefault="00521ADE" w:rsidP="00585BED">
      <w:pPr>
        <w:pStyle w:val="a3"/>
        <w:ind w:firstLine="709"/>
      </w:pPr>
      <w:r>
        <w:t>- в абзаце девятом слова «структурных подразделений администрации муниципального образования «Город Астрахань» заменить словами «отраслевых (функциональных) органов администрации муниципального образования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2.3. В пунктах 6.3, 6.4 Положения слова «города Астрахани» заменить словами «муниципального образования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2.4. В Приложении 1 к Положению слова «Город Астрахань» заменить словами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2.5. В грифе Приложения 2 к Положению слова «Город Астрахань» заменить словами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521ADE" w:rsidRDefault="00521ADE" w:rsidP="00585BED">
      <w:pPr>
        <w:pStyle w:val="a3"/>
        <w:ind w:firstLine="709"/>
        <w:rPr>
          <w:spacing w:val="2"/>
        </w:rPr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21ADE" w:rsidRDefault="00521ADE" w:rsidP="00585BED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521ADE" w:rsidRDefault="00521ADE" w:rsidP="00585BED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21ADE" w:rsidRDefault="00521ADE" w:rsidP="00585BED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21ADE" w:rsidRDefault="00521ADE" w:rsidP="00585BED">
      <w:pPr>
        <w:pStyle w:val="a3"/>
        <w:ind w:firstLine="709"/>
      </w:pPr>
      <w:r>
        <w:t>4.3.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21ADE" w:rsidRDefault="00521ADE" w:rsidP="00585BED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521ADE" w:rsidRDefault="00521ADE" w:rsidP="00585BED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521ADE" w:rsidRDefault="00521ADE" w:rsidP="00521AD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521ADE" w:rsidRDefault="00521ADE" w:rsidP="00521ADE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521ADE" w:rsidRDefault="00521ADE" w:rsidP="00521ADE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585BED"/>
    <w:sectPr w:rsidR="00FF4A14" w:rsidSect="00585B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ADE"/>
    <w:rsid w:val="00521ADE"/>
    <w:rsid w:val="00585BE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1AD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1AD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1AD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1AD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2023-10-26T05:49:00Z</dcterms:created>
  <dcterms:modified xsi:type="dcterms:W3CDTF">2023-10-26T05:49:00Z</dcterms:modified>
</cp:coreProperties>
</file>