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535" w:rsidRDefault="00783535" w:rsidP="00783535">
      <w:pPr>
        <w:pStyle w:val="3"/>
      </w:pPr>
      <w:r>
        <w:t>Администрация муниципального образования «Город Астрахань»</w:t>
      </w:r>
    </w:p>
    <w:p w:rsidR="00783535" w:rsidRDefault="00783535" w:rsidP="00783535">
      <w:pPr>
        <w:pStyle w:val="3"/>
      </w:pPr>
      <w:bookmarkStart w:id="0" w:name="_GoBack"/>
      <w:r>
        <w:t>ПОСТАНОВЛЕНИЕ</w:t>
      </w:r>
      <w:r>
        <w:t xml:space="preserve"> </w:t>
      </w:r>
      <w:r>
        <w:t>20 октября 2025 года № 942</w:t>
      </w:r>
    </w:p>
    <w:bookmarkEnd w:id="0"/>
    <w:p w:rsidR="00783535" w:rsidRDefault="00783535" w:rsidP="00783535">
      <w:pPr>
        <w:pStyle w:val="3"/>
      </w:pPr>
      <w:r>
        <w:t xml:space="preserve">«О внесении изменения в постановление администрации муниципального образования </w:t>
      </w:r>
    </w:p>
    <w:p w:rsidR="00783535" w:rsidRDefault="00783535" w:rsidP="00783535">
      <w:pPr>
        <w:pStyle w:val="3"/>
      </w:pPr>
      <w:r>
        <w:t>«Городской округ город Астрахань» от 25.12.2024 № 208»</w:t>
      </w:r>
    </w:p>
    <w:p w:rsidR="00783535" w:rsidRDefault="00783535" w:rsidP="00783535">
      <w:pPr>
        <w:pStyle w:val="a3"/>
        <w:ind w:firstLine="709"/>
      </w:pPr>
      <w:r>
        <w:t>В соответствии с федеральными законами от 25.12.2008 № 273-ФЗ «О противодействии коррупции», от 02.03.2007 № 25-ФЗ «О муниципальной службе в Российской Федерации», Уставом муниципального образования «Городской округ город Астрахань» ПОСТАНОВЛЯЮ:</w:t>
      </w:r>
    </w:p>
    <w:p w:rsidR="00783535" w:rsidRDefault="00783535" w:rsidP="00783535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25.12.2024 № 208 «Об утверждении Положения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претендующими на замещение должностей руководителей муниципальных учреждений, сведений о доходах, расходах, об имуществе и обязательствах имущественного характера» (далее - постановление) следующее изменение:</w:t>
      </w:r>
      <w:proofErr w:type="gramEnd"/>
    </w:p>
    <w:p w:rsidR="00783535" w:rsidRDefault="00783535" w:rsidP="00783535">
      <w:pPr>
        <w:pStyle w:val="a3"/>
        <w:ind w:firstLine="709"/>
      </w:pPr>
      <w:r>
        <w:t>В Положении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претендующими на замещение должностей руководителей муниципальных учреждений, сведений о доходах, расходах, об имуществе и обязательствах имущественного характера, утвержденном постановлением:</w:t>
      </w:r>
    </w:p>
    <w:p w:rsidR="00783535" w:rsidRDefault="00783535" w:rsidP="00783535">
      <w:pPr>
        <w:pStyle w:val="a3"/>
        <w:ind w:firstLine="709"/>
      </w:pPr>
      <w:r>
        <w:t>- абзац шестой пункта 8 изложить в новой редакции:</w:t>
      </w:r>
    </w:p>
    <w:p w:rsidR="00783535" w:rsidRDefault="00783535" w:rsidP="00783535">
      <w:pPr>
        <w:pStyle w:val="a3"/>
        <w:ind w:firstLine="709"/>
      </w:pPr>
      <w:r>
        <w:t>«в отдел по подбору кадров управления муниципальной службы и кадров администрации, если функции и полномочия учредителя в отношении соответствующих муниципальных учреждений осуществляет администрация</w:t>
      </w:r>
      <w:proofErr w:type="gramStart"/>
      <w:r>
        <w:t>;»</w:t>
      </w:r>
      <w:proofErr w:type="gramEnd"/>
      <w:r>
        <w:t>.</w:t>
      </w:r>
    </w:p>
    <w:p w:rsidR="00783535" w:rsidRDefault="00783535" w:rsidP="00783535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783535" w:rsidRDefault="00783535" w:rsidP="00783535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83535" w:rsidRDefault="00783535" w:rsidP="00783535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83535" w:rsidRDefault="00783535" w:rsidP="00783535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783535" w:rsidRDefault="00783535" w:rsidP="00783535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83535" w:rsidRDefault="00783535" w:rsidP="00783535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83535" w:rsidRDefault="00783535" w:rsidP="00783535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города Астрахани для проведения антикоррупционной экспертизы и проверки на предмет законности.</w:t>
      </w:r>
    </w:p>
    <w:p w:rsidR="00783535" w:rsidRDefault="00783535" w:rsidP="00783535">
      <w:pPr>
        <w:pStyle w:val="a3"/>
        <w:ind w:firstLine="709"/>
      </w:pPr>
      <w:r>
        <w:t xml:space="preserve">4. Настоящее постановление администрации муниципального образования «Городской округ город Астрахань» вступает в силу с момента его официального </w:t>
      </w:r>
      <w:proofErr w:type="gramStart"/>
      <w:r>
        <w:t>опуб­ликования</w:t>
      </w:r>
      <w:proofErr w:type="gramEnd"/>
      <w:r>
        <w:t>.</w:t>
      </w:r>
    </w:p>
    <w:p w:rsidR="00783535" w:rsidRDefault="00783535" w:rsidP="0078353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783535" w:rsidRDefault="00783535" w:rsidP="0078353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83535" w:rsidRDefault="00783535" w:rsidP="00783535">
      <w:pPr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783535"/>
    <w:sectPr w:rsidR="00FF4A14" w:rsidSect="007835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535"/>
    <w:rsid w:val="0078353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5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353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35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5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353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35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2025-10-23T07:21:00Z</dcterms:created>
  <dcterms:modified xsi:type="dcterms:W3CDTF">2025-10-23T07:22:00Z</dcterms:modified>
</cp:coreProperties>
</file>