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DF4" w:rsidRDefault="00F17DF4" w:rsidP="00F17DF4">
      <w:pPr>
        <w:pStyle w:val="3"/>
      </w:pPr>
      <w:r>
        <w:t>Администрация муниципального образования «Город Астрахань»</w:t>
      </w:r>
    </w:p>
    <w:p w:rsidR="00F17DF4" w:rsidRDefault="00F17DF4" w:rsidP="00F17DF4">
      <w:pPr>
        <w:pStyle w:val="3"/>
      </w:pPr>
      <w:r>
        <w:t>ПОСТАНОВЛЕНИЕ</w:t>
      </w:r>
      <w:r>
        <w:t xml:space="preserve"> </w:t>
      </w:r>
    </w:p>
    <w:p w:rsidR="00F17DF4" w:rsidRDefault="00F17DF4" w:rsidP="00F17DF4">
      <w:pPr>
        <w:pStyle w:val="3"/>
      </w:pPr>
      <w:r>
        <w:t>21 октября 2022 года № 229</w:t>
      </w:r>
    </w:p>
    <w:p w:rsidR="00F17DF4" w:rsidRDefault="00F17DF4" w:rsidP="00F17DF4">
      <w:pPr>
        <w:pStyle w:val="3"/>
      </w:pPr>
      <w:r>
        <w:t>«О внесении изменений в постановление администрации</w:t>
      </w:r>
    </w:p>
    <w:p w:rsidR="00F17DF4" w:rsidRDefault="00F17DF4" w:rsidP="00F17DF4">
      <w:pPr>
        <w:pStyle w:val="3"/>
      </w:pPr>
      <w:r>
        <w:t xml:space="preserve">муниципального образования «Город Астрахань» </w:t>
      </w:r>
    </w:p>
    <w:p w:rsidR="00F17DF4" w:rsidRDefault="00F17DF4" w:rsidP="00F17DF4">
      <w:pPr>
        <w:pStyle w:val="3"/>
      </w:pPr>
      <w:r>
        <w:t>от 12.05.2016 № 3121»</w:t>
      </w:r>
    </w:p>
    <w:p w:rsidR="00F17DF4" w:rsidRDefault="00F17DF4" w:rsidP="00B36C6C">
      <w:pPr>
        <w:pStyle w:val="a5"/>
        <w:ind w:right="-1" w:firstLine="709"/>
      </w:pPr>
      <w:proofErr w:type="gramStart"/>
      <w:r>
        <w:t>В соответствии со статьей 144 Трудового кодекса Российской Федерации, законом Астраханской области «О системах оплаты труда работников государственных и муниципальных учреждений Астраханской области», приказом АНО НАРК от 15.09.2021 № 87/21-ПР «Об утверждении наименований квалификации и требований к квалификациям в сфере образования», решением Городской Думы муниципального образования «Город Астрахань» от 16.07.2009 № 93 «Об утверждении Положения о системах оплаты труда работников муниципальных</w:t>
      </w:r>
      <w:proofErr w:type="gramEnd"/>
      <w:r>
        <w:t xml:space="preserve"> образовательных учреждений и отдельных работников органов местного самоуправления муниципального образования «Город Астрахань» ПОСТАНОВЛЯЮ:</w:t>
      </w:r>
    </w:p>
    <w:p w:rsidR="00F17DF4" w:rsidRDefault="00F17DF4" w:rsidP="00B36C6C">
      <w:pPr>
        <w:pStyle w:val="a5"/>
        <w:ind w:right="-1" w:firstLine="709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12.05.2016 № 3121 «О системе оплаты труда работников муниципальных образовательных организаций города Астрахани» с изменениями и дополнениями, внесенными постановлениями администрации муниципального образования «Город Астрахань» от 31.08.2016 № 5788, от 13.04.2018 № 244, от 17.07.2018 № 439, от 24.04.2019 № 197, от 08.10.2019 № 391, от 19.12.2019 № 465, от 18.09.2020 № 261, от 14.04.2022 № 91 (далее - постановление), следующие изменения</w:t>
      </w:r>
      <w:proofErr w:type="gramEnd"/>
      <w:r>
        <w:t>:</w:t>
      </w:r>
    </w:p>
    <w:p w:rsidR="00F17DF4" w:rsidRDefault="00F17DF4" w:rsidP="00B36C6C">
      <w:pPr>
        <w:pStyle w:val="a5"/>
        <w:ind w:right="-1" w:firstLine="709"/>
      </w:pPr>
      <w:r>
        <w:t xml:space="preserve">в Положении о системе </w:t>
      </w:r>
      <w:proofErr w:type="gramStart"/>
      <w:r>
        <w:t>оплаты труда работников муниципальных образовательных организаций города</w:t>
      </w:r>
      <w:proofErr w:type="gramEnd"/>
      <w:r>
        <w:t xml:space="preserve"> Астрахани, утвержденном постановлением (далее - Положение):</w:t>
      </w:r>
    </w:p>
    <w:p w:rsidR="00F17DF4" w:rsidRDefault="00F17DF4" w:rsidP="00B36C6C">
      <w:pPr>
        <w:pStyle w:val="a5"/>
        <w:ind w:right="-1" w:firstLine="709"/>
      </w:pPr>
      <w:r>
        <w:t>- в пункте 3.1:</w:t>
      </w:r>
    </w:p>
    <w:p w:rsidR="00F17DF4" w:rsidRDefault="00F17DF4" w:rsidP="00B36C6C">
      <w:pPr>
        <w:pStyle w:val="a5"/>
        <w:ind w:right="-1" w:firstLine="709"/>
      </w:pPr>
      <w:r>
        <w:t>в абзаце первом после слов: «профессиональных стандартов» дополнить словами: «и квалификаций», после слов: «Министерства труда и социальной защиты Российской Федерации» дополнить словами: «, АНО «Национальное агентство развития квалификаций».»;</w:t>
      </w:r>
    </w:p>
    <w:p w:rsidR="00F17DF4" w:rsidRDefault="00F17DF4" w:rsidP="00B36C6C">
      <w:pPr>
        <w:pStyle w:val="a5"/>
        <w:ind w:right="-1" w:firstLine="709"/>
      </w:pPr>
      <w:r>
        <w:t>в абзаце втором после слов: «в приложении 1.1 к настоящему Положению</w:t>
      </w:r>
      <w:proofErr w:type="gramStart"/>
      <w:r>
        <w:t>,»</w:t>
      </w:r>
      <w:proofErr w:type="gramEnd"/>
      <w:r>
        <w:t xml:space="preserve"> дополнить словами: «по профессиональным квалификациям, указанным в приложении 1.2 к настоящему Положению,»;</w:t>
      </w:r>
      <w:bookmarkStart w:id="0" w:name="_GoBack"/>
      <w:bookmarkEnd w:id="0"/>
    </w:p>
    <w:p w:rsidR="00F17DF4" w:rsidRDefault="00F17DF4" w:rsidP="00B36C6C">
      <w:pPr>
        <w:pStyle w:val="a5"/>
        <w:ind w:right="-1" w:firstLine="709"/>
      </w:pPr>
      <w:r>
        <w:t>- дополнить Положение приложением 1.2 согласно приложению к настоящему постановлению администрации муниципального образования «Город Астрахань».</w:t>
      </w:r>
    </w:p>
    <w:p w:rsidR="00F17DF4" w:rsidRDefault="00F17DF4" w:rsidP="00B36C6C">
      <w:pPr>
        <w:pStyle w:val="a5"/>
        <w:ind w:right="-1"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F17DF4" w:rsidRDefault="00F17DF4" w:rsidP="00B36C6C">
      <w:pPr>
        <w:pStyle w:val="a5"/>
        <w:ind w:right="-1" w:firstLine="709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17DF4" w:rsidRDefault="00F17DF4" w:rsidP="00B36C6C">
      <w:pPr>
        <w:pStyle w:val="a5"/>
        <w:ind w:right="-1"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17DF4" w:rsidRDefault="00F17DF4" w:rsidP="00B36C6C">
      <w:pPr>
        <w:pStyle w:val="a5"/>
        <w:ind w:right="-1" w:firstLine="709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F17DF4" w:rsidRDefault="00F17DF4" w:rsidP="00B36C6C">
      <w:pPr>
        <w:pStyle w:val="a5"/>
        <w:ind w:right="-1"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17DF4" w:rsidRDefault="00F17DF4" w:rsidP="00B36C6C">
      <w:pPr>
        <w:pStyle w:val="a5"/>
        <w:ind w:right="-1" w:firstLine="709"/>
      </w:pPr>
      <w:r>
        <w:t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F17DF4" w:rsidRDefault="00F17DF4" w:rsidP="00B36C6C">
      <w:pPr>
        <w:pStyle w:val="a5"/>
        <w:ind w:right="-1"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17DF4" w:rsidRDefault="00F17DF4" w:rsidP="00B36C6C">
      <w:pPr>
        <w:pStyle w:val="a5"/>
        <w:ind w:right="-1" w:firstLine="709"/>
      </w:pPr>
      <w:r>
        <w:t>4. Настоящее постановление администрации муниципального образования «Город Астрахань» вступает в силу со дня официального опубликования и распространяется на правоотношения, возникшие с 01.09.2022.</w:t>
      </w:r>
    </w:p>
    <w:p w:rsidR="00F17DF4" w:rsidRDefault="00F17DF4" w:rsidP="00B36C6C">
      <w:pPr>
        <w:pStyle w:val="a5"/>
        <w:ind w:right="-1"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F17DF4" w:rsidRDefault="00F17DF4" w:rsidP="00F17DF4">
      <w:pPr>
        <w:pStyle w:val="a5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17DF4" w:rsidRDefault="00F17DF4">
      <w:pPr>
        <w:sectPr w:rsidR="00F17DF4" w:rsidSect="00B36C6C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FF4A14" w:rsidRDefault="0049383A">
      <w:r>
        <w:rPr>
          <w:noProof/>
          <w:lang w:eastAsia="ru-RU"/>
        </w:rPr>
        <w:lastRenderedPageBreak/>
        <w:drawing>
          <wp:inline distT="0" distB="0" distL="0" distR="0" wp14:anchorId="426E9772" wp14:editId="27B4D532">
            <wp:extent cx="5940425" cy="795020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5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4AD"/>
    <w:rsid w:val="0049383A"/>
    <w:rsid w:val="007E4763"/>
    <w:rsid w:val="008505A8"/>
    <w:rsid w:val="00A56E3A"/>
    <w:rsid w:val="00A854AD"/>
    <w:rsid w:val="00B36C6C"/>
    <w:rsid w:val="00EB0A25"/>
    <w:rsid w:val="00F17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38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383A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F17DF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F17DF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38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383A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F17DF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F17DF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555</Words>
  <Characters>3164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2022-10-26T11:48:00Z</dcterms:created>
  <dcterms:modified xsi:type="dcterms:W3CDTF">2022-10-26T11:48:00Z</dcterms:modified>
</cp:coreProperties>
</file>