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EC9" w:rsidRPr="00B15C05" w:rsidRDefault="00700EC9" w:rsidP="00700EC9">
      <w:pPr>
        <w:pStyle w:val="3"/>
        <w:spacing w:line="240" w:lineRule="auto"/>
        <w:rPr>
          <w:spacing w:val="0"/>
        </w:rPr>
      </w:pPr>
      <w:r w:rsidRPr="00B15C05">
        <w:rPr>
          <w:spacing w:val="0"/>
        </w:rPr>
        <w:t>Администрация муниципального образования «Город Астрахань»</w:t>
      </w:r>
    </w:p>
    <w:p w:rsidR="004B7228" w:rsidRDefault="00700EC9" w:rsidP="00700EC9">
      <w:pPr>
        <w:pStyle w:val="3"/>
        <w:spacing w:line="240" w:lineRule="auto"/>
        <w:rPr>
          <w:spacing w:val="0"/>
        </w:rPr>
      </w:pPr>
      <w:r w:rsidRPr="00B15C05">
        <w:rPr>
          <w:spacing w:val="0"/>
        </w:rPr>
        <w:t>ПОСТАНОВЛЕНИЕ</w:t>
      </w:r>
    </w:p>
    <w:p w:rsidR="00700EC9" w:rsidRPr="00B15C05" w:rsidRDefault="00700EC9" w:rsidP="00700EC9">
      <w:pPr>
        <w:pStyle w:val="3"/>
        <w:spacing w:line="240" w:lineRule="auto"/>
        <w:rPr>
          <w:spacing w:val="0"/>
        </w:rPr>
      </w:pPr>
      <w:r w:rsidRPr="00B15C05">
        <w:rPr>
          <w:spacing w:val="0"/>
        </w:rPr>
        <w:t>22 апреля 2021 года № 111</w:t>
      </w:r>
    </w:p>
    <w:p w:rsidR="00700EC9" w:rsidRPr="00B15C05" w:rsidRDefault="00700EC9" w:rsidP="00700EC9">
      <w:pPr>
        <w:pStyle w:val="3"/>
        <w:spacing w:line="240" w:lineRule="auto"/>
        <w:rPr>
          <w:spacing w:val="0"/>
        </w:rPr>
      </w:pPr>
      <w:r w:rsidRPr="00B15C05">
        <w:rPr>
          <w:spacing w:val="0"/>
        </w:rPr>
        <w:t>«О внесении изменения в постановление администрации</w:t>
      </w:r>
    </w:p>
    <w:p w:rsidR="00700EC9" w:rsidRPr="00B15C05" w:rsidRDefault="00700EC9" w:rsidP="00700EC9">
      <w:pPr>
        <w:pStyle w:val="3"/>
        <w:spacing w:line="240" w:lineRule="auto"/>
        <w:rPr>
          <w:spacing w:val="0"/>
        </w:rPr>
      </w:pPr>
      <w:r w:rsidRPr="00B15C05">
        <w:rPr>
          <w:spacing w:val="0"/>
        </w:rPr>
        <w:t xml:space="preserve"> муниципального образования «Город Астрахань» от 02.06.2017 № 3403»</w:t>
      </w:r>
    </w:p>
    <w:p w:rsidR="00700EC9" w:rsidRPr="00B15C05" w:rsidRDefault="00700EC9" w:rsidP="004B7228">
      <w:pPr>
        <w:pStyle w:val="a3"/>
        <w:spacing w:line="240" w:lineRule="auto"/>
        <w:ind w:firstLine="709"/>
        <w:rPr>
          <w:spacing w:val="0"/>
        </w:rPr>
      </w:pPr>
      <w:bookmarkStart w:id="0" w:name="_GoBack"/>
      <w:proofErr w:type="gramStart"/>
      <w:r w:rsidRPr="00B15C05">
        <w:rPr>
          <w:spacing w:val="0"/>
        </w:rPr>
        <w:t xml:space="preserve">В соответствии с п. 10 ст. 32 Жилищного кодекса РФ, </w:t>
      </w:r>
      <w:proofErr w:type="spellStart"/>
      <w:r w:rsidRPr="00B15C05">
        <w:rPr>
          <w:spacing w:val="0"/>
        </w:rPr>
        <w:t>ст.ст</w:t>
      </w:r>
      <w:proofErr w:type="spellEnd"/>
      <w:r w:rsidRPr="00B15C05">
        <w:rPr>
          <w:spacing w:val="0"/>
        </w:rPr>
        <w:t>. 11, 49, 56.2, 56.3, 56.6, 56.7 Земельного кодекса РФ, заключением о признании литера «А» по ул. Челюскинцев, 126 в Кировском районе г. Астрахани аварийным и подлежащим сносу от 19.11.2010 № 9, распоряжением администрации города Астрахани от 23.12.2010 № 1062-р «О дальнейшем использовании многоквартирного жилого дома (литера «А») по ул. Челюскинцев</w:t>
      </w:r>
      <w:proofErr w:type="gramEnd"/>
      <w:r w:rsidRPr="00B15C05">
        <w:rPr>
          <w:spacing w:val="0"/>
        </w:rPr>
        <w:t>, 126 в Кировском районе» с изменением, внесенным распоряжением администрации города Астрахани от 28.09.2011 № 985-р, ПОСТАНОВЛЯЮ:</w:t>
      </w:r>
    </w:p>
    <w:p w:rsidR="00700EC9" w:rsidRPr="00B15C05" w:rsidRDefault="00700EC9" w:rsidP="004B7228">
      <w:pPr>
        <w:pStyle w:val="a3"/>
        <w:spacing w:line="240" w:lineRule="auto"/>
        <w:ind w:firstLine="709"/>
        <w:rPr>
          <w:spacing w:val="0"/>
        </w:rPr>
      </w:pPr>
      <w:r w:rsidRPr="00B15C05">
        <w:rPr>
          <w:spacing w:val="0"/>
        </w:rPr>
        <w:t>1. Продлить действие постановления администрации муниципального образования «Город Астрахань» от 02.06.2017 № 3403 «Об изъятии для муниципальных нужд муниципального образования «Город Астрахань» долей земельного участка и доли жилого дома (литера «А») по ул. Челюскинцев, 126 в Кировском районе» сроком на три года.</w:t>
      </w:r>
    </w:p>
    <w:p w:rsidR="00700EC9" w:rsidRPr="00B15C05" w:rsidRDefault="00700EC9" w:rsidP="004B7228">
      <w:pPr>
        <w:pStyle w:val="a3"/>
        <w:spacing w:line="240" w:lineRule="auto"/>
        <w:ind w:firstLine="709"/>
        <w:rPr>
          <w:spacing w:val="0"/>
        </w:rPr>
      </w:pPr>
      <w:r w:rsidRPr="00B15C05">
        <w:rPr>
          <w:spacing w:val="0"/>
        </w:rPr>
        <w:t>2. В течение десяти дней со дня принятия настоящего постановления администрации муниципального образования «Город Астрахань»:</w:t>
      </w:r>
    </w:p>
    <w:p w:rsidR="00700EC9" w:rsidRPr="00B15C05" w:rsidRDefault="00700EC9" w:rsidP="004B7228">
      <w:pPr>
        <w:pStyle w:val="a3"/>
        <w:spacing w:line="240" w:lineRule="auto"/>
        <w:ind w:firstLine="709"/>
        <w:rPr>
          <w:spacing w:val="0"/>
        </w:rPr>
      </w:pPr>
      <w:r w:rsidRPr="00B15C05">
        <w:rPr>
          <w:spacing w:val="0"/>
        </w:rPr>
        <w:t>2.1. Управлению муниципального имущества администрации муниципального образования «Город Астрахань»:</w:t>
      </w:r>
    </w:p>
    <w:p w:rsidR="00700EC9" w:rsidRPr="00B15C05" w:rsidRDefault="00700EC9" w:rsidP="004B7228">
      <w:pPr>
        <w:pStyle w:val="a3"/>
        <w:spacing w:line="240" w:lineRule="auto"/>
        <w:ind w:firstLine="709"/>
        <w:rPr>
          <w:spacing w:val="0"/>
        </w:rPr>
      </w:pPr>
      <w:r w:rsidRPr="00B15C05">
        <w:rPr>
          <w:spacing w:val="0"/>
        </w:rPr>
        <w:t>2.1.1. Направить правообладателям недвижимого имущества копии настоящего постановления администрации муниципального образования «Город Астрахань» письмом с уведомлением о вручении.</w:t>
      </w:r>
    </w:p>
    <w:p w:rsidR="00700EC9" w:rsidRPr="00B15C05" w:rsidRDefault="00700EC9" w:rsidP="004B7228">
      <w:pPr>
        <w:pStyle w:val="a3"/>
        <w:spacing w:line="240" w:lineRule="auto"/>
        <w:ind w:firstLine="709"/>
        <w:rPr>
          <w:spacing w:val="0"/>
        </w:rPr>
      </w:pPr>
      <w:r w:rsidRPr="00B15C05">
        <w:rPr>
          <w:spacing w:val="0"/>
        </w:rPr>
        <w:t>2.1.2. Направить копию настоящего постановления администрации муниципального образования «Город Астрахань» в управление Федеральной службы государственной регистрации, кадастра и картографии по Астраханской области.</w:t>
      </w:r>
    </w:p>
    <w:p w:rsidR="00700EC9" w:rsidRPr="00B15C05" w:rsidRDefault="00700EC9" w:rsidP="004B7228">
      <w:pPr>
        <w:pStyle w:val="a3"/>
        <w:spacing w:line="240" w:lineRule="auto"/>
        <w:ind w:firstLine="709"/>
        <w:rPr>
          <w:spacing w:val="0"/>
        </w:rPr>
      </w:pPr>
      <w:r w:rsidRPr="00B15C05">
        <w:rPr>
          <w:spacing w:val="0"/>
        </w:rPr>
        <w:t>2.2. Управлению информационной политики администрации муниципального образования «Город Астрахань»:</w:t>
      </w:r>
    </w:p>
    <w:p w:rsidR="00700EC9" w:rsidRPr="00B15C05" w:rsidRDefault="00700EC9" w:rsidP="004B7228">
      <w:pPr>
        <w:pStyle w:val="a3"/>
        <w:spacing w:line="240" w:lineRule="auto"/>
        <w:ind w:firstLine="709"/>
        <w:rPr>
          <w:spacing w:val="0"/>
        </w:rPr>
      </w:pPr>
      <w:r w:rsidRPr="00B15C05">
        <w:rPr>
          <w:spacing w:val="0"/>
        </w:rPr>
        <w:t xml:space="preserve">2.2.1. </w:t>
      </w:r>
      <w:proofErr w:type="gramStart"/>
      <w:r w:rsidRPr="00B15C05">
        <w:rPr>
          <w:spacing w:val="0"/>
        </w:rPr>
        <w:t>Разместить</w:t>
      </w:r>
      <w:proofErr w:type="gramEnd"/>
      <w:r w:rsidRPr="00B15C05">
        <w:rPr>
          <w:spacing w:val="0"/>
        </w:rP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700EC9" w:rsidRPr="00B15C05" w:rsidRDefault="00700EC9" w:rsidP="004B7228">
      <w:pPr>
        <w:pStyle w:val="a3"/>
        <w:spacing w:line="240" w:lineRule="auto"/>
        <w:ind w:firstLine="709"/>
        <w:rPr>
          <w:spacing w:val="0"/>
        </w:rPr>
      </w:pPr>
      <w:r w:rsidRPr="00B15C05">
        <w:rPr>
          <w:spacing w:val="0"/>
        </w:rPr>
        <w:t>2.2.2.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700EC9" w:rsidRPr="00B15C05" w:rsidRDefault="00700EC9" w:rsidP="004B7228">
      <w:pPr>
        <w:pStyle w:val="a3"/>
        <w:spacing w:line="240" w:lineRule="auto"/>
        <w:ind w:firstLine="709"/>
        <w:rPr>
          <w:spacing w:val="0"/>
        </w:rPr>
      </w:pPr>
      <w:r w:rsidRPr="00B15C05">
        <w:rPr>
          <w:spacing w:val="0"/>
        </w:rPr>
        <w:t>3. Управлению контроля и документооборота администрации муниципального образования «Город Астрахань» внести соответствующее изменение в поисково-справочную систему правовых актов администрации муниципального образования «Город Астрахань».</w:t>
      </w:r>
    </w:p>
    <w:p w:rsidR="00700EC9" w:rsidRPr="00B15C05" w:rsidRDefault="00700EC9" w:rsidP="004B7228">
      <w:pPr>
        <w:pStyle w:val="a3"/>
        <w:spacing w:line="240" w:lineRule="auto"/>
        <w:ind w:firstLine="709"/>
        <w:rPr>
          <w:spacing w:val="0"/>
        </w:rPr>
      </w:pPr>
      <w:r w:rsidRPr="00B15C05">
        <w:rPr>
          <w:spacing w:val="0"/>
        </w:rPr>
        <w:t xml:space="preserve">4. </w:t>
      </w:r>
      <w:proofErr w:type="gramStart"/>
      <w:r w:rsidRPr="00B15C05">
        <w:rPr>
          <w:spacing w:val="0"/>
        </w:rPr>
        <w:t>Контроль за</w:t>
      </w:r>
      <w:proofErr w:type="gramEnd"/>
      <w:r w:rsidRPr="00B15C05">
        <w:rPr>
          <w:spacing w:val="0"/>
        </w:rPr>
        <w:t xml:space="preserve"> исполнением настоящего постановления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  <w:bookmarkEnd w:id="0"/>
    </w:p>
    <w:p w:rsidR="00700EC9" w:rsidRPr="00B15C05" w:rsidRDefault="00700EC9" w:rsidP="00700EC9">
      <w:pPr>
        <w:pStyle w:val="a3"/>
        <w:spacing w:line="240" w:lineRule="auto"/>
        <w:jc w:val="right"/>
        <w:rPr>
          <w:b/>
          <w:bCs/>
          <w:spacing w:val="0"/>
        </w:rPr>
      </w:pPr>
      <w:r w:rsidRPr="00B15C05">
        <w:rPr>
          <w:b/>
          <w:bCs/>
          <w:spacing w:val="0"/>
        </w:rPr>
        <w:t>Глава муниципального образования «Город Астрахань»</w:t>
      </w:r>
      <w:r>
        <w:rPr>
          <w:b/>
          <w:bCs/>
          <w:spacing w:val="0"/>
        </w:rPr>
        <w:t xml:space="preserve"> </w:t>
      </w:r>
      <w:r w:rsidRPr="00B15C05">
        <w:rPr>
          <w:b/>
          <w:bCs/>
          <w:spacing w:val="0"/>
        </w:rPr>
        <w:t>М.Н. ПЕРМЯКОВА</w:t>
      </w:r>
    </w:p>
    <w:p w:rsidR="00FF4A14" w:rsidRDefault="004B7228"/>
    <w:sectPr w:rsidR="00FF4A14" w:rsidSect="004B7228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EC9"/>
    <w:rsid w:val="004B7228"/>
    <w:rsid w:val="00700EC9"/>
    <w:rsid w:val="008505A8"/>
    <w:rsid w:val="00A5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700EC9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700EC9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700EC9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700EC9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2021-04-28T11:04:00Z</dcterms:created>
  <dcterms:modified xsi:type="dcterms:W3CDTF">2021-04-28T11:05:00Z</dcterms:modified>
</cp:coreProperties>
</file>