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65C" w:rsidRPr="00E75084" w:rsidRDefault="007E665C" w:rsidP="007E665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7E665C" w:rsidRDefault="007E665C" w:rsidP="007E665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ПОСТАНОВЛЕНИЕ</w:t>
      </w:r>
    </w:p>
    <w:p w:rsidR="007E665C" w:rsidRPr="00E75084" w:rsidRDefault="007E665C" w:rsidP="007E665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22 декабря 2021 года № 358</w:t>
      </w:r>
    </w:p>
    <w:p w:rsidR="007E665C" w:rsidRPr="00E75084" w:rsidRDefault="007E665C" w:rsidP="007E665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«Об утверждении Порядка уведомления собственников жилых </w:t>
      </w:r>
    </w:p>
    <w:p w:rsidR="007E665C" w:rsidRPr="00E75084" w:rsidRDefault="007E665C" w:rsidP="007E665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помещений о времени и месте заседания межведомственной комиссии для оценки жилых помещений жилищного фонда Российской Федерации, многоквартирных домов,</w:t>
      </w:r>
    </w:p>
    <w:p w:rsidR="007E665C" w:rsidRPr="00E75084" w:rsidRDefault="007E665C" w:rsidP="007E665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 </w:t>
      </w:r>
      <w:proofErr w:type="gramStart"/>
      <w:r w:rsidRPr="00E75084">
        <w:rPr>
          <w:spacing w:val="0"/>
        </w:rPr>
        <w:t>находящихся</w:t>
      </w:r>
      <w:proofErr w:type="gramEnd"/>
      <w:r w:rsidRPr="00E75084">
        <w:rPr>
          <w:spacing w:val="0"/>
        </w:rPr>
        <w:t xml:space="preserve"> в федеральной собственности, и муниципального жилищного фонда, </w:t>
      </w:r>
    </w:p>
    <w:p w:rsidR="007E665C" w:rsidRPr="00E75084" w:rsidRDefault="007E665C" w:rsidP="007E665C">
      <w:pPr>
        <w:pStyle w:val="3"/>
        <w:spacing w:line="240" w:lineRule="auto"/>
        <w:rPr>
          <w:spacing w:val="0"/>
        </w:rPr>
      </w:pPr>
      <w:proofErr w:type="gramStart"/>
      <w:r w:rsidRPr="00E75084">
        <w:rPr>
          <w:spacing w:val="0"/>
        </w:rPr>
        <w:t>расположенных</w:t>
      </w:r>
      <w:proofErr w:type="gramEnd"/>
      <w:r w:rsidRPr="00E75084">
        <w:rPr>
          <w:spacing w:val="0"/>
        </w:rPr>
        <w:t xml:space="preserve"> на территории муниципального образования «Город Астрахань»</w:t>
      </w:r>
    </w:p>
    <w:p w:rsidR="007E665C" w:rsidRPr="00E75084" w:rsidRDefault="007E665C" w:rsidP="007E665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В соответствии с Жилищным кодексом Российской Федерации,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реконструкции» ПОСТАНОВЛЯЮ:</w:t>
      </w:r>
    </w:p>
    <w:p w:rsidR="007E665C" w:rsidRPr="00E75084" w:rsidRDefault="007E665C" w:rsidP="007E665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 Утвердить прилагаемый Порядок уведомления собственников жилых помещений о времени и месте заседания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Астрахань».</w:t>
      </w:r>
    </w:p>
    <w:p w:rsidR="007E665C" w:rsidRPr="00E75084" w:rsidRDefault="007E665C" w:rsidP="007E665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E665C" w:rsidRPr="00E75084" w:rsidRDefault="007E665C" w:rsidP="007E665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E665C" w:rsidRPr="00E75084" w:rsidRDefault="007E665C" w:rsidP="007E665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2.2.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E665C" w:rsidRPr="00E75084" w:rsidRDefault="007E665C" w:rsidP="007E665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7E665C" w:rsidRPr="00E75084" w:rsidRDefault="007E665C" w:rsidP="007E665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E665C" w:rsidRPr="00E75084" w:rsidRDefault="007E665C" w:rsidP="007E665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7E665C" w:rsidRPr="00E75084" w:rsidRDefault="007E665C" w:rsidP="007E665C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7E665C" w:rsidRPr="00E75084" w:rsidRDefault="007E665C" w:rsidP="007E665C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E75084">
        <w:rPr>
          <w:b/>
          <w:bCs/>
          <w:spacing w:val="0"/>
        </w:rPr>
        <w:t>М.Н. ПЕРМЯКОВА</w:t>
      </w:r>
    </w:p>
    <w:p w:rsidR="007E665C" w:rsidRDefault="007E665C" w:rsidP="007E665C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7E665C" w:rsidRPr="00E75084" w:rsidRDefault="007E665C" w:rsidP="007E665C">
      <w:pPr>
        <w:pStyle w:val="a3"/>
        <w:spacing w:line="240" w:lineRule="auto"/>
        <w:ind w:left="4248" w:firstLine="0"/>
        <w:rPr>
          <w:spacing w:val="0"/>
        </w:rPr>
      </w:pPr>
      <w:proofErr w:type="gramStart"/>
      <w:r w:rsidRPr="00E75084">
        <w:rPr>
          <w:spacing w:val="0"/>
        </w:rPr>
        <w:lastRenderedPageBreak/>
        <w:t>Утвержден</w:t>
      </w:r>
      <w:proofErr w:type="gramEnd"/>
      <w:r w:rsidRPr="00E75084">
        <w:rPr>
          <w:spacing w:val="0"/>
        </w:rPr>
        <w:t xml:space="preserve"> постановлением администрации</w:t>
      </w:r>
    </w:p>
    <w:p w:rsidR="007E665C" w:rsidRPr="00E75084" w:rsidRDefault="007E665C" w:rsidP="007E665C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t>муниципального образования «Город Астрахань»</w:t>
      </w:r>
    </w:p>
    <w:p w:rsidR="007E665C" w:rsidRPr="00E75084" w:rsidRDefault="007E665C" w:rsidP="007E665C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t>от 22.12.2021 № 358</w:t>
      </w:r>
    </w:p>
    <w:p w:rsidR="007E665C" w:rsidRPr="00E75084" w:rsidRDefault="007E665C" w:rsidP="007E665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Порядок уведомления собственников жилых помещений </w:t>
      </w:r>
    </w:p>
    <w:p w:rsidR="007E665C" w:rsidRPr="00E75084" w:rsidRDefault="007E665C" w:rsidP="007E665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о времени и месте заседания межведомственной комиссии </w:t>
      </w:r>
    </w:p>
    <w:p w:rsidR="007E665C" w:rsidRPr="00E75084" w:rsidRDefault="007E665C" w:rsidP="007E665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для оценки жилых помещений жилищного фонда Российской</w:t>
      </w:r>
    </w:p>
    <w:p w:rsidR="007E665C" w:rsidRPr="00E75084" w:rsidRDefault="007E665C" w:rsidP="007E665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 Федерации, многоквартирных домов, находящихся </w:t>
      </w:r>
      <w:proofErr w:type="gramStart"/>
      <w:r w:rsidRPr="00E75084">
        <w:rPr>
          <w:spacing w:val="0"/>
        </w:rPr>
        <w:t>в</w:t>
      </w:r>
      <w:proofErr w:type="gramEnd"/>
      <w:r w:rsidRPr="00E75084">
        <w:rPr>
          <w:spacing w:val="0"/>
        </w:rPr>
        <w:t xml:space="preserve"> федеральной </w:t>
      </w:r>
    </w:p>
    <w:p w:rsidR="007E665C" w:rsidRPr="00E75084" w:rsidRDefault="007E665C" w:rsidP="007E665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собственности, и муниципального жилищного фонда, </w:t>
      </w:r>
    </w:p>
    <w:p w:rsidR="007E665C" w:rsidRPr="00E75084" w:rsidRDefault="007E665C" w:rsidP="007E665C">
      <w:pPr>
        <w:pStyle w:val="3"/>
        <w:spacing w:line="240" w:lineRule="auto"/>
        <w:rPr>
          <w:spacing w:val="0"/>
        </w:rPr>
      </w:pPr>
      <w:proofErr w:type="gramStart"/>
      <w:r w:rsidRPr="00E75084">
        <w:rPr>
          <w:spacing w:val="0"/>
        </w:rPr>
        <w:t>расположенных</w:t>
      </w:r>
      <w:proofErr w:type="gramEnd"/>
      <w:r w:rsidRPr="00E75084">
        <w:rPr>
          <w:spacing w:val="0"/>
        </w:rPr>
        <w:t xml:space="preserve"> на территории </w:t>
      </w:r>
    </w:p>
    <w:p w:rsidR="007E665C" w:rsidRPr="00E75084" w:rsidRDefault="007E665C" w:rsidP="007E665C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муниципального образования «Город Астрахань»</w:t>
      </w:r>
    </w:p>
    <w:p w:rsidR="007E665C" w:rsidRPr="007E665C" w:rsidRDefault="007E665C" w:rsidP="007E665C">
      <w:pPr>
        <w:pStyle w:val="a3"/>
        <w:spacing w:line="240" w:lineRule="auto"/>
        <w:ind w:firstLine="709"/>
        <w:rPr>
          <w:spacing w:val="0"/>
        </w:rPr>
      </w:pPr>
      <w:r w:rsidRPr="007E665C">
        <w:rPr>
          <w:spacing w:val="0"/>
        </w:rPr>
        <w:t xml:space="preserve">1. </w:t>
      </w:r>
      <w:proofErr w:type="gramStart"/>
      <w:r w:rsidRPr="007E665C">
        <w:rPr>
          <w:spacing w:val="0"/>
        </w:rPr>
        <w:t>Настоящий Порядок уведомления собственников жилых помещений о времени и месте заседания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(далее - Порядок) разработан в соответствии с Жилищным кодексом Российской Федерации, Федеральным законом «Об общих принципах организации местного самоуправления в Российской Федерации», постановлением</w:t>
      </w:r>
      <w:proofErr w:type="gramEnd"/>
      <w:r w:rsidRPr="007E665C">
        <w:rPr>
          <w:spacing w:val="0"/>
        </w:rPr>
        <w:t xml:space="preserve">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домом».</w:t>
      </w:r>
    </w:p>
    <w:p w:rsidR="007E665C" w:rsidRPr="007E665C" w:rsidRDefault="007E665C" w:rsidP="007E665C">
      <w:pPr>
        <w:pStyle w:val="a3"/>
        <w:spacing w:line="240" w:lineRule="auto"/>
        <w:ind w:firstLine="709"/>
        <w:rPr>
          <w:spacing w:val="0"/>
        </w:rPr>
      </w:pPr>
      <w:r w:rsidRPr="007E665C">
        <w:rPr>
          <w:spacing w:val="0"/>
        </w:rPr>
        <w:t xml:space="preserve">2. </w:t>
      </w:r>
      <w:proofErr w:type="gramStart"/>
      <w:r w:rsidRPr="007E665C">
        <w:rPr>
          <w:spacing w:val="0"/>
        </w:rPr>
        <w:t>Собственники жилого помещения (уполномоченные ими лица), собственник жилого помещения (уполномоченное им лицо), подавшие заявление в межведомственную комиссию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(далее - межведомственная комиссия), для оценки и обследования помещения в целях признания его жилым помещением, жилого помещения пригодным (непригодным</w:t>
      </w:r>
      <w:proofErr w:type="gramEnd"/>
      <w:r w:rsidRPr="007E665C">
        <w:rPr>
          <w:spacing w:val="0"/>
        </w:rPr>
        <w:t>) для проживания граждан, а также многоквартирного дома в целях признания его аварийным и подлежащим сносу или реконструкции, либо с</w:t>
      </w:r>
      <w:bookmarkStart w:id="0" w:name="_GoBack"/>
      <w:bookmarkEnd w:id="0"/>
      <w:r w:rsidRPr="007E665C">
        <w:rPr>
          <w:spacing w:val="0"/>
        </w:rPr>
        <w:t>обственники жилого помещения, получившего повреждения в результате чрезвычайной ситуации (уполномоченные ими лица), подлежат уведомлению о дате, времени и месте заседания межведомственной комиссии.</w:t>
      </w:r>
    </w:p>
    <w:p w:rsidR="007E665C" w:rsidRPr="007E665C" w:rsidRDefault="007E665C" w:rsidP="007E665C">
      <w:pPr>
        <w:pStyle w:val="a3"/>
        <w:spacing w:line="240" w:lineRule="auto"/>
        <w:ind w:firstLine="709"/>
        <w:rPr>
          <w:spacing w:val="0"/>
        </w:rPr>
      </w:pPr>
      <w:r w:rsidRPr="007E665C">
        <w:rPr>
          <w:spacing w:val="0"/>
        </w:rPr>
        <w:t xml:space="preserve">3. </w:t>
      </w:r>
      <w:proofErr w:type="gramStart"/>
      <w:r w:rsidRPr="007E665C">
        <w:rPr>
          <w:spacing w:val="0"/>
        </w:rPr>
        <w:t>Уведомление собственника жилого помещения (уполномоченного им лица), подавшего заявление в межведомственную комиссию для оценки и обследования помещения в целях признания его жилым помещением, жилого помещения пригодным (непригодным) для проживания граждан, а также многоквартирного дома в целях признания его аварийным и подлежащим сносу или реконструкции, либо собственника жилого помещения, получившего повреждения в результате чрезвычайной ситуации (уполномоченного им лица), о дате, времени</w:t>
      </w:r>
      <w:proofErr w:type="gramEnd"/>
      <w:r w:rsidRPr="007E665C">
        <w:rPr>
          <w:spacing w:val="0"/>
        </w:rPr>
        <w:t xml:space="preserve"> </w:t>
      </w:r>
      <w:proofErr w:type="gramStart"/>
      <w:r w:rsidRPr="007E665C">
        <w:rPr>
          <w:spacing w:val="0"/>
        </w:rPr>
        <w:t>и месте заседания межведомственной комиссии указывается в расписке о получении документов, а также осуществляется посредством направления на его почтовый адрес письменного извещения, содержащего сведения о дате, времени и месте проведения заседания межведомственной комиссии, в срок не позднее, чем за 15 календарных дней до дня проведения такого заседания.</w:t>
      </w:r>
      <w:proofErr w:type="gramEnd"/>
    </w:p>
    <w:p w:rsidR="007E665C" w:rsidRPr="007E665C" w:rsidRDefault="007E665C" w:rsidP="007E665C">
      <w:pPr>
        <w:pStyle w:val="a3"/>
        <w:spacing w:line="240" w:lineRule="auto"/>
        <w:ind w:firstLine="709"/>
        <w:rPr>
          <w:spacing w:val="0"/>
        </w:rPr>
      </w:pPr>
      <w:r w:rsidRPr="007E665C">
        <w:rPr>
          <w:spacing w:val="0"/>
        </w:rPr>
        <w:t xml:space="preserve">4. </w:t>
      </w:r>
      <w:proofErr w:type="gramStart"/>
      <w:r w:rsidRPr="007E665C">
        <w:rPr>
          <w:spacing w:val="0"/>
        </w:rPr>
        <w:t>Иные собственники жилого помещения (уполномоченные ими лица), за исключением указанных в пункте 3 настоящего Положения, извещаются о дате, времени и месте проведения заседания межведомственной комиссии администрацией района города Астрахани по месту нахождения объекта, в отношении которого будет рассматриваться вопрос о признании пригодным (непригодным) для проживания граждан, а также многоквартирного дома в целях признания его аварийным и подлежащим сносу или реконструкции</w:t>
      </w:r>
      <w:proofErr w:type="gramEnd"/>
      <w:r w:rsidRPr="007E665C">
        <w:rPr>
          <w:spacing w:val="0"/>
        </w:rPr>
        <w:t>.</w:t>
      </w:r>
    </w:p>
    <w:p w:rsidR="007E665C" w:rsidRPr="007E665C" w:rsidRDefault="007E665C" w:rsidP="007E665C">
      <w:pPr>
        <w:pStyle w:val="a3"/>
        <w:spacing w:line="240" w:lineRule="auto"/>
        <w:ind w:firstLine="709"/>
        <w:rPr>
          <w:spacing w:val="0"/>
        </w:rPr>
      </w:pPr>
      <w:r w:rsidRPr="007E665C">
        <w:rPr>
          <w:spacing w:val="0"/>
        </w:rPr>
        <w:t xml:space="preserve">5. </w:t>
      </w:r>
      <w:proofErr w:type="gramStart"/>
      <w:r w:rsidRPr="007E665C">
        <w:rPr>
          <w:spacing w:val="0"/>
        </w:rPr>
        <w:t>Уведомление лиц, указанных в пункте 4 настоящего Порядка, осуществляется не позднее одного дня с момента поступления заявления собственника (уполномоченного им лица) о рассмотрении вопроса о пригодности (непригодности) для проживания граждан, а также многоквартирного дома в целях признания его аварийным и подлежащим сносу или реконструкции посредством размещения в общедоступных местах общего пользования многоквартирного дома объявления о дате, времени и месте проведения</w:t>
      </w:r>
      <w:proofErr w:type="gramEnd"/>
      <w:r w:rsidRPr="007E665C">
        <w:rPr>
          <w:spacing w:val="0"/>
        </w:rPr>
        <w:t xml:space="preserve"> заседания межведомственной комиссии </w:t>
      </w:r>
      <w:proofErr w:type="gramStart"/>
      <w:r w:rsidRPr="007E665C">
        <w:rPr>
          <w:spacing w:val="0"/>
        </w:rPr>
        <w:t>с</w:t>
      </w:r>
      <w:proofErr w:type="gramEnd"/>
      <w:r w:rsidRPr="007E665C">
        <w:rPr>
          <w:spacing w:val="0"/>
        </w:rPr>
        <w:t xml:space="preserve"> последующей его </w:t>
      </w:r>
      <w:proofErr w:type="spellStart"/>
      <w:r w:rsidRPr="007E665C">
        <w:rPr>
          <w:spacing w:val="0"/>
        </w:rPr>
        <w:t>фотофиксацией</w:t>
      </w:r>
      <w:proofErr w:type="spellEnd"/>
      <w:r w:rsidRPr="007E665C">
        <w:rPr>
          <w:spacing w:val="0"/>
        </w:rPr>
        <w:t>.</w:t>
      </w:r>
    </w:p>
    <w:p w:rsidR="007E665C" w:rsidRPr="007E665C" w:rsidRDefault="007E665C" w:rsidP="007E665C">
      <w:pPr>
        <w:pStyle w:val="a3"/>
        <w:spacing w:line="240" w:lineRule="auto"/>
        <w:ind w:firstLine="709"/>
        <w:rPr>
          <w:spacing w:val="0"/>
        </w:rPr>
      </w:pPr>
      <w:r w:rsidRPr="007E665C">
        <w:rPr>
          <w:spacing w:val="0"/>
        </w:rPr>
        <w:t xml:space="preserve">Информация о дате, времени и месте заседания межведомственной комиссии подлежит размещению на официальном сайте администрации муниципального образования «Город Астрахань» в </w:t>
      </w:r>
      <w:proofErr w:type="gramStart"/>
      <w:r w:rsidRPr="007E665C">
        <w:rPr>
          <w:spacing w:val="0"/>
        </w:rPr>
        <w:t>срок</w:t>
      </w:r>
      <w:proofErr w:type="gramEnd"/>
      <w:r w:rsidRPr="007E665C">
        <w:rPr>
          <w:spacing w:val="0"/>
        </w:rPr>
        <w:t xml:space="preserve"> установленный в абзаце 1 настоящего пункта.</w:t>
      </w:r>
    </w:p>
    <w:p w:rsidR="00FF4A14" w:rsidRDefault="007E665C" w:rsidP="007E665C">
      <w:pPr>
        <w:spacing w:after="0" w:line="240" w:lineRule="auto"/>
        <w:ind w:firstLine="709"/>
        <w:jc w:val="both"/>
      </w:pPr>
      <w:r w:rsidRPr="007E665C">
        <w:rPr>
          <w:rFonts w:ascii="Arial" w:hAnsi="Arial" w:cs="Arial"/>
          <w:sz w:val="18"/>
          <w:szCs w:val="18"/>
        </w:rPr>
        <w:t>6. Фотоснимок объявления, размещенного в общедоступных местах общего пользования многоквартирного дома, и скриншот уведомления, размещенного на официальном сайте администрации муниципального образования «Город Астрахань», представляются в межведомственную комиссию.</w:t>
      </w:r>
    </w:p>
    <w:sectPr w:rsidR="00FF4A14" w:rsidSect="007E665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65C"/>
    <w:rsid w:val="007E665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65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66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665C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65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66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665C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1036</Words>
  <Characters>5910</Characters>
  <Application>Microsoft Office Word</Application>
  <DocSecurity>0</DocSecurity>
  <Lines>49</Lines>
  <Paragraphs>13</Paragraphs>
  <ScaleCrop>false</ScaleCrop>
  <Company/>
  <LinksUpToDate>false</LinksUpToDate>
  <CharactersWithSpaces>6933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2021-12-29T04:10:00Z</dcterms:created>
  <dcterms:modified xsi:type="dcterms:W3CDTF">2021-12-29T04:12:00Z</dcterms:modified>
</cp:coreProperties>
</file>