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40C4" w:rsidRDefault="00E640C4" w:rsidP="00E640C4">
      <w:pPr>
        <w:pStyle w:val="3"/>
      </w:pPr>
      <w:r>
        <w:t>Администрация муниципального образования «Город Астрахань»</w:t>
      </w:r>
    </w:p>
    <w:p w:rsidR="00882D9D" w:rsidRDefault="00E640C4" w:rsidP="00E640C4">
      <w:pPr>
        <w:pStyle w:val="3"/>
      </w:pPr>
      <w:r>
        <w:t>ПОСТАНОВЛЕНИЕ</w:t>
      </w:r>
      <w:r>
        <w:t xml:space="preserve"> </w:t>
      </w:r>
    </w:p>
    <w:p w:rsidR="00E640C4" w:rsidRDefault="00E640C4" w:rsidP="00E640C4">
      <w:pPr>
        <w:pStyle w:val="3"/>
      </w:pPr>
      <w:r>
        <w:t>23 декабря 2024 года № 203</w:t>
      </w:r>
    </w:p>
    <w:p w:rsidR="00E640C4" w:rsidRDefault="00E640C4" w:rsidP="00E640C4">
      <w:pPr>
        <w:pStyle w:val="3"/>
      </w:pPr>
      <w:r>
        <w:t>«О внесении изменений в постановление администрации</w:t>
      </w:r>
    </w:p>
    <w:p w:rsidR="00E640C4" w:rsidRDefault="00E640C4" w:rsidP="00E640C4">
      <w:pPr>
        <w:pStyle w:val="3"/>
      </w:pPr>
      <w:r>
        <w:t>муниципального образования «Город Астрахань»</w:t>
      </w:r>
    </w:p>
    <w:p w:rsidR="00E640C4" w:rsidRDefault="00E640C4" w:rsidP="00E640C4">
      <w:pPr>
        <w:pStyle w:val="3"/>
      </w:pPr>
      <w:r>
        <w:t>от 25.11.2022 № 253»</w:t>
      </w:r>
    </w:p>
    <w:p w:rsidR="00E640C4" w:rsidRDefault="00E640C4" w:rsidP="00E640C4">
      <w:pPr>
        <w:pStyle w:val="a3"/>
        <w:ind w:firstLine="709"/>
        <w:rPr>
          <w:spacing w:val="2"/>
        </w:rPr>
      </w:pPr>
      <w:r>
        <w:rPr>
          <w:spacing w:val="2"/>
        </w:rPr>
        <w:t>В соответствии с федеральными законами от 25.12.2008 № 273-Ф3 «О противодействии коррупции», от 02.03.2007 № 25-ФЗ «О муниципальной службе в Российской Федерации», Уставом муниципального образования «Городской округ город Астрахань», решением Городской Думы муниципального образования «Город Астрахань» от 18.02.2015 № 15 «Об утверждении Положения об администрации муниципального образования «Городской округ город Астрахань», ПОСТАНОВЛЯЮ:</w:t>
      </w:r>
    </w:p>
    <w:p w:rsidR="00E640C4" w:rsidRDefault="00E640C4" w:rsidP="00E640C4">
      <w:pPr>
        <w:pStyle w:val="a3"/>
        <w:ind w:firstLine="709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25.11.2022 № 253 «Об утверждении Порядка применения взысканий за несоблюдение ограничений и запретов, требований о предотвращении или об урегулировании конфликта интересов и неисполнение обязанностей, установленных в целях противодействия коррупции, к муниципальным служащим администрации муниципального образования «Город Астрахань» и ее структурных подразделений» (далее - постановление) следующие изменения:</w:t>
      </w:r>
      <w:proofErr w:type="gramEnd"/>
    </w:p>
    <w:p w:rsidR="00E640C4" w:rsidRDefault="00E640C4" w:rsidP="00E640C4">
      <w:pPr>
        <w:pStyle w:val="a3"/>
        <w:ind w:firstLine="709"/>
      </w:pPr>
      <w:r>
        <w:t>1.1. В наименовании и пункте 1 постановления слова «Город Астрахань» заменить словами «Городской округ город Астрахань», слова «структурных подразделений» заменить словами «отраслевых (функциональных) и территориальных органов».</w:t>
      </w:r>
    </w:p>
    <w:p w:rsidR="00E640C4" w:rsidRDefault="00E640C4" w:rsidP="00E640C4">
      <w:pPr>
        <w:pStyle w:val="a3"/>
        <w:ind w:firstLine="709"/>
      </w:pPr>
      <w:r>
        <w:t>1.2. В Порядке применения взысканий за несоблюдение ограничений и запретов, требований о предотвращении или об урегулировании конфликта интересов и неисполнение обязанностей, установленных в целях противодействия коррупции, к муниципальным служащим администрации муниципального образования «Город Астрахань» и ее структурных подразделений, утвержденном постановлением (далее - Порядок):</w:t>
      </w:r>
    </w:p>
    <w:p w:rsidR="00E640C4" w:rsidRDefault="00E640C4" w:rsidP="00E640C4">
      <w:pPr>
        <w:pStyle w:val="a3"/>
        <w:ind w:firstLine="709"/>
      </w:pPr>
      <w:r>
        <w:t xml:space="preserve">1.2.1. </w:t>
      </w:r>
      <w:proofErr w:type="gramStart"/>
      <w:r>
        <w:t>В наименовании, преамбуле Порядка слова «Город Астрахань» заменить словами «Городской округ город Астрахань», слова «структурных подразделений» заменить словами «отраслевых (функциональных) и территориальных органов».</w:t>
      </w:r>
      <w:proofErr w:type="gramEnd"/>
    </w:p>
    <w:p w:rsidR="00E640C4" w:rsidRDefault="00E640C4" w:rsidP="00E640C4">
      <w:pPr>
        <w:pStyle w:val="a3"/>
        <w:ind w:firstLine="709"/>
      </w:pPr>
      <w:r>
        <w:t>1.2.2. Раздел I Порядка дополнить абзацем следующего содержания:</w:t>
      </w:r>
    </w:p>
    <w:p w:rsidR="00E640C4" w:rsidRDefault="00E640C4" w:rsidP="00E640C4">
      <w:pPr>
        <w:pStyle w:val="a3"/>
        <w:ind w:firstLine="709"/>
      </w:pPr>
      <w:r>
        <w:t>«Муниципальный служащий подлежит увольнению с муниципальной службы в связи с утратой доверия в случаях совершения правонарушений, установленных статьями 14.1 и 15 Федерального закона от 02.03.2007 № 25-ФЗ «О муниципальной службе в Российской Федерации»:</w:t>
      </w:r>
    </w:p>
    <w:p w:rsidR="00E640C4" w:rsidRDefault="00E640C4" w:rsidP="00E640C4">
      <w:pPr>
        <w:pStyle w:val="a3"/>
        <w:ind w:firstLine="709"/>
      </w:pPr>
      <w:r>
        <w:t>1) непринятия муниципальным служащим, являющимся стороной конфликта интересов, мер по предотвращению или урегулированию конфликта интересов;</w:t>
      </w:r>
    </w:p>
    <w:p w:rsidR="00E640C4" w:rsidRDefault="00E640C4" w:rsidP="00E640C4">
      <w:pPr>
        <w:pStyle w:val="a3"/>
        <w:ind w:firstLine="709"/>
      </w:pPr>
      <w:r>
        <w:t>2) непринятия муниципальным служащим, являющимся представителем нанимателя, которому стало известно о возникновении у подчиненного ему муниципального служащего личной заинтересованности, которая приводит или может привести к конфликту интересов, мер по предотвращению или урегулированию конфликта интересов;</w:t>
      </w:r>
    </w:p>
    <w:p w:rsidR="00E640C4" w:rsidRDefault="00E640C4" w:rsidP="00E640C4">
      <w:pPr>
        <w:pStyle w:val="a3"/>
        <w:ind w:firstLine="709"/>
      </w:pPr>
      <w:proofErr w:type="gramStart"/>
      <w:r>
        <w:t>3) непредставления муниципальным служащим сведений о своих доходах, расходах, об имуществе и обязательствах имущественного характера, а также о доходах, расходах, об имуществе и обязательствах имущественного характера своих супруги (супруга) и несовершеннолетних детей в случае, если представление таких сведений обязательно, либо представления заведомо недостоверных или неполных сведений, если иное не установлено федеральным законом.».</w:t>
      </w:r>
      <w:proofErr w:type="gramEnd"/>
    </w:p>
    <w:p w:rsidR="00E640C4" w:rsidRDefault="00E640C4" w:rsidP="00E640C4">
      <w:pPr>
        <w:pStyle w:val="a3"/>
        <w:ind w:firstLine="709"/>
      </w:pPr>
      <w:r>
        <w:t>1.2.3. В разделе II Порядка:</w:t>
      </w:r>
    </w:p>
    <w:p w:rsidR="00E640C4" w:rsidRDefault="00E640C4" w:rsidP="00E640C4">
      <w:pPr>
        <w:pStyle w:val="a3"/>
        <w:ind w:firstLine="709"/>
      </w:pPr>
      <w:r>
        <w:t>- в подпункте 1) пункта 1:</w:t>
      </w:r>
    </w:p>
    <w:p w:rsidR="00E640C4" w:rsidRDefault="00E640C4" w:rsidP="00E640C4">
      <w:pPr>
        <w:pStyle w:val="a3"/>
        <w:ind w:firstLine="709"/>
      </w:pPr>
      <w:r>
        <w:t>после слов «(далее - Ответственное лицо)</w:t>
      </w:r>
      <w:proofErr w:type="gramStart"/>
      <w:r>
        <w:t>;»</w:t>
      </w:r>
      <w:proofErr w:type="gramEnd"/>
      <w:r>
        <w:t xml:space="preserve"> дополнить словами «или в соответствии со статьей 13.4 Федерального закона от 25.12.2008 № 273-ФЗ «О противодействии коррупции» уполномоченным подразделением администрации Президента Российской Федерации;»;</w:t>
      </w:r>
    </w:p>
    <w:p w:rsidR="00E640C4" w:rsidRDefault="00E640C4" w:rsidP="00E640C4">
      <w:pPr>
        <w:pStyle w:val="a3"/>
        <w:ind w:firstLine="709"/>
      </w:pPr>
      <w:r>
        <w:t>слова «Город Астрахань» от 08.08.2016 № 1058-р» заменить словами «Городской округ город Астрахань» от 10.07.2023 № 1164-р»;</w:t>
      </w:r>
    </w:p>
    <w:p w:rsidR="00E640C4" w:rsidRDefault="00E640C4" w:rsidP="00E640C4">
      <w:pPr>
        <w:pStyle w:val="a3"/>
        <w:ind w:firstLine="709"/>
      </w:pPr>
      <w:r>
        <w:t>- в подпункте 2) пункта 1 слова «Город Астрахань» и ее структурных подразделений» заменить словами «Городской округ город Астрахань» и ее отраслевых (функциональных) и территориальных органов»;</w:t>
      </w:r>
    </w:p>
    <w:p w:rsidR="00E640C4" w:rsidRDefault="00E640C4" w:rsidP="00E640C4">
      <w:pPr>
        <w:pStyle w:val="a3"/>
        <w:ind w:firstLine="709"/>
      </w:pPr>
      <w:r>
        <w:t>- подпункт 4) пункта 1 изложить в новой редакции:</w:t>
      </w:r>
    </w:p>
    <w:p w:rsidR="00E640C4" w:rsidRDefault="00E640C4" w:rsidP="00E640C4">
      <w:pPr>
        <w:pStyle w:val="a3"/>
        <w:ind w:firstLine="709"/>
      </w:pPr>
      <w:r>
        <w:t>«4) объяснений муниципального служащего. Непредставление муниципальным служащим объяснения не является препятствием для применения к нему дисциплинарного взыскания, в том числе для его увольнения в связи с утратой доверия</w:t>
      </w:r>
      <w:proofErr w:type="gramStart"/>
      <w:r>
        <w:t>;»</w:t>
      </w:r>
      <w:proofErr w:type="gramEnd"/>
      <w:r>
        <w:t>;</w:t>
      </w:r>
    </w:p>
    <w:p w:rsidR="00E640C4" w:rsidRDefault="00E640C4" w:rsidP="00E640C4">
      <w:pPr>
        <w:pStyle w:val="a3"/>
        <w:ind w:firstLine="709"/>
      </w:pPr>
      <w:r>
        <w:t>- дополнить пунктом 1.1 следующего содержания:</w:t>
      </w:r>
    </w:p>
    <w:p w:rsidR="00E640C4" w:rsidRDefault="00E640C4" w:rsidP="00E640C4">
      <w:pPr>
        <w:pStyle w:val="a3"/>
        <w:ind w:firstLine="709"/>
      </w:pPr>
      <w:r>
        <w:t xml:space="preserve">«1.1. </w:t>
      </w:r>
      <w:proofErr w:type="gramStart"/>
      <w:r>
        <w:t>Муниципальный служащий освобождается от ответственности за несоблюдение ограничений и запретов, требований о предотвращении или об урегулировании конфликта интересов и неисполнение обязанностей, установленных Федеральным законом от 02.03.2007 № 25-ФЗ «О муниципальной службе» и другими федеральными законами в целях противодействия коррупции, в случае если несоблюдение таких ограничений, запретов и требований, а также неисполнение таких обязанностей признается следствием независящих от него обстоятельств в порядке</w:t>
      </w:r>
      <w:proofErr w:type="gramEnd"/>
      <w:r>
        <w:t xml:space="preserve">, </w:t>
      </w:r>
      <w:proofErr w:type="gramStart"/>
      <w:r>
        <w:t>предусмотренном частями 3-6 статьи 13 Федерального закона от 25.12.2008 № 273-ФЗ «О противодействии коррупции».»;</w:t>
      </w:r>
      <w:proofErr w:type="gramEnd"/>
    </w:p>
    <w:p w:rsidR="00E640C4" w:rsidRDefault="00E640C4" w:rsidP="00E640C4">
      <w:pPr>
        <w:pStyle w:val="a3"/>
        <w:ind w:firstLine="709"/>
      </w:pPr>
      <w:r>
        <w:t>- пункт 9 изложить в новой редакции:</w:t>
      </w:r>
    </w:p>
    <w:p w:rsidR="00E640C4" w:rsidRDefault="00E640C4" w:rsidP="00E640C4">
      <w:pPr>
        <w:pStyle w:val="a3"/>
        <w:ind w:firstLine="709"/>
        <w:rPr>
          <w:spacing w:val="2"/>
        </w:rPr>
      </w:pPr>
      <w:r>
        <w:rPr>
          <w:spacing w:val="2"/>
        </w:rPr>
        <w:lastRenderedPageBreak/>
        <w:t xml:space="preserve">«9. </w:t>
      </w:r>
      <w:proofErr w:type="gramStart"/>
      <w:r>
        <w:rPr>
          <w:spacing w:val="2"/>
        </w:rPr>
        <w:t>Сведения об увольнении (о прекращении полномочий) муниципального служащего в связи с утратой доверия за совершение коррупционного правонарушения, за исключением сведений, составляющих государственную тайну, направляются уполномоченным должностным лицом Отдела профилактики в порядке и сроки, установленные распоряжением администрации от 08.12.2023 № 2041-р «Об определении уполномоченного должностного лица», в департамент по противодействию коррупции министерства региональной безопасности Астраханской области с целью последующего их включения в</w:t>
      </w:r>
      <w:proofErr w:type="gramEnd"/>
      <w:r>
        <w:rPr>
          <w:spacing w:val="2"/>
        </w:rPr>
        <w:t xml:space="preserve"> реестр лиц, уволенных в связи с утратой доверия, предусмотренный ст. 15 Федерального закона от 25.12.2008 № 273-ФЗ «О противодействии коррупции».</w:t>
      </w:r>
    </w:p>
    <w:p w:rsidR="00E640C4" w:rsidRDefault="00E640C4" w:rsidP="00E640C4">
      <w:pPr>
        <w:pStyle w:val="a3"/>
        <w:ind w:firstLine="709"/>
      </w:pPr>
      <w:r>
        <w:t>1.2.4. В пункте 2 раздела III Порядка слова «Об утверждении Регламента работы администрации муниципального образования «Город Астрахань» заменить словами «Об утверждении Регламента работы администрации муниципального образования «Городской округ город Астрахань».</w:t>
      </w:r>
    </w:p>
    <w:p w:rsidR="00E640C4" w:rsidRDefault="00E640C4" w:rsidP="00E640C4">
      <w:pPr>
        <w:pStyle w:val="a3"/>
        <w:ind w:firstLine="709"/>
      </w:pPr>
      <w:r>
        <w:t>1.2.5. Дополнить Порядок разделом IV следующего содержания:</w:t>
      </w:r>
    </w:p>
    <w:p w:rsidR="00E640C4" w:rsidRDefault="00E640C4" w:rsidP="00E640C4">
      <w:pPr>
        <w:pStyle w:val="a3"/>
        <w:ind w:firstLine="709"/>
      </w:pPr>
      <w:r>
        <w:t>«IV. Осуществление проверок в случае увольнения (прекращения полномочий) муниципального служащего.</w:t>
      </w:r>
    </w:p>
    <w:p w:rsidR="00E640C4" w:rsidRDefault="00E640C4" w:rsidP="00E640C4">
      <w:pPr>
        <w:pStyle w:val="a3"/>
        <w:ind w:firstLine="709"/>
      </w:pPr>
      <w:r>
        <w:t>1. В случае увольнения (прекращения полномочий) муниципального служащего, в отношении которого было принято решение об осуществлении проверки, преду</w:t>
      </w:r>
      <w:bookmarkStart w:id="0" w:name="_GoBack"/>
      <w:bookmarkEnd w:id="0"/>
      <w:r>
        <w:t>смотренной разделом II настоящего Порядка, Отделом профилактики либо Ответственным лицом представителю нанимателя (работодателю):</w:t>
      </w:r>
    </w:p>
    <w:p w:rsidR="00E640C4" w:rsidRDefault="00E640C4" w:rsidP="00E640C4">
      <w:pPr>
        <w:pStyle w:val="a3"/>
        <w:ind w:firstLine="709"/>
      </w:pPr>
      <w:r>
        <w:t>- после завершения такой проверки и до принятия решения о применении к нему взыскания за совершенное коррупционное правонарушение представляется доклад о невозможности привлечения проверяемого муниципального служащего к ответственности за совершение коррупционного правонарушения;</w:t>
      </w:r>
    </w:p>
    <w:p w:rsidR="00E640C4" w:rsidRDefault="00E640C4" w:rsidP="00E640C4">
      <w:pPr>
        <w:pStyle w:val="a3"/>
        <w:ind w:firstLine="709"/>
      </w:pPr>
      <w:r>
        <w:t xml:space="preserve">- в ходе осуществления такой проверки представляется доклад о невозможности завершения такой проверки в </w:t>
      </w:r>
      <w:proofErr w:type="gramStart"/>
      <w:r>
        <w:t>отношении</w:t>
      </w:r>
      <w:proofErr w:type="gramEnd"/>
      <w:r>
        <w:t xml:space="preserve"> проверяемого муниципального служащего.</w:t>
      </w:r>
    </w:p>
    <w:p w:rsidR="00E640C4" w:rsidRDefault="00E640C4" w:rsidP="00E640C4">
      <w:pPr>
        <w:pStyle w:val="a3"/>
        <w:ind w:firstLine="709"/>
      </w:pPr>
      <w:r>
        <w:t>2. В случаях, предусмотренных пунктом 1 настоящего раздела, материалы проверки в трехдневный срок после увольнения (прекращения полномочий) проверяемого муниципального служащего направляются представителем нанимателя (работодателем) в органы прокуратуры Российской Федерации</w:t>
      </w:r>
      <w:proofErr w:type="gramStart"/>
      <w:r>
        <w:t>.».</w:t>
      </w:r>
      <w:proofErr w:type="gramEnd"/>
    </w:p>
    <w:p w:rsidR="00E640C4" w:rsidRDefault="00E640C4" w:rsidP="00E640C4">
      <w:pPr>
        <w:pStyle w:val="a3"/>
        <w:ind w:firstLine="709"/>
      </w:pPr>
      <w:r>
        <w:t>1.2.6. Раздел IV. «Порядок снятия дисциплинарных взысканий» считать разделом V соответственно.</w:t>
      </w:r>
    </w:p>
    <w:p w:rsidR="00E640C4" w:rsidRDefault="00E640C4" w:rsidP="00E640C4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E640C4" w:rsidRDefault="00E640C4" w:rsidP="00E640C4">
      <w:pPr>
        <w:pStyle w:val="a3"/>
        <w:ind w:firstLine="709"/>
      </w:pPr>
      <w:r>
        <w:rPr>
          <w:spacing w:val="5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E640C4" w:rsidRDefault="00E640C4" w:rsidP="00E640C4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640C4" w:rsidRDefault="00E640C4" w:rsidP="00E640C4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E640C4" w:rsidRDefault="00E640C4" w:rsidP="00E640C4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E640C4" w:rsidRDefault="00E640C4" w:rsidP="00E640C4">
      <w:pPr>
        <w:pStyle w:val="a3"/>
        <w:ind w:firstLine="709"/>
      </w:pPr>
      <w:r>
        <w:t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E640C4" w:rsidRDefault="00E640C4" w:rsidP="00E640C4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640C4" w:rsidRDefault="00E640C4" w:rsidP="00E640C4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E640C4" w:rsidRDefault="00E640C4" w:rsidP="00E640C4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E640C4" w:rsidRDefault="00E640C4" w:rsidP="00E640C4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E640C4" w:rsidRDefault="00E640C4" w:rsidP="00E640C4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882D9D"/>
    <w:sectPr w:rsidR="00FF4A14" w:rsidSect="00E640C4">
      <w:pgSz w:w="11906" w:h="16838"/>
      <w:pgMar w:top="1134" w:right="1274" w:bottom="1134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0C4"/>
    <w:rsid w:val="008505A8"/>
    <w:rsid w:val="00882D9D"/>
    <w:rsid w:val="00A56E3A"/>
    <w:rsid w:val="00E64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640C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640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640C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640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1303</Words>
  <Characters>7433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2024-12-25T12:01:00Z</dcterms:created>
  <dcterms:modified xsi:type="dcterms:W3CDTF">2024-12-25T12:01:00Z</dcterms:modified>
</cp:coreProperties>
</file>