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619" w:rsidRPr="00A10B52" w:rsidRDefault="00C75619" w:rsidP="00C75619">
      <w:pPr>
        <w:pStyle w:val="3"/>
        <w:spacing w:line="240" w:lineRule="auto"/>
        <w:rPr>
          <w:spacing w:val="0"/>
        </w:rPr>
      </w:pPr>
      <w:r w:rsidRPr="00A10B52">
        <w:rPr>
          <w:spacing w:val="0"/>
        </w:rPr>
        <w:t>Администрация муниципального образования «Город Астрахань»</w:t>
      </w:r>
    </w:p>
    <w:p w:rsidR="00C75619" w:rsidRPr="00A10B52" w:rsidRDefault="00C75619" w:rsidP="00C75619">
      <w:pPr>
        <w:pStyle w:val="3"/>
        <w:spacing w:line="240" w:lineRule="auto"/>
        <w:rPr>
          <w:spacing w:val="0"/>
        </w:rPr>
      </w:pPr>
      <w:r w:rsidRPr="00A10B52">
        <w:rPr>
          <w:spacing w:val="0"/>
        </w:rPr>
        <w:t>ПОСТАНОВЛЕНИЕ</w:t>
      </w:r>
    </w:p>
    <w:p w:rsidR="00C75619" w:rsidRPr="00A10B52" w:rsidRDefault="00C75619" w:rsidP="00C75619">
      <w:pPr>
        <w:pStyle w:val="3"/>
        <w:spacing w:line="240" w:lineRule="auto"/>
        <w:rPr>
          <w:spacing w:val="0"/>
        </w:rPr>
      </w:pPr>
      <w:r w:rsidRPr="00A10B52">
        <w:rPr>
          <w:spacing w:val="0"/>
        </w:rPr>
        <w:t>24 марта 2022 года № 62</w:t>
      </w:r>
    </w:p>
    <w:p w:rsidR="00C75619" w:rsidRPr="00A10B52" w:rsidRDefault="00C75619" w:rsidP="00C75619">
      <w:pPr>
        <w:pStyle w:val="3"/>
        <w:spacing w:line="240" w:lineRule="auto"/>
        <w:rPr>
          <w:spacing w:val="0"/>
        </w:rPr>
      </w:pPr>
      <w:r w:rsidRPr="00A10B52">
        <w:rPr>
          <w:spacing w:val="0"/>
        </w:rPr>
        <w:t xml:space="preserve">«Об осуществлении закупок товаров, работ, услуг </w:t>
      </w:r>
    </w:p>
    <w:p w:rsidR="00C75619" w:rsidRPr="00A10B52" w:rsidRDefault="00C75619" w:rsidP="00C75619">
      <w:pPr>
        <w:pStyle w:val="3"/>
        <w:spacing w:line="240" w:lineRule="auto"/>
        <w:rPr>
          <w:spacing w:val="0"/>
        </w:rPr>
      </w:pPr>
      <w:r w:rsidRPr="00A10B52">
        <w:rPr>
          <w:spacing w:val="0"/>
        </w:rPr>
        <w:t xml:space="preserve">у единственного поставщика (подрядчика, исполнителя) в случаях, </w:t>
      </w:r>
    </w:p>
    <w:p w:rsidR="00C75619" w:rsidRPr="00A10B52" w:rsidRDefault="00C75619" w:rsidP="00C75619">
      <w:pPr>
        <w:pStyle w:val="3"/>
        <w:spacing w:line="240" w:lineRule="auto"/>
        <w:rPr>
          <w:spacing w:val="0"/>
        </w:rPr>
      </w:pPr>
      <w:proofErr w:type="gramStart"/>
      <w:r w:rsidRPr="00A10B52">
        <w:rPr>
          <w:spacing w:val="0"/>
        </w:rPr>
        <w:t>определенных правительством Астраханской области, в целях</w:t>
      </w:r>
      <w:proofErr w:type="gramEnd"/>
    </w:p>
    <w:p w:rsidR="00C75619" w:rsidRPr="00A10B52" w:rsidRDefault="00C75619" w:rsidP="00C75619">
      <w:pPr>
        <w:pStyle w:val="3"/>
        <w:spacing w:line="240" w:lineRule="auto"/>
        <w:rPr>
          <w:spacing w:val="0"/>
        </w:rPr>
      </w:pPr>
      <w:r w:rsidRPr="00A10B52">
        <w:rPr>
          <w:spacing w:val="0"/>
        </w:rPr>
        <w:t xml:space="preserve"> обеспечения нужд муниципального образования «Город Астрахань»</w:t>
      </w:r>
    </w:p>
    <w:p w:rsidR="00C75619" w:rsidRPr="00A10B52" w:rsidRDefault="00C75619" w:rsidP="00AF4AE1">
      <w:pPr>
        <w:pStyle w:val="a3"/>
        <w:spacing w:line="240" w:lineRule="auto"/>
        <w:ind w:firstLine="709"/>
        <w:rPr>
          <w:spacing w:val="0"/>
        </w:rPr>
      </w:pPr>
      <w:r w:rsidRPr="00A10B52">
        <w:rPr>
          <w:spacing w:val="0"/>
        </w:rPr>
        <w:t>На основании Федерального закона «Об общих принципах организации местного самоуправления в Российской Федерации», постановления правительства Астраханской области от 18.03.2022 № 83-П «О реализации части 2 статьи 15 Федерального закона от 08.03.2022 № 46-ФЗ» ПОСТАНОВЛЯЮ:</w:t>
      </w:r>
    </w:p>
    <w:p w:rsidR="00C75619" w:rsidRPr="00A10B52" w:rsidRDefault="00C75619" w:rsidP="00AF4AE1">
      <w:pPr>
        <w:pStyle w:val="a3"/>
        <w:spacing w:line="240" w:lineRule="auto"/>
        <w:ind w:firstLine="709"/>
        <w:rPr>
          <w:spacing w:val="0"/>
        </w:rPr>
      </w:pPr>
      <w:r w:rsidRPr="00A10B52">
        <w:rPr>
          <w:spacing w:val="0"/>
        </w:rPr>
        <w:t xml:space="preserve">1. </w:t>
      </w:r>
      <w:proofErr w:type="gramStart"/>
      <w:r w:rsidRPr="00A10B52">
        <w:rPr>
          <w:spacing w:val="0"/>
        </w:rPr>
        <w:t>Установить, что в период до 31 декабря 2022 года включительно в дополнение к случаям, предусмотренным частью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администрация муниципального образования «Город Астрахань» вправе осуществить закупку товаров, работ, услуг (далее - закупка) для обеспечения муниципальных нужд у</w:t>
      </w:r>
      <w:proofErr w:type="gramEnd"/>
      <w:r w:rsidRPr="00A10B52">
        <w:rPr>
          <w:spacing w:val="0"/>
        </w:rPr>
        <w:t xml:space="preserve"> единственного поставщика (подрядчика, исполнителя), определенного правовым актом администрации муниципального образования «Город Астрахань», в случаях, предусмотренных абзацами 2, 3 п. 2 постановления правительства Астраханской области от 18.03.2022 № 83-П «О реализации части 2 статьи 15 Федерального закона от 08.03.2022 № 46-ФЗ».</w:t>
      </w:r>
    </w:p>
    <w:p w:rsidR="00C75619" w:rsidRPr="00A10B52" w:rsidRDefault="00C75619" w:rsidP="00AF4AE1">
      <w:pPr>
        <w:pStyle w:val="a3"/>
        <w:spacing w:line="240" w:lineRule="auto"/>
        <w:ind w:firstLine="709"/>
        <w:rPr>
          <w:spacing w:val="0"/>
        </w:rPr>
      </w:pPr>
      <w:r w:rsidRPr="00A10B52">
        <w:rPr>
          <w:spacing w:val="0"/>
        </w:rPr>
        <w:t xml:space="preserve">2. </w:t>
      </w:r>
      <w:proofErr w:type="gramStart"/>
      <w:r w:rsidRPr="00A10B52">
        <w:rPr>
          <w:spacing w:val="0"/>
        </w:rPr>
        <w:t>В целях реализации п. 1 настоящего постановления администрации муниципального образования «Город Астрахань» администрация муниципального образования «Город Астрахань» в лице структурного подразделения администрации муниципального образования «Город Астрахань», инициирующего осуществление закупки товаров, работ, услуг, для обеспечения муниципальных нужд у единственного поставщика (подрядчика, исполнителя) (далее - инициатор закупки) подготавливает обращение в правительство Астраханской области о возможности осуществления закупки у единственного поставщика (подрядчика, исполнителя) (далее</w:t>
      </w:r>
      <w:proofErr w:type="gramEnd"/>
      <w:r w:rsidRPr="00A10B52">
        <w:rPr>
          <w:spacing w:val="0"/>
        </w:rPr>
        <w:t xml:space="preserve"> - обращение в правительство Астраханской области) и проект правового акта администрации муниципального образования «Город Астрахань», указанного в п. 3 настоящего постановления администрации муниципального образования «Город Астрахань».</w:t>
      </w:r>
    </w:p>
    <w:p w:rsidR="00C75619" w:rsidRPr="00A10B52" w:rsidRDefault="00C75619" w:rsidP="00AF4AE1">
      <w:pPr>
        <w:pStyle w:val="a3"/>
        <w:spacing w:line="240" w:lineRule="auto"/>
        <w:ind w:firstLine="709"/>
        <w:rPr>
          <w:spacing w:val="0"/>
        </w:rPr>
      </w:pPr>
      <w:r w:rsidRPr="00A10B52">
        <w:rPr>
          <w:spacing w:val="0"/>
        </w:rPr>
        <w:t xml:space="preserve">3. </w:t>
      </w:r>
      <w:proofErr w:type="gramStart"/>
      <w:r w:rsidRPr="00A10B52">
        <w:rPr>
          <w:spacing w:val="0"/>
        </w:rPr>
        <w:t>Проект правового акта администрации муниципального образования «Город Астрахань» должен содержать информацию о наименовании заказчика, предмете контракта и описании объекта закупки, предельном сроке, на который заключается контракт, цене контракта и предполагаемом размере аванса (в случае если контрактом предусмотрено авансирование), размере аванса в отношении каждого этапа исполнения контракта (если контрактом предусмотрены этапы исполнения контракта), обязанности единственного поставщика (подрядчика, исполнителя) исполнить свои обязательства</w:t>
      </w:r>
      <w:proofErr w:type="gramEnd"/>
      <w:r w:rsidRPr="00A10B52">
        <w:rPr>
          <w:spacing w:val="0"/>
        </w:rPr>
        <w:t xml:space="preserve"> по контракту лично или возможности привлечь к исполнению контракта субподрядчиков, соисполнителей и требовании к объему исполнения единственным поставщиком (подрядчиком, исполнителем) своих обязательств по контракту лично, а также в котором может быть определена обязанность заказчика установить в соответствии с Федеральным законом требование обеспечения исполнения контракта.</w:t>
      </w:r>
    </w:p>
    <w:p w:rsidR="00C75619" w:rsidRPr="00A10B52" w:rsidRDefault="00C75619" w:rsidP="00AF4AE1">
      <w:pPr>
        <w:pStyle w:val="a3"/>
        <w:spacing w:line="240" w:lineRule="auto"/>
        <w:ind w:firstLine="709"/>
        <w:rPr>
          <w:spacing w:val="0"/>
        </w:rPr>
      </w:pPr>
      <w:r w:rsidRPr="00A10B52">
        <w:rPr>
          <w:spacing w:val="0"/>
        </w:rPr>
        <w:t>Пояснительная записка к проекту правового акта администрации муниципального образования «Город Астрахань» должна содержать:</w:t>
      </w:r>
    </w:p>
    <w:p w:rsidR="00C75619" w:rsidRPr="00A10B52" w:rsidRDefault="00C75619" w:rsidP="00AF4AE1">
      <w:pPr>
        <w:pStyle w:val="a3"/>
        <w:spacing w:line="240" w:lineRule="auto"/>
        <w:ind w:firstLine="709"/>
        <w:rPr>
          <w:spacing w:val="0"/>
        </w:rPr>
      </w:pPr>
      <w:proofErr w:type="gramStart"/>
      <w:r w:rsidRPr="00A10B52">
        <w:rPr>
          <w:spacing w:val="0"/>
        </w:rPr>
        <w:t>- экономическое и (или) технологическое обоснование нецелесообразности (невозможности) осуществления закупки с использованием конкурентных способов определения поставщика (подрядчика, исполнителя) (в том числе указание на конкретные обстоятельства, препятствующие проведению конкурентных процедур, описание экономического эффекта от определения единственного поставщика (подрядчика, исполнителя), основанного на финансовом, экономическом и (или) статистическом анализе текущей ситуации, прогнозе экономических и иных последствий реализации такого решения);</w:t>
      </w:r>
      <w:proofErr w:type="gramEnd"/>
    </w:p>
    <w:p w:rsidR="00C75619" w:rsidRPr="00A10B52" w:rsidRDefault="00C75619" w:rsidP="00AF4AE1">
      <w:pPr>
        <w:pStyle w:val="a3"/>
        <w:spacing w:line="240" w:lineRule="auto"/>
        <w:ind w:firstLine="709"/>
        <w:rPr>
          <w:spacing w:val="0"/>
        </w:rPr>
      </w:pPr>
      <w:r w:rsidRPr="00A10B52">
        <w:rPr>
          <w:spacing w:val="0"/>
        </w:rPr>
        <w:t>- подготовленное в соответствии со статьей 22 Федерального закона и подписанное заказчиком обоснование цены контракта, заключаемого с единственным поставщиком (подрядчиком, исполнителем);</w:t>
      </w:r>
    </w:p>
    <w:p w:rsidR="00C75619" w:rsidRPr="00A10B52" w:rsidRDefault="00C75619" w:rsidP="00AF4AE1">
      <w:pPr>
        <w:pStyle w:val="a3"/>
        <w:spacing w:line="240" w:lineRule="auto"/>
        <w:ind w:firstLine="709"/>
        <w:rPr>
          <w:spacing w:val="0"/>
        </w:rPr>
      </w:pPr>
      <w:r w:rsidRPr="00A10B52">
        <w:rPr>
          <w:spacing w:val="0"/>
        </w:rPr>
        <w:t>- информацию о предполагаемом единственном поставщике (подрядчике, исполнителе), включая его наименование, идентификационный номер налогоплательщика, и обоснование выбора такого поставщика (подрядчика, исполнителя);</w:t>
      </w:r>
    </w:p>
    <w:p w:rsidR="00C75619" w:rsidRPr="00A10B52" w:rsidRDefault="00C75619" w:rsidP="00AF4AE1">
      <w:pPr>
        <w:pStyle w:val="a3"/>
        <w:spacing w:line="240" w:lineRule="auto"/>
        <w:ind w:firstLine="709"/>
        <w:rPr>
          <w:spacing w:val="0"/>
        </w:rPr>
      </w:pPr>
      <w:r w:rsidRPr="00A10B52">
        <w:rPr>
          <w:spacing w:val="0"/>
        </w:rPr>
        <w:t>- результаты проведенной заказчиком проверки соответствия предполагаемого единственного поставщика (подрядчика, исполнителя) требованиям статьи 31 Федерального закона;</w:t>
      </w:r>
    </w:p>
    <w:p w:rsidR="00C75619" w:rsidRPr="00A10B52" w:rsidRDefault="00C75619" w:rsidP="00AF4AE1">
      <w:pPr>
        <w:pStyle w:val="a3"/>
        <w:spacing w:line="240" w:lineRule="auto"/>
        <w:ind w:firstLine="709"/>
        <w:rPr>
          <w:spacing w:val="0"/>
        </w:rPr>
      </w:pPr>
      <w:r w:rsidRPr="00A10B52">
        <w:rPr>
          <w:spacing w:val="0"/>
        </w:rPr>
        <w:t>- обоснование предполагаемого срока осуществления закупки у единственного поставщика (подрядчика, исполнителя);</w:t>
      </w:r>
    </w:p>
    <w:p w:rsidR="00C75619" w:rsidRPr="00A10B52" w:rsidRDefault="00C75619" w:rsidP="00AF4AE1">
      <w:pPr>
        <w:pStyle w:val="a3"/>
        <w:spacing w:line="240" w:lineRule="auto"/>
        <w:ind w:firstLine="709"/>
        <w:rPr>
          <w:spacing w:val="0"/>
        </w:rPr>
      </w:pPr>
      <w:r w:rsidRPr="00A10B52">
        <w:rPr>
          <w:spacing w:val="0"/>
        </w:rPr>
        <w:t>- информацию об установлении требования к обеспечению исполнения контракта (обеспечению гарантийных обязательств) или обоснование нецелесообразности установления таких требований;</w:t>
      </w:r>
    </w:p>
    <w:p w:rsidR="00C75619" w:rsidRPr="00A10B52" w:rsidRDefault="00C75619" w:rsidP="00AF4AE1">
      <w:pPr>
        <w:pStyle w:val="a3"/>
        <w:spacing w:line="240" w:lineRule="auto"/>
        <w:ind w:firstLine="709"/>
        <w:rPr>
          <w:spacing w:val="0"/>
        </w:rPr>
      </w:pPr>
      <w:r w:rsidRPr="00A10B52">
        <w:rPr>
          <w:spacing w:val="0"/>
        </w:rPr>
        <w:t>- информацию об источниках финансирования закупки.</w:t>
      </w:r>
    </w:p>
    <w:p w:rsidR="00C75619" w:rsidRPr="00A10B52" w:rsidRDefault="00C75619" w:rsidP="00AF4AE1">
      <w:pPr>
        <w:pStyle w:val="a3"/>
        <w:spacing w:line="240" w:lineRule="auto"/>
        <w:ind w:firstLine="709"/>
        <w:rPr>
          <w:spacing w:val="0"/>
        </w:rPr>
      </w:pPr>
      <w:r w:rsidRPr="00A10B52">
        <w:rPr>
          <w:spacing w:val="0"/>
        </w:rPr>
        <w:t xml:space="preserve">4. </w:t>
      </w:r>
      <w:proofErr w:type="gramStart"/>
      <w:r w:rsidRPr="00A10B52">
        <w:rPr>
          <w:spacing w:val="0"/>
        </w:rPr>
        <w:t xml:space="preserve">Обращение в правительство Астраханской области, проект правового акта администрации муниципального образования «Город Астрахань», подготовленный инициатором закупки, подлежат обязательному рассмотрению на заседании межведомственной рабочей группы по согласованию осуществления закупок товаров, работ, услуг для нужд муниципального образования «Город Астрахань» у единственного поставщика (подрядчика, исполнителя), созданной настоящим </w:t>
      </w:r>
      <w:r w:rsidRPr="00A10B52">
        <w:rPr>
          <w:spacing w:val="0"/>
        </w:rPr>
        <w:lastRenderedPageBreak/>
        <w:t>постановлением администрации муниципального образования «Город Астрахань» (далее - межведомственная рабочая группа), в порядке и сроки, которые установлены</w:t>
      </w:r>
      <w:proofErr w:type="gramEnd"/>
      <w:r w:rsidRPr="00A10B52">
        <w:rPr>
          <w:spacing w:val="0"/>
        </w:rPr>
        <w:t xml:space="preserve"> Положением о межведомственной рабочей группе по согласованию осуществления закупок товаров, работ, услуг для муниципальных нужд у единственного поставщика (подрядчика, исполнителя), утвержденным настоящим постановлением администрации муниципального образования «Город Астрахань».</w:t>
      </w:r>
    </w:p>
    <w:p w:rsidR="00C75619" w:rsidRPr="00A10B52" w:rsidRDefault="00C75619" w:rsidP="00AF4AE1">
      <w:pPr>
        <w:pStyle w:val="a3"/>
        <w:spacing w:line="240" w:lineRule="auto"/>
        <w:ind w:firstLine="709"/>
        <w:rPr>
          <w:spacing w:val="0"/>
        </w:rPr>
      </w:pPr>
      <w:r w:rsidRPr="00A10B52">
        <w:rPr>
          <w:spacing w:val="0"/>
        </w:rPr>
        <w:t xml:space="preserve">5. </w:t>
      </w:r>
      <w:proofErr w:type="gramStart"/>
      <w:r w:rsidRPr="00A10B52">
        <w:rPr>
          <w:spacing w:val="0"/>
        </w:rPr>
        <w:t>В случае принятия межведомственной рабочей группой решения о согласовании обращения в правительство Астраханской области о возможности осуществления закупки у единственного поставщика (подрядчика, исполнителя) инициатор закупки направляет в правительство Астраханской области обращение от главы муниципального образования «Город Астрахань» о рассмотрении на заседании правительства Астраханской области и принятии решения: определяющее единственного поставщика (подрядчика, исполнителя) товаров, работ, услуг для обеспечения муниципальных нужд;</w:t>
      </w:r>
      <w:proofErr w:type="gramEnd"/>
      <w:r w:rsidRPr="00A10B52">
        <w:rPr>
          <w:spacing w:val="0"/>
        </w:rPr>
        <w:t xml:space="preserve"> </w:t>
      </w:r>
      <w:proofErr w:type="gramStart"/>
      <w:r w:rsidRPr="00A10B52">
        <w:rPr>
          <w:spacing w:val="0"/>
        </w:rPr>
        <w:t>определяющее</w:t>
      </w:r>
      <w:proofErr w:type="gramEnd"/>
      <w:r w:rsidRPr="00A10B52">
        <w:rPr>
          <w:spacing w:val="0"/>
        </w:rPr>
        <w:t xml:space="preserve"> конкретную закупку для обеспечения муниципальных нужд, которая может быть осуществлена заказчиком у единственного поставщика (подрядчика, исполнителя), с приложением пояснительной записки, проекта правового акта администрации муниципального образования «Город Астрахань», указанного в п. 3 настоящего постановления администрации муниципального образования «Город Астрахань», протокола заседания межведомственной рабочей группы.</w:t>
      </w:r>
    </w:p>
    <w:p w:rsidR="00C75619" w:rsidRPr="00A10B52" w:rsidRDefault="00C75619" w:rsidP="00AF4AE1">
      <w:pPr>
        <w:pStyle w:val="a3"/>
        <w:spacing w:line="240" w:lineRule="auto"/>
        <w:ind w:firstLine="709"/>
        <w:rPr>
          <w:spacing w:val="0"/>
        </w:rPr>
      </w:pPr>
      <w:r w:rsidRPr="00A10B52">
        <w:rPr>
          <w:spacing w:val="0"/>
        </w:rPr>
        <w:t>6. При осуществлении администрацией муниципального образования «Город Астрахань» закупки у единственного поставщика (подрядчика, исполнителя) в соответствии с настоящим постановлением администрации муниципального образования «Город Астрахань»:</w:t>
      </w:r>
    </w:p>
    <w:p w:rsidR="00C75619" w:rsidRPr="00A10B52" w:rsidRDefault="00C75619" w:rsidP="00AF4AE1">
      <w:pPr>
        <w:pStyle w:val="a3"/>
        <w:spacing w:line="240" w:lineRule="auto"/>
        <w:ind w:firstLine="709"/>
        <w:rPr>
          <w:spacing w:val="0"/>
        </w:rPr>
      </w:pPr>
      <w:r w:rsidRPr="00A10B52">
        <w:rPr>
          <w:spacing w:val="0"/>
        </w:rPr>
        <w:t xml:space="preserve">- в контракте указывается один из случаев, указанных в пункте 1 настоящего постановления администрации муниципального образования «Город Астрахань», на основании которого подготовлен акт, предусмотренный пунктом 1 настоящего постановления администрации муниципального образования «Город Астрахань», и в соответствии </w:t>
      </w:r>
      <w:proofErr w:type="gramStart"/>
      <w:r w:rsidRPr="00A10B52">
        <w:rPr>
          <w:spacing w:val="0"/>
        </w:rPr>
        <w:t>с</w:t>
      </w:r>
      <w:proofErr w:type="gramEnd"/>
      <w:r w:rsidRPr="00A10B52">
        <w:rPr>
          <w:spacing w:val="0"/>
        </w:rPr>
        <w:t xml:space="preserve"> </w:t>
      </w:r>
      <w:proofErr w:type="gramStart"/>
      <w:r w:rsidRPr="00A10B52">
        <w:rPr>
          <w:spacing w:val="0"/>
        </w:rPr>
        <w:t>котором</w:t>
      </w:r>
      <w:proofErr w:type="gramEnd"/>
      <w:r w:rsidRPr="00A10B52">
        <w:rPr>
          <w:spacing w:val="0"/>
        </w:rPr>
        <w:t xml:space="preserve"> осуществляется закупка;</w:t>
      </w:r>
    </w:p>
    <w:p w:rsidR="00C75619" w:rsidRPr="00A10B52" w:rsidRDefault="00C75619" w:rsidP="00AF4AE1">
      <w:pPr>
        <w:pStyle w:val="a3"/>
        <w:spacing w:line="240" w:lineRule="auto"/>
        <w:ind w:firstLine="709"/>
        <w:rPr>
          <w:spacing w:val="0"/>
        </w:rPr>
      </w:pPr>
      <w:r w:rsidRPr="00A10B52">
        <w:rPr>
          <w:spacing w:val="0"/>
        </w:rPr>
        <w:t>- обоснование цены контракта является неотъемлемой частью контракта;</w:t>
      </w:r>
    </w:p>
    <w:p w:rsidR="00C75619" w:rsidRPr="00A10B52" w:rsidRDefault="00C75619" w:rsidP="00AF4AE1">
      <w:pPr>
        <w:pStyle w:val="a3"/>
        <w:spacing w:line="240" w:lineRule="auto"/>
        <w:ind w:firstLine="709"/>
        <w:rPr>
          <w:spacing w:val="0"/>
        </w:rPr>
      </w:pPr>
      <w:r w:rsidRPr="00A10B52">
        <w:rPr>
          <w:spacing w:val="0"/>
        </w:rPr>
        <w:t>- исполнение контракта, включение информации и документов о таком контракте в соответствующий реестр контрактов, предусмотренный статьей 103 Федерального закона, осуществляется в порядке, установленном Федеральным законом для контракта, заключенного по результатам осуществления закупки в соответствии с пунктом 2 части 1 статьи 93 Федерального закона;</w:t>
      </w:r>
    </w:p>
    <w:p w:rsidR="00C75619" w:rsidRPr="00A10B52" w:rsidRDefault="00C75619" w:rsidP="00AF4AE1">
      <w:pPr>
        <w:pStyle w:val="a3"/>
        <w:spacing w:line="240" w:lineRule="auto"/>
        <w:ind w:firstLine="709"/>
        <w:rPr>
          <w:spacing w:val="0"/>
        </w:rPr>
      </w:pPr>
      <w:r w:rsidRPr="00A10B52">
        <w:rPr>
          <w:spacing w:val="0"/>
        </w:rPr>
        <w:t>- не позднее трех рабочих дней со дня, следующего за датой заключения контракта, заказчик закупки направляет в адрес управления Федеральной антимонопольной службы по Астраханской области уведомление о такой закупке. К уведомлению о закупке прилагается копия заключенного в соответствии с настоящим постановлением администрации муниципального образования «Город Астрахань» контракта.</w:t>
      </w:r>
    </w:p>
    <w:p w:rsidR="00C75619" w:rsidRPr="00A10B52" w:rsidRDefault="00C75619" w:rsidP="00AF4AE1">
      <w:pPr>
        <w:pStyle w:val="a3"/>
        <w:spacing w:line="240" w:lineRule="auto"/>
        <w:ind w:firstLine="709"/>
        <w:rPr>
          <w:spacing w:val="0"/>
        </w:rPr>
      </w:pPr>
      <w:r w:rsidRPr="00A10B52">
        <w:rPr>
          <w:spacing w:val="0"/>
        </w:rPr>
        <w:t>7. Создать межведомственную рабочую группу по согласованию осуществления закупок товаров, работ, услуг для нужд муниципального образования «Город Астрахань» у единственного поставщика (подрядчика, исполнителя).</w:t>
      </w:r>
    </w:p>
    <w:p w:rsidR="00C75619" w:rsidRPr="00A10B52" w:rsidRDefault="00C75619" w:rsidP="00AF4AE1">
      <w:pPr>
        <w:pStyle w:val="a3"/>
        <w:spacing w:line="240" w:lineRule="auto"/>
        <w:ind w:firstLine="709"/>
        <w:rPr>
          <w:spacing w:val="0"/>
        </w:rPr>
      </w:pPr>
      <w:r w:rsidRPr="00A10B52">
        <w:rPr>
          <w:spacing w:val="0"/>
        </w:rPr>
        <w:t>8. Утвердить прилагаемые:</w:t>
      </w:r>
    </w:p>
    <w:p w:rsidR="00C75619" w:rsidRPr="00A10B52" w:rsidRDefault="00C75619" w:rsidP="00AF4AE1">
      <w:pPr>
        <w:pStyle w:val="a3"/>
        <w:spacing w:line="240" w:lineRule="auto"/>
        <w:ind w:firstLine="709"/>
        <w:rPr>
          <w:spacing w:val="0"/>
        </w:rPr>
      </w:pPr>
      <w:r w:rsidRPr="00A10B52">
        <w:rPr>
          <w:spacing w:val="0"/>
        </w:rPr>
        <w:t>8.1. Положение о межведомственной рабочей группе по согласованию осуществления закупок товаров, работ, услуг для нужд муниципального образования «Город Астрахань» у единственного поставщика (подрядчика, исполнителя).</w:t>
      </w:r>
    </w:p>
    <w:p w:rsidR="00C75619" w:rsidRPr="00A10B52" w:rsidRDefault="00C75619" w:rsidP="00AF4AE1">
      <w:pPr>
        <w:pStyle w:val="a3"/>
        <w:spacing w:line="240" w:lineRule="auto"/>
        <w:ind w:firstLine="709"/>
        <w:rPr>
          <w:spacing w:val="0"/>
        </w:rPr>
      </w:pPr>
      <w:r w:rsidRPr="00A10B52">
        <w:rPr>
          <w:spacing w:val="0"/>
        </w:rPr>
        <w:t>8.2. Состав межведомственной рабочей группы по согласованию осуществления закупок товаров, работ, услуг для нужд муниципального образования «Город Астрахань» у единственного поставщика (подрядчика, исполнителя).</w:t>
      </w:r>
    </w:p>
    <w:p w:rsidR="00C75619" w:rsidRPr="00A10B52" w:rsidRDefault="00C75619" w:rsidP="00AF4AE1">
      <w:pPr>
        <w:pStyle w:val="a3"/>
        <w:spacing w:line="240" w:lineRule="auto"/>
        <w:ind w:firstLine="709"/>
        <w:rPr>
          <w:spacing w:val="0"/>
        </w:rPr>
      </w:pPr>
      <w:r w:rsidRPr="00A10B52">
        <w:rPr>
          <w:spacing w:val="0"/>
        </w:rPr>
        <w:t>9. Управлению информационной политики администрации муниципального образования «Город Астрахань»:</w:t>
      </w:r>
    </w:p>
    <w:p w:rsidR="00C75619" w:rsidRPr="00A10B52" w:rsidRDefault="00C75619" w:rsidP="00AF4AE1">
      <w:pPr>
        <w:pStyle w:val="a3"/>
        <w:spacing w:line="240" w:lineRule="auto"/>
        <w:ind w:firstLine="709"/>
        <w:rPr>
          <w:spacing w:val="0"/>
        </w:rPr>
      </w:pPr>
      <w:r w:rsidRPr="00A10B52">
        <w:rPr>
          <w:spacing w:val="0"/>
        </w:rPr>
        <w:t>9.1. Опубликовать настоящее постановление администрации муниципального образования «Город Астрахань» в средствах массовой информации.</w:t>
      </w:r>
    </w:p>
    <w:p w:rsidR="00C75619" w:rsidRPr="00A10B52" w:rsidRDefault="00C75619" w:rsidP="00AF4AE1">
      <w:pPr>
        <w:pStyle w:val="a3"/>
        <w:spacing w:line="240" w:lineRule="auto"/>
        <w:ind w:firstLine="709"/>
        <w:rPr>
          <w:spacing w:val="0"/>
        </w:rPr>
      </w:pPr>
      <w:r w:rsidRPr="00A10B52">
        <w:rPr>
          <w:spacing w:val="0"/>
        </w:rPr>
        <w:t xml:space="preserve">9.2. </w:t>
      </w:r>
      <w:proofErr w:type="gramStart"/>
      <w:r w:rsidRPr="00A10B52">
        <w:rPr>
          <w:spacing w:val="0"/>
        </w:rPr>
        <w:t>Разместить</w:t>
      </w:r>
      <w:proofErr w:type="gramEnd"/>
      <w:r w:rsidRPr="00A10B52">
        <w:rPr>
          <w:spacing w:val="0"/>
        </w:rPr>
        <w:t xml:space="preserve"> настоящее постановление администрации муниципального образования «Город Астрахань» на официальном сайте администрации муниципального образования «Город Астрахань».</w:t>
      </w:r>
    </w:p>
    <w:p w:rsidR="00C75619" w:rsidRPr="00A10B52" w:rsidRDefault="00C75619" w:rsidP="00AF4AE1">
      <w:pPr>
        <w:pStyle w:val="a3"/>
        <w:spacing w:line="240" w:lineRule="auto"/>
        <w:ind w:firstLine="709"/>
        <w:rPr>
          <w:spacing w:val="0"/>
        </w:rPr>
      </w:pPr>
      <w:r w:rsidRPr="00A10B52">
        <w:rPr>
          <w:spacing w:val="0"/>
        </w:rPr>
        <w:t>10. Управлению контроля и документооборота администрации муниципального образования «Город Астрахань»:</w:t>
      </w:r>
    </w:p>
    <w:p w:rsidR="00C75619" w:rsidRPr="00A10B52" w:rsidRDefault="00C75619" w:rsidP="00AF4AE1">
      <w:pPr>
        <w:pStyle w:val="a3"/>
        <w:spacing w:line="240" w:lineRule="auto"/>
        <w:ind w:firstLine="709"/>
        <w:rPr>
          <w:spacing w:val="0"/>
        </w:rPr>
      </w:pPr>
      <w:r w:rsidRPr="00A10B52">
        <w:rPr>
          <w:spacing w:val="0"/>
        </w:rPr>
        <w:t xml:space="preserve">10.1. Направить настоящее постановление администрации муниципального образования «Город Астрахань» в государственно-правовое управление администрации губернатора Астраханской области для включения в регистр муниципальных нормативных правовых актов в установленный законом срок. </w:t>
      </w:r>
    </w:p>
    <w:p w:rsidR="00C75619" w:rsidRPr="00A10B52" w:rsidRDefault="00C75619" w:rsidP="00AF4AE1">
      <w:pPr>
        <w:pStyle w:val="a3"/>
        <w:spacing w:line="240" w:lineRule="auto"/>
        <w:ind w:firstLine="709"/>
        <w:rPr>
          <w:spacing w:val="0"/>
        </w:rPr>
      </w:pPr>
      <w:r w:rsidRPr="00A10B52">
        <w:rPr>
          <w:spacing w:val="0"/>
        </w:rPr>
        <w:t>10.2. В течение десяти дней после дня принятия направить настоящее постановление администрации муниципального образования «Город Астрахань» в прокуратуру города Астрахани для проведения антикоррупционной экспертизы и проверки на предмет законности.</w:t>
      </w:r>
    </w:p>
    <w:p w:rsidR="00C75619" w:rsidRPr="00A10B52" w:rsidRDefault="00C75619" w:rsidP="00AF4AE1">
      <w:pPr>
        <w:pStyle w:val="a3"/>
        <w:spacing w:line="240" w:lineRule="auto"/>
        <w:ind w:firstLine="709"/>
        <w:rPr>
          <w:spacing w:val="0"/>
        </w:rPr>
      </w:pPr>
      <w:r w:rsidRPr="00A10B52">
        <w:rPr>
          <w:spacing w:val="0"/>
        </w:rPr>
        <w:t>11. Настоящее постановление администрации муниципального образования «Город Астрахань» вступает в силу со дня его официального опубликования.</w:t>
      </w:r>
    </w:p>
    <w:p w:rsidR="00C75619" w:rsidRPr="00A10B52" w:rsidRDefault="00C75619" w:rsidP="00C75619">
      <w:pPr>
        <w:pStyle w:val="a3"/>
        <w:spacing w:line="240" w:lineRule="auto"/>
        <w:jc w:val="right"/>
        <w:rPr>
          <w:spacing w:val="0"/>
        </w:rPr>
      </w:pPr>
      <w:r w:rsidRPr="00A10B52">
        <w:rPr>
          <w:b/>
          <w:bCs/>
          <w:spacing w:val="0"/>
        </w:rPr>
        <w:t>Глава муниципального образования «Город Астрахань»</w:t>
      </w:r>
      <w:r w:rsidR="00AF4AE1">
        <w:rPr>
          <w:b/>
          <w:bCs/>
          <w:spacing w:val="0"/>
        </w:rPr>
        <w:t xml:space="preserve"> </w:t>
      </w:r>
      <w:r w:rsidRPr="00A10B52">
        <w:rPr>
          <w:b/>
          <w:bCs/>
          <w:spacing w:val="0"/>
        </w:rPr>
        <w:t>М.Н. ПЕРМЯКОВА</w:t>
      </w:r>
    </w:p>
    <w:p w:rsidR="00AF4AE1" w:rsidRDefault="00AF4AE1" w:rsidP="00C75619">
      <w:pPr>
        <w:pStyle w:val="a3"/>
        <w:spacing w:line="240" w:lineRule="auto"/>
        <w:ind w:firstLine="0"/>
        <w:rPr>
          <w:spacing w:val="0"/>
        </w:rPr>
      </w:pPr>
      <w:r>
        <w:rPr>
          <w:spacing w:val="0"/>
        </w:rPr>
        <w:br w:type="page"/>
      </w:r>
    </w:p>
    <w:p w:rsidR="00C75619" w:rsidRPr="00A10B52" w:rsidRDefault="00C75619" w:rsidP="00AF4AE1">
      <w:pPr>
        <w:pStyle w:val="a3"/>
        <w:spacing w:line="240" w:lineRule="auto"/>
        <w:ind w:left="4248" w:firstLine="0"/>
        <w:rPr>
          <w:spacing w:val="0"/>
        </w:rPr>
      </w:pPr>
      <w:r w:rsidRPr="00A10B52">
        <w:rPr>
          <w:spacing w:val="0"/>
        </w:rPr>
        <w:lastRenderedPageBreak/>
        <w:t>Утверждено постановлением администрации</w:t>
      </w:r>
    </w:p>
    <w:p w:rsidR="00C75619" w:rsidRPr="00A10B52" w:rsidRDefault="00C75619" w:rsidP="00AF4AE1">
      <w:pPr>
        <w:pStyle w:val="a3"/>
        <w:spacing w:line="240" w:lineRule="auto"/>
        <w:ind w:left="4248" w:firstLine="0"/>
        <w:rPr>
          <w:spacing w:val="0"/>
        </w:rPr>
      </w:pPr>
      <w:r w:rsidRPr="00A10B52">
        <w:rPr>
          <w:spacing w:val="0"/>
        </w:rPr>
        <w:t xml:space="preserve">муниципального образования «Город Астрахань» </w:t>
      </w:r>
    </w:p>
    <w:p w:rsidR="00C75619" w:rsidRPr="00A10B52" w:rsidRDefault="00C75619" w:rsidP="00AF4AE1">
      <w:pPr>
        <w:pStyle w:val="a3"/>
        <w:spacing w:line="240" w:lineRule="auto"/>
        <w:ind w:left="4248" w:firstLine="0"/>
        <w:rPr>
          <w:spacing w:val="0"/>
        </w:rPr>
      </w:pPr>
      <w:r w:rsidRPr="00A10B52">
        <w:rPr>
          <w:spacing w:val="0"/>
        </w:rPr>
        <w:t>от 24.03.2022 № 62</w:t>
      </w:r>
    </w:p>
    <w:p w:rsidR="00C75619" w:rsidRPr="00A10B52" w:rsidRDefault="00C75619" w:rsidP="00C75619">
      <w:pPr>
        <w:pStyle w:val="3"/>
        <w:spacing w:line="240" w:lineRule="auto"/>
        <w:rPr>
          <w:spacing w:val="0"/>
        </w:rPr>
      </w:pPr>
      <w:r w:rsidRPr="00A10B52">
        <w:rPr>
          <w:spacing w:val="0"/>
        </w:rPr>
        <w:t>Положение о межведомственной рабочей группе</w:t>
      </w:r>
    </w:p>
    <w:p w:rsidR="00C75619" w:rsidRPr="00A10B52" w:rsidRDefault="00C75619" w:rsidP="00C75619">
      <w:pPr>
        <w:pStyle w:val="3"/>
        <w:spacing w:line="240" w:lineRule="auto"/>
        <w:rPr>
          <w:spacing w:val="0"/>
        </w:rPr>
      </w:pPr>
      <w:r w:rsidRPr="00A10B52">
        <w:rPr>
          <w:spacing w:val="0"/>
        </w:rPr>
        <w:t xml:space="preserve"> по согласованию осуществления закупок товаров, работ, </w:t>
      </w:r>
    </w:p>
    <w:p w:rsidR="00C75619" w:rsidRPr="00A10B52" w:rsidRDefault="00C75619" w:rsidP="00C75619">
      <w:pPr>
        <w:pStyle w:val="3"/>
        <w:spacing w:line="240" w:lineRule="auto"/>
        <w:rPr>
          <w:spacing w:val="0"/>
        </w:rPr>
      </w:pPr>
      <w:r w:rsidRPr="00A10B52">
        <w:rPr>
          <w:spacing w:val="0"/>
        </w:rPr>
        <w:t xml:space="preserve">услуг для нужд муниципального образования «Город Астрахань» </w:t>
      </w:r>
    </w:p>
    <w:p w:rsidR="00C75619" w:rsidRPr="00A10B52" w:rsidRDefault="00C75619" w:rsidP="00C75619">
      <w:pPr>
        <w:pStyle w:val="3"/>
        <w:spacing w:line="240" w:lineRule="auto"/>
        <w:rPr>
          <w:spacing w:val="0"/>
        </w:rPr>
      </w:pPr>
      <w:r w:rsidRPr="00A10B52">
        <w:rPr>
          <w:spacing w:val="0"/>
        </w:rPr>
        <w:t>у единственного поставщика (подрядчика, исполнителя)</w:t>
      </w:r>
    </w:p>
    <w:p w:rsidR="00C75619" w:rsidRPr="00A10B52" w:rsidRDefault="00C75619" w:rsidP="00AF4AE1">
      <w:pPr>
        <w:pStyle w:val="a3"/>
        <w:spacing w:line="240" w:lineRule="auto"/>
        <w:ind w:firstLine="709"/>
        <w:rPr>
          <w:spacing w:val="0"/>
        </w:rPr>
      </w:pPr>
      <w:r w:rsidRPr="00A10B52">
        <w:rPr>
          <w:spacing w:val="0"/>
        </w:rPr>
        <w:t xml:space="preserve">1. </w:t>
      </w:r>
      <w:proofErr w:type="gramStart"/>
      <w:r w:rsidRPr="00A10B52">
        <w:rPr>
          <w:spacing w:val="0"/>
        </w:rPr>
        <w:t>Межведомственная рабочая группа по согласованию осуществления закупок товаров, работ, услуг для нужд муниципального образования «Город Астрахань» у единственного поставщика (подрядчика, исполнителя) (далее - межведомственная рабочая группа) является коллегиальным органом и создана в целях рассмотрения и согласования обращения в правительство Астраханской области о возможности осуществления закупки у единственного поставщика (подрядчика, исполнителя) (далее - обращение в правительство Астраханской области), проектов правовых актов администрации муниципального</w:t>
      </w:r>
      <w:proofErr w:type="gramEnd"/>
      <w:r w:rsidRPr="00A10B52">
        <w:rPr>
          <w:spacing w:val="0"/>
        </w:rPr>
        <w:t xml:space="preserve"> </w:t>
      </w:r>
      <w:proofErr w:type="gramStart"/>
      <w:r w:rsidRPr="00A10B52">
        <w:rPr>
          <w:spacing w:val="0"/>
        </w:rPr>
        <w:t>образования «Город Астрахань», подготовленных структурными подразделениями администрации муниципального образования «Город Астрахань», инициирующими осуществление закупки товаров, работ, услуг (далее - закупка) для обеспечения нужд муниципального образования «Город Астрахань» у единственного поставщика (подрядчика, исполнителя) (далее - инициатор закупки), в случаях, предусмотренных абзацами 2, 3 п. 2 постановления правительства Астраханской области от 18.03.2022 № 83-П «О реализации части 2 статьи 15 Федерального закона от 08.03.2022 № 46-ФЗ</w:t>
      </w:r>
      <w:proofErr w:type="gramEnd"/>
      <w:r w:rsidRPr="00A10B52">
        <w:rPr>
          <w:spacing w:val="0"/>
        </w:rPr>
        <w:t>» в дополнение к случаям, предусмотренным частью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w:t>
      </w:r>
    </w:p>
    <w:p w:rsidR="00C75619" w:rsidRPr="00A10B52" w:rsidRDefault="00C75619" w:rsidP="00AF4AE1">
      <w:pPr>
        <w:pStyle w:val="a3"/>
        <w:spacing w:line="240" w:lineRule="auto"/>
        <w:ind w:firstLine="709"/>
        <w:rPr>
          <w:spacing w:val="0"/>
        </w:rPr>
      </w:pPr>
      <w:r w:rsidRPr="00A10B52">
        <w:rPr>
          <w:spacing w:val="0"/>
        </w:rPr>
        <w:t>2. Инициатор закупки направляет проект обращения в правительство Астраханской области, проект правового акта администрации муниципального образования «Город Астрахань» председателю межведомственной рабочей группы, заместителю председателя межведомственной рабочей группы, членам межведомственной рабочей группы.</w:t>
      </w:r>
    </w:p>
    <w:p w:rsidR="00C75619" w:rsidRPr="00A10B52" w:rsidRDefault="00C75619" w:rsidP="00AF4AE1">
      <w:pPr>
        <w:pStyle w:val="a3"/>
        <w:spacing w:line="240" w:lineRule="auto"/>
        <w:ind w:firstLine="709"/>
        <w:rPr>
          <w:spacing w:val="0"/>
        </w:rPr>
      </w:pPr>
      <w:r w:rsidRPr="00A10B52">
        <w:rPr>
          <w:spacing w:val="0"/>
        </w:rPr>
        <w:t xml:space="preserve">3. Межведомственная рабочая группа рассматривает проекты обращений и правовых актов администрации муниципального образования «Город Астрахань», подготовленные инициаторами закупок, на предмет обоснованности и </w:t>
      </w:r>
      <w:proofErr w:type="gramStart"/>
      <w:r w:rsidRPr="00A10B52">
        <w:rPr>
          <w:spacing w:val="0"/>
        </w:rPr>
        <w:t>целесо­образности</w:t>
      </w:r>
      <w:proofErr w:type="gramEnd"/>
      <w:r w:rsidRPr="00A10B52">
        <w:rPr>
          <w:spacing w:val="0"/>
        </w:rPr>
        <w:t xml:space="preserve"> закупки для нужд муниципального образования «Город Астрахань», а именно:</w:t>
      </w:r>
    </w:p>
    <w:p w:rsidR="00C75619" w:rsidRPr="00A10B52" w:rsidRDefault="00C75619" w:rsidP="00AF4AE1">
      <w:pPr>
        <w:pStyle w:val="a3"/>
        <w:spacing w:line="240" w:lineRule="auto"/>
        <w:ind w:firstLine="709"/>
        <w:rPr>
          <w:spacing w:val="0"/>
        </w:rPr>
      </w:pPr>
      <w:r w:rsidRPr="00A10B52">
        <w:rPr>
          <w:spacing w:val="0"/>
        </w:rPr>
        <w:t xml:space="preserve">- наличия экономического и (или) технологического обоснования </w:t>
      </w:r>
      <w:proofErr w:type="gramStart"/>
      <w:r w:rsidRPr="00A10B52">
        <w:rPr>
          <w:spacing w:val="0"/>
        </w:rPr>
        <w:t>нецелесо­образности</w:t>
      </w:r>
      <w:proofErr w:type="gramEnd"/>
      <w:r w:rsidRPr="00A10B52">
        <w:rPr>
          <w:spacing w:val="0"/>
        </w:rPr>
        <w:t xml:space="preserve"> (невозможности) осуществления закупки с использованием конкурентных способов определения поставщика (подрядчика, исполнителя) (в том числе указания на конкретные обстоятельства, препятствующие проведению конкурентных процедур, описания экономического эффекта от определения единственного поставщика (подрядчика, исполнителя), основанного на финансовом, экономическом и (или) статистическом анализе текущей ситуации, прогнозе экономических и иных последствий реализации такого решения);</w:t>
      </w:r>
    </w:p>
    <w:p w:rsidR="00C75619" w:rsidRPr="00A10B52" w:rsidRDefault="00C75619" w:rsidP="00AF4AE1">
      <w:pPr>
        <w:pStyle w:val="a3"/>
        <w:spacing w:line="240" w:lineRule="auto"/>
        <w:ind w:firstLine="709"/>
        <w:rPr>
          <w:spacing w:val="0"/>
        </w:rPr>
      </w:pPr>
      <w:r w:rsidRPr="00A10B52">
        <w:rPr>
          <w:spacing w:val="0"/>
        </w:rPr>
        <w:t>- правильности определения и обоснования цены контракта, заключаемого с единственным поставщиком (подрядчиком, исполнителем);</w:t>
      </w:r>
    </w:p>
    <w:p w:rsidR="00C75619" w:rsidRPr="00A10B52" w:rsidRDefault="00C75619" w:rsidP="00AF4AE1">
      <w:pPr>
        <w:pStyle w:val="a3"/>
        <w:spacing w:line="240" w:lineRule="auto"/>
        <w:ind w:firstLine="709"/>
        <w:rPr>
          <w:spacing w:val="0"/>
        </w:rPr>
      </w:pPr>
      <w:r w:rsidRPr="00A10B52">
        <w:rPr>
          <w:spacing w:val="0"/>
        </w:rPr>
        <w:t>- информации о предполагаемом единственном поставщике (подрядчике, исполнителе), включая его наименование, идентификационный номер налогоплательщика, и обоснованности выбора такого поставщика (подрядчика, исполнителя);</w:t>
      </w:r>
    </w:p>
    <w:p w:rsidR="00C75619" w:rsidRPr="00A10B52" w:rsidRDefault="00C75619" w:rsidP="00AF4AE1">
      <w:pPr>
        <w:pStyle w:val="a3"/>
        <w:spacing w:line="240" w:lineRule="auto"/>
        <w:ind w:firstLine="709"/>
        <w:rPr>
          <w:spacing w:val="0"/>
        </w:rPr>
      </w:pPr>
      <w:r w:rsidRPr="00A10B52">
        <w:rPr>
          <w:spacing w:val="0"/>
        </w:rPr>
        <w:t>- результатов проведенной заказчиком проверки соответствия предполагаемого единственного поставщика (подрядчика, исполнителя) требованиям статьи 31 Федерального закона;</w:t>
      </w:r>
    </w:p>
    <w:p w:rsidR="00C75619" w:rsidRPr="00A10B52" w:rsidRDefault="00C75619" w:rsidP="00AF4AE1">
      <w:pPr>
        <w:pStyle w:val="a3"/>
        <w:spacing w:line="240" w:lineRule="auto"/>
        <w:ind w:firstLine="709"/>
        <w:rPr>
          <w:spacing w:val="0"/>
        </w:rPr>
      </w:pPr>
      <w:r w:rsidRPr="00A10B52">
        <w:rPr>
          <w:spacing w:val="0"/>
        </w:rPr>
        <w:t>- обоснованности предполагаемого срока осуществления закупки у единственного поставщика (подрядчика, исполнителя);</w:t>
      </w:r>
    </w:p>
    <w:p w:rsidR="00C75619" w:rsidRPr="00A10B52" w:rsidRDefault="00C75619" w:rsidP="00AF4AE1">
      <w:pPr>
        <w:pStyle w:val="a3"/>
        <w:spacing w:line="240" w:lineRule="auto"/>
        <w:ind w:firstLine="709"/>
        <w:rPr>
          <w:spacing w:val="0"/>
        </w:rPr>
      </w:pPr>
      <w:r w:rsidRPr="00A10B52">
        <w:rPr>
          <w:spacing w:val="0"/>
        </w:rPr>
        <w:t>- информации об установлении требования к обеспечению исполнения контракта (обеспечению гарантийных обязательств) или обоснованности нецелесообразности установления таких требований;</w:t>
      </w:r>
    </w:p>
    <w:p w:rsidR="00C75619" w:rsidRPr="00A10B52" w:rsidRDefault="00C75619" w:rsidP="00AF4AE1">
      <w:pPr>
        <w:pStyle w:val="a3"/>
        <w:spacing w:line="240" w:lineRule="auto"/>
        <w:ind w:firstLine="709"/>
        <w:rPr>
          <w:spacing w:val="0"/>
        </w:rPr>
      </w:pPr>
      <w:r w:rsidRPr="00A10B52">
        <w:rPr>
          <w:spacing w:val="0"/>
        </w:rPr>
        <w:t>- информации об источниках финансирования закупки, в том числе наличия у заказчиков лимитов бюджетных обязатель</w:t>
      </w:r>
      <w:proofErr w:type="gramStart"/>
      <w:r w:rsidRPr="00A10B52">
        <w:rPr>
          <w:spacing w:val="0"/>
        </w:rPr>
        <w:t>ств дл</w:t>
      </w:r>
      <w:proofErr w:type="gramEnd"/>
      <w:r w:rsidRPr="00A10B52">
        <w:rPr>
          <w:spacing w:val="0"/>
        </w:rPr>
        <w:t>я осуществления закупки или соответствия закупки плану финансово-хозяйственной деятельности;</w:t>
      </w:r>
    </w:p>
    <w:p w:rsidR="00C75619" w:rsidRPr="00A10B52" w:rsidRDefault="00C75619" w:rsidP="00AF4AE1">
      <w:pPr>
        <w:pStyle w:val="a3"/>
        <w:spacing w:line="240" w:lineRule="auto"/>
        <w:ind w:firstLine="709"/>
        <w:rPr>
          <w:spacing w:val="0"/>
        </w:rPr>
      </w:pPr>
      <w:r w:rsidRPr="00A10B52">
        <w:rPr>
          <w:spacing w:val="0"/>
        </w:rPr>
        <w:t xml:space="preserve">- соответствия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w:t>
      </w:r>
    </w:p>
    <w:p w:rsidR="00C75619" w:rsidRPr="00A10B52" w:rsidRDefault="00C75619" w:rsidP="00AF4AE1">
      <w:pPr>
        <w:pStyle w:val="a3"/>
        <w:spacing w:line="240" w:lineRule="auto"/>
        <w:ind w:firstLine="709"/>
        <w:rPr>
          <w:spacing w:val="0"/>
        </w:rPr>
      </w:pPr>
      <w:r w:rsidRPr="00A10B52">
        <w:rPr>
          <w:spacing w:val="0"/>
        </w:rPr>
        <w:t>4. Межведомственная рабочая группа имеет право:</w:t>
      </w:r>
    </w:p>
    <w:p w:rsidR="00C75619" w:rsidRPr="00A10B52" w:rsidRDefault="00C75619" w:rsidP="00AF4AE1">
      <w:pPr>
        <w:pStyle w:val="a3"/>
        <w:spacing w:line="240" w:lineRule="auto"/>
        <w:ind w:firstLine="709"/>
        <w:rPr>
          <w:spacing w:val="0"/>
        </w:rPr>
      </w:pPr>
      <w:r w:rsidRPr="00A10B52">
        <w:rPr>
          <w:spacing w:val="0"/>
        </w:rPr>
        <w:t>- запрашивать и получать в установленном порядке от инициаторов закупки информацию, документы, материалы, необходимые для осуществления своих функций;</w:t>
      </w:r>
    </w:p>
    <w:p w:rsidR="00C75619" w:rsidRPr="00A10B52" w:rsidRDefault="00C75619" w:rsidP="00AF4AE1">
      <w:pPr>
        <w:pStyle w:val="a3"/>
        <w:spacing w:line="240" w:lineRule="auto"/>
        <w:ind w:firstLine="709"/>
        <w:rPr>
          <w:spacing w:val="0"/>
        </w:rPr>
      </w:pPr>
      <w:r w:rsidRPr="00A10B52">
        <w:rPr>
          <w:spacing w:val="0"/>
        </w:rPr>
        <w:t>- привлекать для участия в заседаниях межведомственной рабочей группы представителей и специалистов исполнительных органов государственной власти Астраханской области, органов местного самоуправления муниципального образования «Город Астрахань», представителей инициатора закупки, иных организаций.</w:t>
      </w:r>
    </w:p>
    <w:p w:rsidR="00C75619" w:rsidRPr="00A10B52" w:rsidRDefault="00C75619" w:rsidP="00AF4AE1">
      <w:pPr>
        <w:pStyle w:val="a3"/>
        <w:spacing w:line="240" w:lineRule="auto"/>
        <w:ind w:firstLine="709"/>
        <w:rPr>
          <w:spacing w:val="0"/>
        </w:rPr>
      </w:pPr>
      <w:r w:rsidRPr="00A10B52">
        <w:rPr>
          <w:spacing w:val="0"/>
        </w:rPr>
        <w:t>5. В состав межведомственной рабочей группы входят председатель, заместитель председателя, члены межведомственной рабочей группы.</w:t>
      </w:r>
    </w:p>
    <w:p w:rsidR="00C75619" w:rsidRPr="00A10B52" w:rsidRDefault="00C75619" w:rsidP="00AF4AE1">
      <w:pPr>
        <w:pStyle w:val="a3"/>
        <w:spacing w:line="240" w:lineRule="auto"/>
        <w:ind w:firstLine="709"/>
        <w:rPr>
          <w:spacing w:val="0"/>
        </w:rPr>
      </w:pPr>
      <w:r w:rsidRPr="00A10B52">
        <w:rPr>
          <w:spacing w:val="0"/>
        </w:rPr>
        <w:t xml:space="preserve">6. Председатель межведомственной рабочей группы руководит ее деятельностью, определяет дату, место и время очередного заседания, утверждает повестку очередного заседания, председательствует на заседаниях, дает поручения членам межведомственной рабочей группы, осуществляет общий </w:t>
      </w:r>
      <w:proofErr w:type="gramStart"/>
      <w:r w:rsidRPr="00A10B52">
        <w:rPr>
          <w:spacing w:val="0"/>
        </w:rPr>
        <w:t>контроль за</w:t>
      </w:r>
      <w:proofErr w:type="gramEnd"/>
      <w:r w:rsidRPr="00A10B52">
        <w:rPr>
          <w:spacing w:val="0"/>
        </w:rPr>
        <w:t xml:space="preserve"> реализацией решений, принятых межведомственной рабочей группой.</w:t>
      </w:r>
    </w:p>
    <w:p w:rsidR="00C75619" w:rsidRPr="00A10B52" w:rsidRDefault="00C75619" w:rsidP="00AF4AE1">
      <w:pPr>
        <w:pStyle w:val="a3"/>
        <w:spacing w:line="240" w:lineRule="auto"/>
        <w:ind w:firstLine="709"/>
        <w:rPr>
          <w:spacing w:val="0"/>
        </w:rPr>
      </w:pPr>
      <w:r w:rsidRPr="00A10B52">
        <w:rPr>
          <w:spacing w:val="0"/>
        </w:rPr>
        <w:lastRenderedPageBreak/>
        <w:t>7. В период временного отсутствия председателя межведомственной рабочей группы его обязанности исполняет заместитель председателя межведомственной рабочей группы.</w:t>
      </w:r>
    </w:p>
    <w:p w:rsidR="00C75619" w:rsidRPr="00A10B52" w:rsidRDefault="00C75619" w:rsidP="00AF4AE1">
      <w:pPr>
        <w:pStyle w:val="a3"/>
        <w:spacing w:line="240" w:lineRule="auto"/>
        <w:ind w:firstLine="709"/>
        <w:rPr>
          <w:spacing w:val="0"/>
        </w:rPr>
      </w:pPr>
      <w:r w:rsidRPr="00A10B52">
        <w:rPr>
          <w:spacing w:val="0"/>
        </w:rPr>
        <w:t>8. Заседания межведомственной рабочей группы проводятся по мере необходимости.</w:t>
      </w:r>
    </w:p>
    <w:p w:rsidR="00C75619" w:rsidRPr="00A10B52" w:rsidRDefault="00C75619" w:rsidP="00AF4AE1">
      <w:pPr>
        <w:pStyle w:val="a3"/>
        <w:spacing w:line="240" w:lineRule="auto"/>
        <w:ind w:firstLine="709"/>
        <w:rPr>
          <w:spacing w:val="0"/>
        </w:rPr>
      </w:pPr>
      <w:r w:rsidRPr="00A10B52">
        <w:rPr>
          <w:spacing w:val="0"/>
        </w:rPr>
        <w:t xml:space="preserve">9. Заседание межведомственной рабочей группы считается правомочным, если на нем присутствует не менее половины ее членов. </w:t>
      </w:r>
    </w:p>
    <w:p w:rsidR="00C75619" w:rsidRPr="00A10B52" w:rsidRDefault="00C75619" w:rsidP="00AF4AE1">
      <w:pPr>
        <w:pStyle w:val="a3"/>
        <w:spacing w:line="240" w:lineRule="auto"/>
        <w:ind w:firstLine="709"/>
        <w:rPr>
          <w:spacing w:val="0"/>
        </w:rPr>
      </w:pPr>
      <w:r w:rsidRPr="00A10B52">
        <w:rPr>
          <w:spacing w:val="0"/>
        </w:rPr>
        <w:t xml:space="preserve">10. </w:t>
      </w:r>
      <w:proofErr w:type="gramStart"/>
      <w:r w:rsidRPr="00A10B52">
        <w:rPr>
          <w:spacing w:val="0"/>
        </w:rPr>
        <w:t>Решение межведомственной рабочей группы принимается в течение пяти рабочих дней со дня поступления проекта обращения в правительство Астраханской области, проекта правового акта администрации муниципального образования «Город Астрахань» простым большинством голосов присутствующих на заседании членов межведомственной рабочей группы путем открытого голосования и оформляется протоколом, содержащим решение о согласовании (несогласовании) обращения в правительство Астраханской области о возможности осуществления закупки у единственного поставщика</w:t>
      </w:r>
      <w:proofErr w:type="gramEnd"/>
      <w:r w:rsidRPr="00A10B52">
        <w:rPr>
          <w:spacing w:val="0"/>
        </w:rPr>
        <w:t xml:space="preserve"> (подрядчика, исполнителя). При равенстве голосов голос председателя или его заместителя, председательствующего на заседании, является решающим.</w:t>
      </w:r>
    </w:p>
    <w:p w:rsidR="00C75619" w:rsidRPr="00A10B52" w:rsidRDefault="00C75619" w:rsidP="00AF4AE1">
      <w:pPr>
        <w:pStyle w:val="a3"/>
        <w:spacing w:line="240" w:lineRule="auto"/>
        <w:ind w:firstLine="709"/>
        <w:rPr>
          <w:spacing w:val="0"/>
        </w:rPr>
      </w:pPr>
      <w:r w:rsidRPr="00A10B52">
        <w:rPr>
          <w:spacing w:val="0"/>
        </w:rPr>
        <w:t>11. Решение о несогласовании обращения в правительство Астраханской области о возможности осуществления закупки у единственного поставщика (подрядчика, исполнителя) принимается в следующих случаях:</w:t>
      </w:r>
    </w:p>
    <w:p w:rsidR="00C75619" w:rsidRPr="00A10B52" w:rsidRDefault="00C75619" w:rsidP="00AF4AE1">
      <w:pPr>
        <w:pStyle w:val="a3"/>
        <w:spacing w:line="240" w:lineRule="auto"/>
        <w:ind w:firstLine="709"/>
        <w:rPr>
          <w:spacing w:val="0"/>
        </w:rPr>
      </w:pPr>
      <w:r w:rsidRPr="00A10B52">
        <w:rPr>
          <w:spacing w:val="0"/>
        </w:rPr>
        <w:t xml:space="preserve">- отсутствие экономического и (или) технологического обоснования </w:t>
      </w:r>
      <w:proofErr w:type="gramStart"/>
      <w:r w:rsidRPr="00A10B52">
        <w:rPr>
          <w:spacing w:val="0"/>
        </w:rPr>
        <w:t>нецелесо­образности</w:t>
      </w:r>
      <w:proofErr w:type="gramEnd"/>
      <w:r w:rsidRPr="00A10B52">
        <w:rPr>
          <w:spacing w:val="0"/>
        </w:rPr>
        <w:t xml:space="preserve"> (невозможности) осуществления закупки с использованием конкурентных способов определения поставщика (подрядчика, исполнителя) (в том числе указания на конкретные обстоятельства, препятствующие проведению конкурентных процедур, описания экономического эффекта от определения единственного поставщика (подрядчика, исполнителя), основанного на финансовом, экономическом и (или) статистическом анализе текущей ситуации, прогнозе экономических и иных последствий реализации такого решения);</w:t>
      </w:r>
    </w:p>
    <w:p w:rsidR="00C75619" w:rsidRPr="00A10B52" w:rsidRDefault="00C75619" w:rsidP="00AF4AE1">
      <w:pPr>
        <w:pStyle w:val="a3"/>
        <w:spacing w:line="240" w:lineRule="auto"/>
        <w:ind w:firstLine="709"/>
        <w:rPr>
          <w:spacing w:val="0"/>
        </w:rPr>
      </w:pPr>
      <w:r w:rsidRPr="00A10B52">
        <w:rPr>
          <w:spacing w:val="0"/>
        </w:rPr>
        <w:t>- необоснованность цены контракта, заключаемого с единственным поставщиком (подрядчиком, исполнителем);</w:t>
      </w:r>
    </w:p>
    <w:p w:rsidR="00C75619" w:rsidRPr="00A10B52" w:rsidRDefault="00C75619" w:rsidP="00AF4AE1">
      <w:pPr>
        <w:pStyle w:val="a3"/>
        <w:spacing w:line="240" w:lineRule="auto"/>
        <w:ind w:firstLine="709"/>
        <w:rPr>
          <w:spacing w:val="0"/>
        </w:rPr>
      </w:pPr>
      <w:r w:rsidRPr="00A10B52">
        <w:rPr>
          <w:spacing w:val="0"/>
        </w:rPr>
        <w:t>- необоснованность выбора предполагаемого единственного поставщика (подрядчика, исполнителя);</w:t>
      </w:r>
    </w:p>
    <w:p w:rsidR="00C75619" w:rsidRPr="00A10B52" w:rsidRDefault="00C75619" w:rsidP="00AF4AE1">
      <w:pPr>
        <w:pStyle w:val="a3"/>
        <w:spacing w:line="240" w:lineRule="auto"/>
        <w:ind w:firstLine="709"/>
        <w:rPr>
          <w:spacing w:val="0"/>
        </w:rPr>
      </w:pPr>
      <w:r w:rsidRPr="00A10B52">
        <w:rPr>
          <w:spacing w:val="0"/>
        </w:rPr>
        <w:t>- необоснованность результатов проведенной заказчиком проверки соответствия предполагаемого единственного поставщика (подрядчика, исполнителя) требованиям статьи 31 Федерального закона;</w:t>
      </w:r>
    </w:p>
    <w:p w:rsidR="00C75619" w:rsidRPr="00A10B52" w:rsidRDefault="00C75619" w:rsidP="00AF4AE1">
      <w:pPr>
        <w:pStyle w:val="a3"/>
        <w:spacing w:line="240" w:lineRule="auto"/>
        <w:ind w:firstLine="709"/>
        <w:rPr>
          <w:spacing w:val="0"/>
        </w:rPr>
      </w:pPr>
      <w:r w:rsidRPr="00A10B52">
        <w:rPr>
          <w:spacing w:val="0"/>
        </w:rPr>
        <w:t>- необоснованность предполагаемого срока осуществления закупки у поставщика (подрядчика, исполнителя);</w:t>
      </w:r>
    </w:p>
    <w:p w:rsidR="00C75619" w:rsidRPr="00A10B52" w:rsidRDefault="00C75619" w:rsidP="00AF4AE1">
      <w:pPr>
        <w:pStyle w:val="a3"/>
        <w:spacing w:line="240" w:lineRule="auto"/>
        <w:ind w:firstLine="709"/>
        <w:rPr>
          <w:spacing w:val="0"/>
        </w:rPr>
      </w:pPr>
      <w:r w:rsidRPr="00A10B52">
        <w:rPr>
          <w:spacing w:val="0"/>
        </w:rPr>
        <w:t xml:space="preserve">- необоснованность </w:t>
      </w:r>
      <w:proofErr w:type="spellStart"/>
      <w:r w:rsidRPr="00A10B52">
        <w:rPr>
          <w:spacing w:val="0"/>
        </w:rPr>
        <w:t>неустановления</w:t>
      </w:r>
      <w:proofErr w:type="spellEnd"/>
      <w:r w:rsidRPr="00A10B52">
        <w:rPr>
          <w:spacing w:val="0"/>
        </w:rPr>
        <w:t xml:space="preserve"> требования к обеспечению исполнения контракта (обеспечению гарантийных обязательств);</w:t>
      </w:r>
    </w:p>
    <w:p w:rsidR="00C75619" w:rsidRPr="00A10B52" w:rsidRDefault="00C75619" w:rsidP="00AF4AE1">
      <w:pPr>
        <w:pStyle w:val="a3"/>
        <w:spacing w:line="240" w:lineRule="auto"/>
        <w:ind w:firstLine="709"/>
        <w:rPr>
          <w:spacing w:val="0"/>
        </w:rPr>
      </w:pPr>
      <w:r w:rsidRPr="00A10B52">
        <w:rPr>
          <w:spacing w:val="0"/>
        </w:rPr>
        <w:t>- отсутствие у заказчиков лимитов бюджетных обязатель</w:t>
      </w:r>
      <w:proofErr w:type="gramStart"/>
      <w:r w:rsidRPr="00A10B52">
        <w:rPr>
          <w:spacing w:val="0"/>
        </w:rPr>
        <w:t>ств дл</w:t>
      </w:r>
      <w:proofErr w:type="gramEnd"/>
      <w:r w:rsidRPr="00A10B52">
        <w:rPr>
          <w:spacing w:val="0"/>
        </w:rPr>
        <w:t>я осуществления закупки или несоответствие закупки плану финансово-хозяйственной деятельности;</w:t>
      </w:r>
    </w:p>
    <w:p w:rsidR="00C75619" w:rsidRPr="00A10B52" w:rsidRDefault="00C75619" w:rsidP="00AF4AE1">
      <w:pPr>
        <w:pStyle w:val="a3"/>
        <w:spacing w:line="240" w:lineRule="auto"/>
        <w:ind w:firstLine="709"/>
        <w:rPr>
          <w:spacing w:val="0"/>
        </w:rPr>
      </w:pPr>
      <w:r w:rsidRPr="00A10B52">
        <w:rPr>
          <w:spacing w:val="0"/>
        </w:rPr>
        <w:t xml:space="preserve">- наличие </w:t>
      </w:r>
      <w:proofErr w:type="gramStart"/>
      <w:r w:rsidRPr="00A10B52">
        <w:rPr>
          <w:spacing w:val="0"/>
        </w:rPr>
        <w:t>признаков нарушения требований законодательства Российской Федерации</w:t>
      </w:r>
      <w:proofErr w:type="gramEnd"/>
      <w:r w:rsidRPr="00A10B52">
        <w:rPr>
          <w:spacing w:val="0"/>
        </w:rPr>
        <w:t xml:space="preserve"> о контрактной системе в сфере закупок товаров, работ, услуг для обеспечения государственных и муниципальных нужд. </w:t>
      </w:r>
    </w:p>
    <w:p w:rsidR="00C75619" w:rsidRPr="00A10B52" w:rsidRDefault="00C75619" w:rsidP="00AF4AE1">
      <w:pPr>
        <w:pStyle w:val="a3"/>
        <w:spacing w:line="240" w:lineRule="auto"/>
        <w:ind w:firstLine="709"/>
        <w:rPr>
          <w:spacing w:val="0"/>
        </w:rPr>
      </w:pPr>
      <w:r w:rsidRPr="00A10B52">
        <w:rPr>
          <w:spacing w:val="0"/>
        </w:rPr>
        <w:t>12. Протокол, содержащий решение о согласовании (несогласовании) обращения в правительство Астраханской области о возможности осуществления закупки у единственного поставщика (подрядчика, исполнителя), направляется инициатору закупки не позднее одного рабочего дня со дня принятия межведомственной рабочей группой решения.</w:t>
      </w:r>
    </w:p>
    <w:p w:rsidR="00C75619" w:rsidRPr="00A10B52" w:rsidRDefault="00C75619" w:rsidP="00C75619">
      <w:pPr>
        <w:pStyle w:val="a3"/>
        <w:spacing w:line="240" w:lineRule="auto"/>
        <w:rPr>
          <w:spacing w:val="0"/>
        </w:rPr>
      </w:pPr>
    </w:p>
    <w:p w:rsidR="00AF4AE1" w:rsidRDefault="00AF4AE1" w:rsidP="00C75619">
      <w:pPr>
        <w:pStyle w:val="a3"/>
        <w:spacing w:line="240" w:lineRule="auto"/>
        <w:ind w:firstLine="0"/>
        <w:rPr>
          <w:spacing w:val="0"/>
        </w:rPr>
      </w:pPr>
      <w:r>
        <w:rPr>
          <w:spacing w:val="0"/>
        </w:rPr>
        <w:br w:type="page"/>
      </w:r>
    </w:p>
    <w:p w:rsidR="00C75619" w:rsidRPr="00A10B52" w:rsidRDefault="00C75619" w:rsidP="00C75619">
      <w:pPr>
        <w:pStyle w:val="a3"/>
        <w:spacing w:line="240" w:lineRule="auto"/>
        <w:ind w:firstLine="0"/>
        <w:rPr>
          <w:spacing w:val="0"/>
        </w:rPr>
      </w:pPr>
      <w:proofErr w:type="gramStart"/>
      <w:r w:rsidRPr="00A10B52">
        <w:rPr>
          <w:spacing w:val="0"/>
        </w:rPr>
        <w:lastRenderedPageBreak/>
        <w:t>Утвержден</w:t>
      </w:r>
      <w:proofErr w:type="gramEnd"/>
      <w:r w:rsidRPr="00A10B52">
        <w:rPr>
          <w:spacing w:val="0"/>
        </w:rPr>
        <w:t xml:space="preserve"> постановлением администрации</w:t>
      </w:r>
    </w:p>
    <w:p w:rsidR="00C75619" w:rsidRPr="00A10B52" w:rsidRDefault="00C75619" w:rsidP="00C75619">
      <w:pPr>
        <w:pStyle w:val="a3"/>
        <w:spacing w:line="240" w:lineRule="auto"/>
        <w:ind w:firstLine="0"/>
        <w:rPr>
          <w:spacing w:val="0"/>
        </w:rPr>
      </w:pPr>
      <w:r w:rsidRPr="00A10B52">
        <w:rPr>
          <w:spacing w:val="0"/>
        </w:rPr>
        <w:t xml:space="preserve">муниципального образования «Город Астрахань» </w:t>
      </w:r>
    </w:p>
    <w:p w:rsidR="00C75619" w:rsidRPr="00A10B52" w:rsidRDefault="00C75619" w:rsidP="00C75619">
      <w:pPr>
        <w:pStyle w:val="a3"/>
        <w:spacing w:line="240" w:lineRule="auto"/>
        <w:ind w:firstLine="0"/>
        <w:rPr>
          <w:spacing w:val="0"/>
        </w:rPr>
      </w:pPr>
      <w:r w:rsidRPr="00A10B52">
        <w:rPr>
          <w:spacing w:val="0"/>
        </w:rPr>
        <w:t>от 24.03.2022 № 62</w:t>
      </w:r>
    </w:p>
    <w:p w:rsidR="00C75619" w:rsidRPr="00A10B52" w:rsidRDefault="00C75619" w:rsidP="00C75619">
      <w:pPr>
        <w:pStyle w:val="3"/>
        <w:spacing w:line="240" w:lineRule="auto"/>
        <w:rPr>
          <w:spacing w:val="0"/>
        </w:rPr>
      </w:pPr>
      <w:r w:rsidRPr="00A10B52">
        <w:rPr>
          <w:spacing w:val="0"/>
        </w:rPr>
        <w:t xml:space="preserve">Состав межведомственной рабочей группы по согласованию </w:t>
      </w:r>
    </w:p>
    <w:p w:rsidR="00C75619" w:rsidRPr="00A10B52" w:rsidRDefault="00C75619" w:rsidP="00C75619">
      <w:pPr>
        <w:pStyle w:val="3"/>
        <w:spacing w:line="240" w:lineRule="auto"/>
        <w:rPr>
          <w:spacing w:val="0"/>
        </w:rPr>
      </w:pPr>
      <w:r w:rsidRPr="00A10B52">
        <w:rPr>
          <w:spacing w:val="0"/>
        </w:rPr>
        <w:t xml:space="preserve">осуществления закупок товаров, работ, услуг для нужд </w:t>
      </w:r>
    </w:p>
    <w:p w:rsidR="00C75619" w:rsidRPr="00A10B52" w:rsidRDefault="00C75619" w:rsidP="00C75619">
      <w:pPr>
        <w:pStyle w:val="3"/>
        <w:spacing w:line="240" w:lineRule="auto"/>
        <w:rPr>
          <w:spacing w:val="0"/>
        </w:rPr>
      </w:pPr>
      <w:r w:rsidRPr="00A10B52">
        <w:rPr>
          <w:spacing w:val="0"/>
        </w:rPr>
        <w:t xml:space="preserve">муниципального образования «Город Астрахань» </w:t>
      </w:r>
    </w:p>
    <w:p w:rsidR="00C75619" w:rsidRPr="00A10B52" w:rsidRDefault="00C75619" w:rsidP="00C75619">
      <w:pPr>
        <w:pStyle w:val="3"/>
        <w:spacing w:line="240" w:lineRule="auto"/>
        <w:rPr>
          <w:spacing w:val="0"/>
        </w:rPr>
      </w:pPr>
      <w:r w:rsidRPr="00A10B52">
        <w:rPr>
          <w:spacing w:val="0"/>
        </w:rPr>
        <w:t>у единственного поставщика (подрядчика, исполнителя)</w:t>
      </w:r>
    </w:p>
    <w:p w:rsidR="00C75619" w:rsidRPr="00A10B52" w:rsidRDefault="00C75619" w:rsidP="00AF4AE1">
      <w:pPr>
        <w:pStyle w:val="a3"/>
        <w:spacing w:line="240" w:lineRule="auto"/>
        <w:ind w:firstLine="709"/>
        <w:rPr>
          <w:spacing w:val="0"/>
        </w:rPr>
      </w:pPr>
      <w:r w:rsidRPr="00A10B52">
        <w:rPr>
          <w:spacing w:val="0"/>
        </w:rPr>
        <w:t>- Пермякова М.Н. - глава муниципального образования «Город Астрахань», председатель межведомственной рабочей группы;</w:t>
      </w:r>
    </w:p>
    <w:p w:rsidR="00C75619" w:rsidRPr="00A10B52" w:rsidRDefault="00C75619" w:rsidP="00AF4AE1">
      <w:pPr>
        <w:pStyle w:val="a3"/>
        <w:spacing w:line="240" w:lineRule="auto"/>
        <w:ind w:firstLine="709"/>
        <w:rPr>
          <w:spacing w:val="0"/>
        </w:rPr>
      </w:pPr>
      <w:r w:rsidRPr="00A10B52">
        <w:rPr>
          <w:spacing w:val="0"/>
        </w:rPr>
        <w:t xml:space="preserve">- </w:t>
      </w:r>
      <w:proofErr w:type="spellStart"/>
      <w:r w:rsidRPr="00A10B52">
        <w:rPr>
          <w:spacing w:val="0"/>
        </w:rPr>
        <w:t>Кучерук</w:t>
      </w:r>
      <w:proofErr w:type="spellEnd"/>
      <w:r w:rsidRPr="00A10B52">
        <w:rPr>
          <w:spacing w:val="0"/>
        </w:rPr>
        <w:t xml:space="preserve"> H.Л. - первый заместитель главы муниципального образования «Город Астрахань», заместитель председателя межведомственной рабочей группы.</w:t>
      </w:r>
    </w:p>
    <w:p w:rsidR="00C75619" w:rsidRPr="00A10B52" w:rsidRDefault="00C75619" w:rsidP="00AF4AE1">
      <w:pPr>
        <w:pStyle w:val="a3"/>
        <w:spacing w:line="240" w:lineRule="auto"/>
        <w:ind w:firstLine="709"/>
        <w:rPr>
          <w:spacing w:val="0"/>
        </w:rPr>
      </w:pPr>
      <w:r w:rsidRPr="00A10B52">
        <w:rPr>
          <w:spacing w:val="0"/>
        </w:rPr>
        <w:t>Члены межведомственной рабочей группы:</w:t>
      </w:r>
    </w:p>
    <w:p w:rsidR="00C75619" w:rsidRPr="00A10B52" w:rsidRDefault="00C75619" w:rsidP="00AF4AE1">
      <w:pPr>
        <w:pStyle w:val="a3"/>
        <w:spacing w:line="240" w:lineRule="auto"/>
        <w:ind w:firstLine="709"/>
        <w:rPr>
          <w:spacing w:val="0"/>
        </w:rPr>
      </w:pPr>
      <w:r w:rsidRPr="00A10B52">
        <w:rPr>
          <w:spacing w:val="0"/>
        </w:rPr>
        <w:t>- Светцов Ю.А. - заместитель главы муниципального образования «Город Астрахань»;</w:t>
      </w:r>
    </w:p>
    <w:p w:rsidR="00C75619" w:rsidRPr="00A10B52" w:rsidRDefault="00C75619" w:rsidP="00AF4AE1">
      <w:pPr>
        <w:pStyle w:val="a3"/>
        <w:spacing w:line="240" w:lineRule="auto"/>
        <w:ind w:firstLine="709"/>
        <w:rPr>
          <w:spacing w:val="0"/>
        </w:rPr>
      </w:pPr>
      <w:r w:rsidRPr="00A10B52">
        <w:rPr>
          <w:spacing w:val="0"/>
        </w:rPr>
        <w:t>- Бородина Г.Е. - заместитель главы муниципального образования «Город Астрахань» - начальник финансово-казначейского управления администрации муниципального образования «Город Астрахань»;</w:t>
      </w:r>
    </w:p>
    <w:p w:rsidR="00C75619" w:rsidRPr="00A10B52" w:rsidRDefault="00C75619" w:rsidP="00AF4AE1">
      <w:pPr>
        <w:pStyle w:val="a3"/>
        <w:spacing w:line="240" w:lineRule="auto"/>
        <w:ind w:firstLine="709"/>
        <w:rPr>
          <w:spacing w:val="0"/>
        </w:rPr>
      </w:pPr>
      <w:r w:rsidRPr="00A10B52">
        <w:rPr>
          <w:spacing w:val="0"/>
        </w:rPr>
        <w:t>- Рожкова Н.И. - начальник управления внутреннего муниципального финансового контроля администрации муниципального образования «Город Астрахань»;</w:t>
      </w:r>
    </w:p>
    <w:p w:rsidR="00C75619" w:rsidRPr="00A10B52" w:rsidRDefault="00C75619" w:rsidP="00AF4AE1">
      <w:pPr>
        <w:pStyle w:val="a3"/>
        <w:spacing w:line="240" w:lineRule="auto"/>
        <w:ind w:firstLine="709"/>
        <w:rPr>
          <w:spacing w:val="0"/>
        </w:rPr>
      </w:pPr>
      <w:r w:rsidRPr="00A10B52">
        <w:rPr>
          <w:spacing w:val="0"/>
        </w:rPr>
        <w:t>- Киреева О.С. - начальник правового управления администрации муниципального образования «Город Астрахань»;</w:t>
      </w:r>
    </w:p>
    <w:p w:rsidR="00C75619" w:rsidRPr="00A10B52" w:rsidRDefault="00C75619" w:rsidP="00AF4AE1">
      <w:pPr>
        <w:pStyle w:val="a3"/>
        <w:spacing w:line="240" w:lineRule="auto"/>
        <w:ind w:firstLine="709"/>
        <w:rPr>
          <w:spacing w:val="0"/>
        </w:rPr>
      </w:pPr>
      <w:r w:rsidRPr="00A10B52">
        <w:rPr>
          <w:spacing w:val="0"/>
        </w:rPr>
        <w:t xml:space="preserve">- </w:t>
      </w:r>
      <w:proofErr w:type="spellStart"/>
      <w:r w:rsidRPr="00A10B52">
        <w:rPr>
          <w:spacing w:val="0"/>
        </w:rPr>
        <w:t>Кухарчик</w:t>
      </w:r>
      <w:proofErr w:type="spellEnd"/>
      <w:r w:rsidRPr="00A10B52">
        <w:rPr>
          <w:spacing w:val="0"/>
        </w:rPr>
        <w:t xml:space="preserve"> С.В. - начальник управления муниципальных закупок и торгов администрации муниципального образования «Город Астрахань».</w:t>
      </w:r>
    </w:p>
    <w:p w:rsidR="00FF4A14" w:rsidRDefault="00AF4AE1">
      <w:bookmarkStart w:id="0" w:name="_GoBack"/>
      <w:bookmarkEnd w:id="0"/>
    </w:p>
    <w:sectPr w:rsidR="00FF4A14" w:rsidSect="00AF4AE1">
      <w:pgSz w:w="11906" w:h="16838"/>
      <w:pgMar w:top="1134" w:right="1133" w:bottom="1134" w:left="198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619"/>
    <w:rsid w:val="008505A8"/>
    <w:rsid w:val="00A56E3A"/>
    <w:rsid w:val="00AF4AE1"/>
    <w:rsid w:val="00C756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сновной текст3"/>
    <w:basedOn w:val="a"/>
    <w:uiPriority w:val="99"/>
    <w:rsid w:val="00C75619"/>
    <w:pPr>
      <w:autoSpaceDE w:val="0"/>
      <w:autoSpaceDN w:val="0"/>
      <w:adjustRightInd w:val="0"/>
      <w:spacing w:after="0" w:line="200" w:lineRule="atLeast"/>
      <w:jc w:val="center"/>
      <w:textAlignment w:val="center"/>
    </w:pPr>
    <w:rPr>
      <w:rFonts w:ascii="Cambria" w:eastAsia="Times New Roman" w:hAnsi="Cambria" w:cs="Cambria"/>
      <w:b/>
      <w:bCs/>
      <w:color w:val="000000"/>
      <w:spacing w:val="4"/>
      <w:sz w:val="20"/>
      <w:szCs w:val="20"/>
    </w:rPr>
  </w:style>
  <w:style w:type="paragraph" w:customStyle="1" w:styleId="a3">
    <w:name w:val="основной текст"/>
    <w:basedOn w:val="a"/>
    <w:uiPriority w:val="99"/>
    <w:rsid w:val="00C75619"/>
    <w:pPr>
      <w:autoSpaceDE w:val="0"/>
      <w:autoSpaceDN w:val="0"/>
      <w:adjustRightInd w:val="0"/>
      <w:spacing w:after="0" w:line="190" w:lineRule="atLeast"/>
      <w:ind w:firstLine="227"/>
      <w:jc w:val="both"/>
      <w:textAlignment w:val="center"/>
    </w:pPr>
    <w:rPr>
      <w:rFonts w:ascii="Arial" w:eastAsia="Times New Roman" w:hAnsi="Arial" w:cs="Arial"/>
      <w:color w:val="000000"/>
      <w:spacing w:val="4"/>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сновной текст3"/>
    <w:basedOn w:val="a"/>
    <w:uiPriority w:val="99"/>
    <w:rsid w:val="00C75619"/>
    <w:pPr>
      <w:autoSpaceDE w:val="0"/>
      <w:autoSpaceDN w:val="0"/>
      <w:adjustRightInd w:val="0"/>
      <w:spacing w:after="0" w:line="200" w:lineRule="atLeast"/>
      <w:jc w:val="center"/>
      <w:textAlignment w:val="center"/>
    </w:pPr>
    <w:rPr>
      <w:rFonts w:ascii="Cambria" w:eastAsia="Times New Roman" w:hAnsi="Cambria" w:cs="Cambria"/>
      <w:b/>
      <w:bCs/>
      <w:color w:val="000000"/>
      <w:spacing w:val="4"/>
      <w:sz w:val="20"/>
      <w:szCs w:val="20"/>
    </w:rPr>
  </w:style>
  <w:style w:type="paragraph" w:customStyle="1" w:styleId="a3">
    <w:name w:val="основной текст"/>
    <w:basedOn w:val="a"/>
    <w:uiPriority w:val="99"/>
    <w:rsid w:val="00C75619"/>
    <w:pPr>
      <w:autoSpaceDE w:val="0"/>
      <w:autoSpaceDN w:val="0"/>
      <w:adjustRightInd w:val="0"/>
      <w:spacing w:after="0" w:line="190" w:lineRule="atLeast"/>
      <w:ind w:firstLine="227"/>
      <w:jc w:val="both"/>
      <w:textAlignment w:val="center"/>
    </w:pPr>
    <w:rPr>
      <w:rFonts w:ascii="Arial" w:eastAsia="Times New Roman" w:hAnsi="Arial" w:cs="Arial"/>
      <w:color w:val="000000"/>
      <w:spacing w:val="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2892</Words>
  <Characters>16487</Characters>
  <Application>Microsoft Office Word</Application>
  <DocSecurity>0</DocSecurity>
  <Lines>137</Lines>
  <Paragraphs>38</Paragraphs>
  <ScaleCrop>false</ScaleCrop>
  <Company/>
  <LinksUpToDate>false</LinksUpToDate>
  <CharactersWithSpaces>19341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2022-03-31T06:08:00Z</dcterms:created>
  <dcterms:modified xsi:type="dcterms:W3CDTF">2022-03-31T06:10:00Z</dcterms:modified>
</cp:coreProperties>
</file>