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9E" w:rsidRDefault="00C7029E" w:rsidP="00C7029E">
      <w:pPr>
        <w:pStyle w:val="3"/>
      </w:pPr>
      <w:r>
        <w:t>Администрация муниципального образования «Городской округ город Астрахань»</w:t>
      </w:r>
    </w:p>
    <w:p w:rsidR="003836E1" w:rsidRDefault="00C7029E" w:rsidP="00C7029E">
      <w:pPr>
        <w:pStyle w:val="3"/>
      </w:pPr>
      <w:r>
        <w:t>ПОСТАНОВЛЕНИЕ</w:t>
      </w:r>
      <w:r>
        <w:t xml:space="preserve"> </w:t>
      </w:r>
    </w:p>
    <w:p w:rsidR="00C7029E" w:rsidRDefault="00C7029E" w:rsidP="00C7029E">
      <w:pPr>
        <w:pStyle w:val="3"/>
      </w:pPr>
      <w:bookmarkStart w:id="0" w:name="_GoBack"/>
      <w:bookmarkEnd w:id="0"/>
      <w:r>
        <w:t>25 сентября 2025 года № 877</w:t>
      </w:r>
    </w:p>
    <w:p w:rsidR="00C7029E" w:rsidRDefault="00C7029E" w:rsidP="00C7029E">
      <w:pPr>
        <w:pStyle w:val="3"/>
      </w:pPr>
      <w:r>
        <w:t>«Об утверждении Положения о комиссии по противодействию коррупции администрации муниципального образования  «Городской округ город Астрахань»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t>В целях реализации Федерального закона от 25.12.2008 № 273-ФЗ «О противо</w:t>
      </w:r>
      <w:r>
        <w:rPr>
          <w:spacing w:val="0"/>
        </w:rPr>
        <w:t>действии коррупции», Указа Президента Российской Федерации от 15.07.2015 № 364 «О мерах по совершенствованию организации деятельности в области противодействия коррупции», руководствуясь Уставом муниципального образования «Городской округ город Астрахань», ПОСТАНОВЛЯЮ: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1. Утвердить прилагаемое Положение о комиссии по противодействию коррупции администрации муниципального образования «Городской округ город Астрахань».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2. Признать утратившими силу: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2.1. Постановления администрации муниципального образования «Город Астрахань»: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- от 12.07.2021 № 201 «Об утверждении Положения о комиссии по противодействию коррупции администрации муниципального образования «Город Астрахань» и ее состава»;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- от 20.01.2022 № 03 «О внесении изменений в постановление администрации муниципального образования «Город Астрахань» от 12.07.2021 № 201».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2.2. Постановления администрации муниципального образования «Городской округ город Астрахань»: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- от 06.07.2023 № 132 «О внесении изменений в постановление администрации муниципального образования «Город Астрахань» от 12.07.2021 № 201»;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- от 19.01.2024 № 08 «О внесении изменения в постановление администрации муниципального образования «Город Астрахань» от 12.07.2021 № 201»;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- от 07.03.2025 № 33 «О внесении изменения в постановление администрации муниципального образования «Город Астрахань» от 12.07.2021 № 201».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3. Управлению информационной политики администрации муниципального образования «Городской округ город Астрахань»: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3.1.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 xml:space="preserve">3.2. </w:t>
      </w:r>
      <w:proofErr w:type="gramStart"/>
      <w:r>
        <w:rPr>
          <w:spacing w:val="0"/>
        </w:rPr>
        <w:t>Разместить</w:t>
      </w:r>
      <w:proofErr w:type="gramEnd"/>
      <w:r>
        <w:rPr>
          <w:spacing w:val="0"/>
        </w:rP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4.1.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 xml:space="preserve">4.2.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>4.3.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Кировского района г. Астрахани для проведения антикоррупционной экспертизы и проверки на предмет законности.</w:t>
      </w:r>
    </w:p>
    <w:p w:rsidR="00C7029E" w:rsidRDefault="00C7029E" w:rsidP="00C7029E">
      <w:pPr>
        <w:pStyle w:val="a3"/>
        <w:ind w:firstLine="709"/>
        <w:rPr>
          <w:spacing w:val="0"/>
        </w:rPr>
      </w:pPr>
      <w:r>
        <w:rPr>
          <w:spacing w:val="0"/>
        </w:rPr>
        <w:t xml:space="preserve">5. </w:t>
      </w:r>
      <w:proofErr w:type="gramStart"/>
      <w:r>
        <w:rPr>
          <w:spacing w:val="0"/>
        </w:rPr>
        <w:t>Контроль за</w:t>
      </w:r>
      <w:proofErr w:type="gramEnd"/>
      <w:r>
        <w:rPr>
          <w:spacing w:val="0"/>
        </w:rPr>
        <w:t xml:space="preserve"> исполнением настоящего постановления администрации муниципального образования «Городской округ город Астрахань» оставляю за собой.</w:t>
      </w:r>
    </w:p>
    <w:p w:rsidR="00C7029E" w:rsidRDefault="00C7029E" w:rsidP="00C7029E">
      <w:pPr>
        <w:pStyle w:val="a3"/>
        <w:jc w:val="right"/>
        <w:rPr>
          <w:b/>
          <w:bCs/>
          <w:spacing w:val="0"/>
        </w:rPr>
      </w:pPr>
      <w:r>
        <w:rPr>
          <w:b/>
          <w:bCs/>
          <w:spacing w:val="0"/>
        </w:rPr>
        <w:t xml:space="preserve">Временно </w:t>
      </w:r>
      <w:proofErr w:type="gramStart"/>
      <w:r>
        <w:rPr>
          <w:b/>
          <w:bCs/>
          <w:spacing w:val="0"/>
        </w:rPr>
        <w:t>исполняющий</w:t>
      </w:r>
      <w:proofErr w:type="gramEnd"/>
      <w:r>
        <w:rPr>
          <w:b/>
          <w:bCs/>
          <w:spacing w:val="0"/>
        </w:rPr>
        <w:t xml:space="preserve"> полномочия главы</w:t>
      </w:r>
    </w:p>
    <w:p w:rsidR="00C7029E" w:rsidRDefault="00C7029E" w:rsidP="00C7029E">
      <w:pPr>
        <w:pStyle w:val="a3"/>
        <w:jc w:val="right"/>
        <w:rPr>
          <w:b/>
          <w:bCs/>
          <w:spacing w:val="0"/>
        </w:rPr>
      </w:pPr>
      <w:r>
        <w:rPr>
          <w:b/>
          <w:bCs/>
          <w:spacing w:val="0"/>
        </w:rPr>
        <w:t xml:space="preserve"> муниципального образования «Городской округ город Астрахань»</w:t>
      </w:r>
    </w:p>
    <w:p w:rsidR="00C7029E" w:rsidRDefault="00C7029E" w:rsidP="00C7029E">
      <w:pPr>
        <w:pStyle w:val="a3"/>
        <w:jc w:val="right"/>
        <w:rPr>
          <w:b/>
          <w:bCs/>
          <w:spacing w:val="0"/>
        </w:rPr>
        <w:sectPr w:rsidR="00C7029E" w:rsidSect="00C7029E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  <w:r>
        <w:rPr>
          <w:b/>
          <w:bCs/>
          <w:spacing w:val="0"/>
        </w:rPr>
        <w:t>В.С. ПИЦКО</w:t>
      </w:r>
    </w:p>
    <w:p w:rsidR="00C7029E" w:rsidRDefault="00C7029E" w:rsidP="00C7029E">
      <w:pPr>
        <w:pStyle w:val="a3"/>
        <w:ind w:left="2835" w:firstLine="0"/>
        <w:jc w:val="right"/>
        <w:rPr>
          <w:spacing w:val="0"/>
        </w:rPr>
      </w:pPr>
      <w:r>
        <w:rPr>
          <w:spacing w:val="0"/>
        </w:rPr>
        <w:lastRenderedPageBreak/>
        <w:t>Утверждено</w:t>
      </w:r>
    </w:p>
    <w:p w:rsidR="00C7029E" w:rsidRDefault="00C7029E" w:rsidP="00C7029E">
      <w:pPr>
        <w:pStyle w:val="a3"/>
        <w:ind w:left="2835" w:firstLine="0"/>
        <w:jc w:val="right"/>
        <w:rPr>
          <w:spacing w:val="0"/>
        </w:rPr>
      </w:pPr>
      <w:r>
        <w:rPr>
          <w:spacing w:val="0"/>
        </w:rPr>
        <w:t>постановлением администрации муниципального образования «Городской округ город Астрахань»</w:t>
      </w:r>
    </w:p>
    <w:p w:rsidR="00C7029E" w:rsidRDefault="00C7029E" w:rsidP="00C7029E">
      <w:pPr>
        <w:pStyle w:val="a3"/>
        <w:ind w:left="2835" w:firstLine="0"/>
        <w:jc w:val="right"/>
        <w:rPr>
          <w:spacing w:val="0"/>
        </w:rPr>
      </w:pPr>
      <w:r>
        <w:rPr>
          <w:spacing w:val="0"/>
        </w:rPr>
        <w:t>от 25.09.2025 № 877</w:t>
      </w:r>
    </w:p>
    <w:p w:rsidR="00C7029E" w:rsidRDefault="00C7029E" w:rsidP="00C7029E">
      <w:pPr>
        <w:pStyle w:val="a3"/>
        <w:ind w:left="2835" w:firstLine="0"/>
        <w:jc w:val="right"/>
        <w:rPr>
          <w:spacing w:val="0"/>
        </w:rPr>
      </w:pPr>
    </w:p>
    <w:p w:rsidR="00C7029E" w:rsidRDefault="00C7029E" w:rsidP="00C7029E">
      <w:pPr>
        <w:pStyle w:val="3"/>
        <w:rPr>
          <w:spacing w:val="0"/>
        </w:rPr>
      </w:pPr>
      <w:r>
        <w:rPr>
          <w:spacing w:val="0"/>
        </w:rPr>
        <w:t>Положение о комиссии по противодействию коррупции администрации муниципального образования «Городской округ город Астрахань»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</w:rPr>
        <w:t>1. О</w:t>
      </w:r>
      <w:r w:rsidRPr="00C7029E">
        <w:rPr>
          <w:spacing w:val="0"/>
          <w:w w:val="94"/>
        </w:rPr>
        <w:t>бщие положения.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1.1. Комиссия по противодействию коррупции администрации муниципального образования «Городской округ город Астрахань» (далее - комиссия) является постоянно действующим координационным органом по противодействию коррупции в администрации муниципального образования «Городской округ город Астрахань» (далее - администрация).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1.2. </w:t>
      </w:r>
      <w:proofErr w:type="gramStart"/>
      <w:r w:rsidRPr="00C7029E">
        <w:rPr>
          <w:spacing w:val="0"/>
          <w:w w:val="9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Астраханской области, постановлениями и распоряжениями губернатора Астраханской области, постановлениями и распоряжениями правительства Астраханской области, Уставом муниципального образования «Городской округ город Астрахань», муниципальными правовыми актами органов местного самоуправления муниципального</w:t>
      </w:r>
      <w:proofErr w:type="gramEnd"/>
      <w:r w:rsidRPr="00C7029E">
        <w:rPr>
          <w:spacing w:val="0"/>
          <w:w w:val="94"/>
        </w:rPr>
        <w:t xml:space="preserve"> образования «Городской округ город Астрахань», а также настоящим Положением. 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1.3. Председателем комиссии является глава муниципального образования «Городской округ город Астрахань» или лицо, временно исполняющее его обязанности.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1.4. Состав комиссии утверждается распоряжением администрации.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2. Основные задачи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2.1. Формирование у муниципальных служащих администрации, руководителей муниципальных предприятий и учреждений муниципального образования «Городской округ город Астрахань» нетерпимости к коррупционному поведению.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2.2. Профилактика коррупции, устранение причин и условий, способствующих ее проявлению: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подготовка предложений по рассмотрению результатов работы отраслевых (функциональных) и территориальных органов администрации, наделенных правами юридического лица (далее - структурные подразделения), муниципальных предприятий и муниципальных учреждений муниципального образования «Городской округ город Астрахань» в целях устранения причин и условий, способствующих возникновению и распространению коррупции;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- подготовка предложений главе муниципального образования «Городской округ город Астрахань» по совершенствованию правовых, </w:t>
      </w:r>
      <w:proofErr w:type="gramStart"/>
      <w:r w:rsidRPr="00C7029E">
        <w:rPr>
          <w:spacing w:val="0"/>
          <w:w w:val="94"/>
        </w:rPr>
        <w:t>экономических и организационных механизмов</w:t>
      </w:r>
      <w:proofErr w:type="gramEnd"/>
      <w:r w:rsidRPr="00C7029E">
        <w:rPr>
          <w:spacing w:val="0"/>
          <w:w w:val="94"/>
        </w:rPr>
        <w:t xml:space="preserve"> функционирования администрации в целях устранения причин и условий, способствующих возникновению и распространению коррупции, в том числе разработка проектов нормативных правовых актов администрации;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- координация </w:t>
      </w:r>
      <w:proofErr w:type="gramStart"/>
      <w:r w:rsidRPr="00C7029E">
        <w:rPr>
          <w:spacing w:val="0"/>
          <w:w w:val="94"/>
        </w:rPr>
        <w:t>деятельности отдела профилактики коррупционных правонарушений управления муниципальной службы</w:t>
      </w:r>
      <w:proofErr w:type="gramEnd"/>
      <w:r w:rsidRPr="00C7029E">
        <w:rPr>
          <w:spacing w:val="0"/>
          <w:w w:val="94"/>
        </w:rPr>
        <w:t xml:space="preserve"> и кадров администрации и ответственных лиц за работу по профилактике коррупционных и иных правонарушений структурных подразделений администрации, муниципальных предприятий и муниципальных учреждений муниципального образования «Городской округ город Астрахань» для осуществления мероприятий по профилактике коррупционных правонарушений;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выработка мер по совершенствованию работы с поступающими обращениями, жалобами граждан, информации СМИ по вопросам противодействия коррупции;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организация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решение иных задач, предусмотренных законодательством Российской Федерации по противодействию коррупции.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3. Полномочия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Комиссия для осуществления своих задач имеет право: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3.1. Запрашивать от структурных подразделений администрации, муниципальных предприятий и учреждений муниципального образования «Городской округ город Астрахань» отчеты о принимаемых мерах по противодействию коррупции.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3.2. Заслушивать на заседаниях комиссии руководителей (иных должностных лиц) структурных подразделений администрации, руководителей муниципальных предприятий и учреждений муниципального образования «Городской округ город Астрахань» о реализации мер, направленных на противодействие коррупции, а также о принимаемых ими мерах, направленных на исполнение решений комиссии, указанных в протоколах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3.3. Привлекать для участия в заседаниях комиссии должностных лиц органов местного самоуправления, правоохранительных органов, иных государственных органов, представителей организаций и общественных объединений (по согласованию).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3.4. Вносить в установленном порядке предложения главе муниципального образования «Городской округ город Астрахань» по вопросам, требующим решения по противодействию коррупции.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3.5. Проводить мониторинг коррупционных проявлений посредством анализа жалоб, обращений граждан и организаций.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3.6. Принимать в пределах своей компетенции решения рекомендательного характера.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4. Порядок формирования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4.1. Комиссия формируется в составе председателя, заместителя председателя, ответственного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lastRenderedPageBreak/>
        <w:t>4.2. Участие в работе комиссии осуществляется на общественных началах.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4.3. На заседания комиссии могут быть приглашены представители федеральных государственных органов, исполнительных органов государственной власти Астраханской области, органов местного самоуправления муниципальных образований Астраханской области, организаций, уставными задачами которых является участие в противодействии коррупции, средств массовой информации.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4.4. Передача полномочий члена комиссии другому лицу не допускается.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 Организация деятельности комиссии и порядок ее работы.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5.1. Работа комиссии осуществляется на плановой основе и в соответствии с регламентом, который утверждается председателем комиссии на очередной календарный год. 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5.2. Заседания комиссии ведет председатель комиссии, а в период его отсутствия - заместитель председателя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5.3. Заседания комиссии проводятся, как правило, один раз в год.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ответственного секретаря комиссии) могут проводиться внеочередные заседания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5.4.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или, в его отсутствие,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5.5. Обеспечение деятельности комиссии, подготовку материалов к заседаниям комиссии и </w:t>
      </w:r>
      <w:proofErr w:type="gramStart"/>
      <w:r w:rsidRPr="00C7029E">
        <w:rPr>
          <w:spacing w:val="0"/>
          <w:w w:val="94"/>
        </w:rPr>
        <w:t>контроль за</w:t>
      </w:r>
      <w:proofErr w:type="gramEnd"/>
      <w:r w:rsidRPr="00C7029E">
        <w:rPr>
          <w:spacing w:val="0"/>
          <w:w w:val="94"/>
        </w:rPr>
        <w:t xml:space="preserve"> исполнением принятых решений осуществляет отдел профилактики коррупционных правонарушений управления муниципальной службы и кадров администрации. Материалы должны быть представлены ответственному секретарю не </w:t>
      </w:r>
      <w:proofErr w:type="gramStart"/>
      <w:r w:rsidRPr="00C7029E">
        <w:rPr>
          <w:spacing w:val="0"/>
          <w:w w:val="94"/>
        </w:rPr>
        <w:t>позднее</w:t>
      </w:r>
      <w:proofErr w:type="gramEnd"/>
      <w:r w:rsidRPr="00C7029E">
        <w:rPr>
          <w:spacing w:val="0"/>
          <w:w w:val="94"/>
        </w:rPr>
        <w:t xml:space="preserve"> чем за пять рабочих дней до даты проведения заседания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5.6. Решения заседания комиссии принимаются простым большинством голосов присутствующих на заседании членов комиссии и оформляются протоколом. 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5.7. Для реализации решений комиссии могут приниматься нормативные правовые акты администрации, а также даваться поручения главой муниципального образования «Городской округ город Астрахань».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5.8. По решению комиссии из числа членов комиссии или уполномоченных ими представителей, а также из числа представителей исполнительных органов государственной власти Астраханской области, общественных организаций и экспертов могут создаваться рабочие группы по отдельным вопросам. 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5.9. Председатель комиссии: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осуществляет общее руководство деятельностью комиссии;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утверждает план работы комиссии (полугодовой план);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утверждает повестку дня очередного заседания комиссии;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дает поручения в рамках своих полномочий членам комиссии;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утверждает решения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5.10. Отдел профилактики коррупционных правонарушений управления муниципальной службы и кадров администрации осуществляет: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- обеспечение деятельности комиссии, подготовку материалов к заседаниям комиссии и </w:t>
      </w:r>
      <w:proofErr w:type="gramStart"/>
      <w:r w:rsidRPr="00C7029E">
        <w:rPr>
          <w:spacing w:val="0"/>
          <w:w w:val="94"/>
        </w:rPr>
        <w:t>контроль за</w:t>
      </w:r>
      <w:proofErr w:type="gramEnd"/>
      <w:r w:rsidRPr="00C7029E">
        <w:rPr>
          <w:spacing w:val="0"/>
          <w:w w:val="94"/>
        </w:rPr>
        <w:t xml:space="preserve"> исполнением принятых ею решений;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подготовку ежегодного доклада о деятельности в области профилактики коррупционных правонарушений, обеспечивает его размещение на официальном сайте администрации в информационно-телекоммуникационной сети Интернет, в разделе «Противодействие коррупции».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5.11. Ответственный секретарь комиссии: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обеспечивает подготовку проекта плана работы комиссии (полугодового плана), формирует повестку дня его заседания, координирует работу по подготовке необходимых материалов к заседанию комиссии, проектов соответствующих решений;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 xml:space="preserve">- информирует членов комиссии, приглашенных на заседание лиц, экспертов, иных лиц о месте, времени проведения и повестке дня заседания комиссии (не </w:t>
      </w:r>
      <w:proofErr w:type="gramStart"/>
      <w:r w:rsidRPr="00C7029E">
        <w:rPr>
          <w:spacing w:val="0"/>
          <w:w w:val="94"/>
        </w:rPr>
        <w:t>позднее</w:t>
      </w:r>
      <w:proofErr w:type="gramEnd"/>
      <w:r w:rsidRPr="00C7029E">
        <w:rPr>
          <w:spacing w:val="0"/>
          <w:w w:val="94"/>
        </w:rPr>
        <w:t xml:space="preserve"> чем за три рабочих дня до начала заседания комиссии), обеспечивает их необходимыми материалами;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оформляет решения заседаний комиссии;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- организует выполнение поручений председателя комиссии, данных по результатам заседаний комиссии.</w:t>
      </w:r>
    </w:p>
    <w:p w:rsidR="00C7029E" w:rsidRP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  <w:r w:rsidRPr="00C7029E">
        <w:rPr>
          <w:spacing w:val="0"/>
          <w:w w:val="94"/>
        </w:rPr>
        <w:t>5.12. По решению председателя комиссии информация о решениях комиссии (полностью или частично) может передаваться в средства массовой информации для опубликования.</w:t>
      </w:r>
    </w:p>
    <w:p w:rsidR="00C7029E" w:rsidRDefault="00C7029E" w:rsidP="00C7029E">
      <w:pPr>
        <w:pStyle w:val="a3"/>
        <w:spacing w:line="240" w:lineRule="auto"/>
        <w:ind w:firstLine="709"/>
        <w:rPr>
          <w:spacing w:val="0"/>
          <w:w w:val="94"/>
        </w:rPr>
      </w:pPr>
    </w:p>
    <w:p w:rsidR="00FF4A14" w:rsidRDefault="003836E1" w:rsidP="00C7029E">
      <w:pPr>
        <w:spacing w:after="0" w:line="240" w:lineRule="auto"/>
        <w:ind w:firstLine="709"/>
      </w:pPr>
    </w:p>
    <w:sectPr w:rsidR="00FF4A14" w:rsidSect="00C7029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9E"/>
    <w:rsid w:val="003836E1"/>
    <w:rsid w:val="008505A8"/>
    <w:rsid w:val="00A56E3A"/>
    <w:rsid w:val="00C7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029E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02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029E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02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2025-10-02T05:33:00Z</dcterms:created>
  <dcterms:modified xsi:type="dcterms:W3CDTF">2025-10-02T05:35:00Z</dcterms:modified>
</cp:coreProperties>
</file>