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7D00" w:rsidRPr="00DE2B76" w:rsidRDefault="007B7D00" w:rsidP="007B7D00">
      <w:pPr>
        <w:pStyle w:val="3"/>
        <w:spacing w:line="240" w:lineRule="auto"/>
        <w:rPr>
          <w:spacing w:val="0"/>
        </w:rPr>
      </w:pPr>
      <w:r w:rsidRPr="00DE2B76">
        <w:rPr>
          <w:spacing w:val="0"/>
        </w:rPr>
        <w:t>Администрация муниципального образования «Город Астрахань»</w:t>
      </w:r>
    </w:p>
    <w:p w:rsidR="00D9141B" w:rsidRDefault="007B7D00" w:rsidP="007B7D00">
      <w:pPr>
        <w:pStyle w:val="3"/>
        <w:spacing w:line="240" w:lineRule="auto"/>
        <w:rPr>
          <w:spacing w:val="0"/>
        </w:rPr>
      </w:pPr>
      <w:r w:rsidRPr="00DE2B76">
        <w:rPr>
          <w:spacing w:val="0"/>
        </w:rPr>
        <w:t>ПОСТАНОВЛЕНИЕ</w:t>
      </w:r>
    </w:p>
    <w:p w:rsidR="007B7D00" w:rsidRPr="00DE2B76" w:rsidRDefault="007B7D00" w:rsidP="007B7D00">
      <w:pPr>
        <w:pStyle w:val="3"/>
        <w:spacing w:line="240" w:lineRule="auto"/>
        <w:rPr>
          <w:spacing w:val="0"/>
        </w:rPr>
      </w:pPr>
      <w:r w:rsidRPr="00DE2B76">
        <w:rPr>
          <w:spacing w:val="0"/>
        </w:rPr>
        <w:t>26 марта 2021 года № 86</w:t>
      </w:r>
    </w:p>
    <w:p w:rsidR="007B7D00" w:rsidRPr="00DE2B76" w:rsidRDefault="007B7D00" w:rsidP="007B7D00">
      <w:pPr>
        <w:pStyle w:val="3"/>
        <w:spacing w:line="240" w:lineRule="auto"/>
        <w:rPr>
          <w:spacing w:val="0"/>
        </w:rPr>
      </w:pPr>
      <w:r w:rsidRPr="00DE2B76">
        <w:rPr>
          <w:spacing w:val="0"/>
        </w:rPr>
        <w:t xml:space="preserve">«О внесении изменений в постановление администрации </w:t>
      </w:r>
    </w:p>
    <w:p w:rsidR="007B7D00" w:rsidRPr="00DE2B76" w:rsidRDefault="007B7D00" w:rsidP="007B7D00">
      <w:pPr>
        <w:pStyle w:val="3"/>
        <w:spacing w:line="240" w:lineRule="auto"/>
        <w:rPr>
          <w:spacing w:val="0"/>
        </w:rPr>
      </w:pPr>
      <w:r w:rsidRPr="00DE2B76">
        <w:rPr>
          <w:spacing w:val="0"/>
        </w:rPr>
        <w:t>муниципального образования «Город Астрахань» от 21.03.2019 № 119»</w:t>
      </w:r>
    </w:p>
    <w:p w:rsidR="007B7D00" w:rsidRPr="00DE2B76" w:rsidRDefault="007B7D00" w:rsidP="00D9141B">
      <w:pPr>
        <w:pStyle w:val="a4"/>
        <w:spacing w:line="240" w:lineRule="auto"/>
        <w:ind w:firstLine="709"/>
        <w:rPr>
          <w:spacing w:val="0"/>
        </w:rPr>
      </w:pPr>
      <w:proofErr w:type="gramStart"/>
      <w:r w:rsidRPr="00DE2B76">
        <w:rPr>
          <w:spacing w:val="0"/>
        </w:rPr>
        <w:t>В соответствии с федеральными законами «Об общих принципах организации местного самоуправления в Российской Федерации», «Об основах государственного регулирования торговой деятельности в Российской Федерации», постановлением Правительства Российской Федерации от 29.09.2010 № 772 «Об утверждении Правил включения нестационарных торговых объектов, расположенных на земельных участках, в зданиях, в схему размещения нестационарных торговых объектов», распоряжением Правительства Российской Федерации от 30.01.2021 № 208-р, постановлением министерства экономического развития</w:t>
      </w:r>
      <w:proofErr w:type="gramEnd"/>
      <w:r w:rsidRPr="00DE2B76">
        <w:rPr>
          <w:spacing w:val="0"/>
        </w:rPr>
        <w:t xml:space="preserve"> Астраханской области от 31.07.2012 № 046-п «О порядке разработки и утверждения органами местного самоуправления муниципальных образований Астраханской области схем размещения нестационарных торговых объектов», ПОСТАНОВЛЯЮ:</w:t>
      </w:r>
    </w:p>
    <w:p w:rsidR="007B7D00" w:rsidRPr="00DE2B76" w:rsidRDefault="007B7D00" w:rsidP="00D9141B">
      <w:pPr>
        <w:pStyle w:val="a4"/>
        <w:spacing w:line="240" w:lineRule="auto"/>
        <w:ind w:firstLine="709"/>
        <w:rPr>
          <w:spacing w:val="0"/>
        </w:rPr>
      </w:pPr>
      <w:r w:rsidRPr="00DE2B76">
        <w:rPr>
          <w:spacing w:val="0"/>
        </w:rPr>
        <w:t>1. В постановление администрации муниципального образования «Город Астрахани» от 21.03.2019 № 119 «О размещении нестационарных торговых объектов на территории муниципального образования «Город Астрахань» (далее - Постановление), с изменениями, внесенными постановлениями администрации муниципального образования «Город Астрахань» от 23.10.2019 № 416, от 21.08.2020 № 236, внести следующие изменения:</w:t>
      </w:r>
    </w:p>
    <w:p w:rsidR="007B7D00" w:rsidRPr="00DE2B76" w:rsidRDefault="007B7D00" w:rsidP="00D9141B">
      <w:pPr>
        <w:pStyle w:val="a4"/>
        <w:spacing w:line="240" w:lineRule="auto"/>
        <w:ind w:firstLine="709"/>
        <w:rPr>
          <w:spacing w:val="0"/>
        </w:rPr>
      </w:pPr>
      <w:r w:rsidRPr="00DE2B76">
        <w:rPr>
          <w:spacing w:val="0"/>
        </w:rPr>
        <w:t>1.1. Внести в Положение о порядке размещения и эксплуатации нестационарных торговых объектов, расположенных на территории муниципального образования «Город Астрахань», утвержденное Постановлением, изменения согласно приложению 1 к настоящему постановлению администрации муниципального образования «Город Астрахань».</w:t>
      </w:r>
    </w:p>
    <w:p w:rsidR="007B7D00" w:rsidRPr="00DE2B76" w:rsidRDefault="007B7D00" w:rsidP="00D9141B">
      <w:pPr>
        <w:pStyle w:val="a4"/>
        <w:spacing w:line="240" w:lineRule="auto"/>
        <w:ind w:firstLine="709"/>
        <w:rPr>
          <w:spacing w:val="0"/>
        </w:rPr>
      </w:pPr>
      <w:r w:rsidRPr="00DE2B76">
        <w:rPr>
          <w:spacing w:val="0"/>
        </w:rPr>
        <w:t xml:space="preserve">1.2. Внести </w:t>
      </w:r>
      <w:proofErr w:type="gramStart"/>
      <w:r w:rsidRPr="00DE2B76">
        <w:rPr>
          <w:spacing w:val="0"/>
        </w:rPr>
        <w:t>в типовую аукционную документацию для проведения электронного аукциона по заключению договора на размещение нестационарных торговых объектов на территории</w:t>
      </w:r>
      <w:proofErr w:type="gramEnd"/>
      <w:r w:rsidRPr="00DE2B76">
        <w:rPr>
          <w:spacing w:val="0"/>
        </w:rPr>
        <w:t xml:space="preserve"> муниципального образования «Город Астрахань», утвержденную Постановлением, изменения согласно приложению 2 к настоящему постановлению администрации муниципального образования «Город Астрахань».</w:t>
      </w:r>
    </w:p>
    <w:p w:rsidR="007B7D00" w:rsidRPr="00DE2B76" w:rsidRDefault="007B7D00" w:rsidP="00D9141B">
      <w:pPr>
        <w:pStyle w:val="a4"/>
        <w:spacing w:line="240" w:lineRule="auto"/>
        <w:ind w:firstLine="709"/>
        <w:rPr>
          <w:spacing w:val="0"/>
        </w:rPr>
      </w:pPr>
      <w:r w:rsidRPr="00DE2B76">
        <w:rPr>
          <w:spacing w:val="0"/>
        </w:rPr>
        <w:t xml:space="preserve">1.3. Внести </w:t>
      </w:r>
      <w:proofErr w:type="gramStart"/>
      <w:r w:rsidRPr="00DE2B76">
        <w:rPr>
          <w:spacing w:val="0"/>
        </w:rPr>
        <w:t>в типовую форму извещения о проведении электронного аукциона на право заключения договора на размещение нестационарных торговых объектов на территории</w:t>
      </w:r>
      <w:proofErr w:type="gramEnd"/>
      <w:r w:rsidRPr="00DE2B76">
        <w:rPr>
          <w:spacing w:val="0"/>
        </w:rPr>
        <w:t xml:space="preserve"> муниципального образования «Город Астрахань», утвержденную Постановлением, изменения согласно приложению 3 к настоящему постановлению администрации муниципального образования «Город Астрахань».</w:t>
      </w:r>
    </w:p>
    <w:p w:rsidR="007B7D00" w:rsidRPr="00DE2B76" w:rsidRDefault="007B7D00" w:rsidP="00D9141B">
      <w:pPr>
        <w:pStyle w:val="a4"/>
        <w:spacing w:line="240" w:lineRule="auto"/>
        <w:ind w:firstLine="709"/>
        <w:rPr>
          <w:spacing w:val="0"/>
        </w:rPr>
      </w:pPr>
      <w:r w:rsidRPr="00DE2B76">
        <w:rPr>
          <w:spacing w:val="0"/>
        </w:rPr>
        <w:t>1.4. Внести изменения в типовую форму договора на размещение нестационарного торгового объекта без торгов, утвержденную Постановлением, согласно приложению 4 к настоящему постановлению администрации муниципального образования «Город Астрахань».</w:t>
      </w:r>
    </w:p>
    <w:p w:rsidR="007B7D00" w:rsidRPr="00DE2B76" w:rsidRDefault="007B7D00" w:rsidP="00D9141B">
      <w:pPr>
        <w:pStyle w:val="a4"/>
        <w:spacing w:line="240" w:lineRule="auto"/>
        <w:ind w:firstLine="709"/>
        <w:rPr>
          <w:spacing w:val="0"/>
        </w:rPr>
      </w:pPr>
      <w:r w:rsidRPr="00DE2B76">
        <w:rPr>
          <w:spacing w:val="0"/>
        </w:rPr>
        <w:t>1.5. Внести изменения в типовую форму договора на размещение нестационарного торгового объекта по результатам торгов, утвержденную Постановлением, согласно приложению 5 к настоящему постановлению администрации муниципального образования «Город Астрахань».</w:t>
      </w:r>
    </w:p>
    <w:p w:rsidR="007B7D00" w:rsidRPr="00DE2B76" w:rsidRDefault="007B7D00" w:rsidP="00D9141B">
      <w:pPr>
        <w:pStyle w:val="a4"/>
        <w:spacing w:line="240" w:lineRule="auto"/>
        <w:ind w:firstLine="709"/>
        <w:rPr>
          <w:spacing w:val="0"/>
        </w:rPr>
      </w:pPr>
      <w:r w:rsidRPr="00DE2B76">
        <w:rPr>
          <w:spacing w:val="0"/>
        </w:rPr>
        <w:t>1.6. Внести в Методику определения размера платы по договору на размещение нестационарного торгового объекта на территории муниципального образования «Город Астрахань», утвержденную Постановлением, изменения согласно приложению 6 к настоящему постановлению администрации муниципального образования «Город Астрахань».</w:t>
      </w:r>
    </w:p>
    <w:p w:rsidR="007B7D00" w:rsidRPr="00DE2B76" w:rsidRDefault="007B7D00" w:rsidP="00D9141B">
      <w:pPr>
        <w:pStyle w:val="a4"/>
        <w:spacing w:line="240" w:lineRule="auto"/>
        <w:ind w:firstLine="709"/>
        <w:rPr>
          <w:spacing w:val="0"/>
        </w:rPr>
      </w:pPr>
      <w:r w:rsidRPr="00DE2B76">
        <w:rPr>
          <w:spacing w:val="0"/>
        </w:rPr>
        <w:t>1.7. Внести в состав постоянно действующей комиссии по организации и проведению аукциона на право заключения договора на размещение нестационарных торговых объектов на территории муниципального образования «Город Астрахань», утвержденный Постановлением, изменения согласно приложению 7 к настоящему постановлению администрации муниципального образования «Город Астрахань».</w:t>
      </w:r>
    </w:p>
    <w:p w:rsidR="007B7D00" w:rsidRPr="00DE2B76" w:rsidRDefault="007B7D00" w:rsidP="00D9141B">
      <w:pPr>
        <w:pStyle w:val="a4"/>
        <w:spacing w:line="240" w:lineRule="auto"/>
        <w:ind w:firstLine="709"/>
        <w:rPr>
          <w:spacing w:val="0"/>
        </w:rPr>
      </w:pPr>
      <w:r w:rsidRPr="00DE2B76">
        <w:rPr>
          <w:spacing w:val="0"/>
        </w:rPr>
        <w:t>2. Утвердить прилагаемые периоды сезонного функционирования для размещения нестационарных торговых объектов, размещаемых на территории муниципального образования «Город Астрахань».</w:t>
      </w:r>
    </w:p>
    <w:p w:rsidR="007B7D00" w:rsidRPr="00DE2B76" w:rsidRDefault="007B7D00" w:rsidP="00D9141B">
      <w:pPr>
        <w:pStyle w:val="a4"/>
        <w:spacing w:line="240" w:lineRule="auto"/>
        <w:ind w:firstLine="709"/>
        <w:rPr>
          <w:spacing w:val="0"/>
        </w:rPr>
      </w:pPr>
      <w:r w:rsidRPr="00DE2B76">
        <w:rPr>
          <w:spacing w:val="0"/>
        </w:rPr>
        <w:t>3. Управлению информационной политики администрации муниципального образования «Город Астрахань»:</w:t>
      </w:r>
    </w:p>
    <w:p w:rsidR="007B7D00" w:rsidRPr="00DE2B76" w:rsidRDefault="007B7D00" w:rsidP="00D9141B">
      <w:pPr>
        <w:pStyle w:val="a4"/>
        <w:spacing w:line="240" w:lineRule="auto"/>
        <w:ind w:firstLine="709"/>
        <w:rPr>
          <w:spacing w:val="0"/>
        </w:rPr>
      </w:pPr>
      <w:r w:rsidRPr="00DE2B76">
        <w:rPr>
          <w:spacing w:val="0"/>
        </w:rPr>
        <w:t xml:space="preserve">3.1. Опубликовать настоящее постановление администрации муниципального образования «Город Астрахань» в средствах массовой информации. </w:t>
      </w:r>
    </w:p>
    <w:p w:rsidR="007B7D00" w:rsidRPr="00DE2B76" w:rsidRDefault="007B7D00" w:rsidP="00D9141B">
      <w:pPr>
        <w:pStyle w:val="a4"/>
        <w:spacing w:line="240" w:lineRule="auto"/>
        <w:ind w:firstLine="709"/>
        <w:rPr>
          <w:spacing w:val="0"/>
        </w:rPr>
      </w:pPr>
      <w:r w:rsidRPr="00DE2B76">
        <w:rPr>
          <w:spacing w:val="0"/>
        </w:rPr>
        <w:t xml:space="preserve">3.2. </w:t>
      </w:r>
      <w:proofErr w:type="gramStart"/>
      <w:r w:rsidRPr="00DE2B76">
        <w:rPr>
          <w:spacing w:val="0"/>
        </w:rPr>
        <w:t>Разместить</w:t>
      </w:r>
      <w:proofErr w:type="gramEnd"/>
      <w:r w:rsidRPr="00DE2B76">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7B7D00" w:rsidRPr="00DE2B76" w:rsidRDefault="007B7D00" w:rsidP="00D9141B">
      <w:pPr>
        <w:pStyle w:val="a4"/>
        <w:spacing w:line="240" w:lineRule="auto"/>
        <w:ind w:firstLine="709"/>
        <w:rPr>
          <w:spacing w:val="0"/>
        </w:rPr>
      </w:pPr>
      <w:r w:rsidRPr="00DE2B76">
        <w:rPr>
          <w:spacing w:val="0"/>
        </w:rPr>
        <w:t>4. Управлению контроля и документооборота администрации муниципального образования «Город Астрахань»:</w:t>
      </w:r>
    </w:p>
    <w:p w:rsidR="007B7D00" w:rsidRPr="00DE2B76" w:rsidRDefault="007B7D00" w:rsidP="00D9141B">
      <w:pPr>
        <w:pStyle w:val="a4"/>
        <w:spacing w:line="240" w:lineRule="auto"/>
        <w:ind w:firstLine="709"/>
        <w:rPr>
          <w:spacing w:val="0"/>
        </w:rPr>
      </w:pPr>
      <w:r w:rsidRPr="00DE2B76">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7B7D00" w:rsidRPr="00DE2B76" w:rsidRDefault="007B7D00" w:rsidP="00D9141B">
      <w:pPr>
        <w:pStyle w:val="a4"/>
        <w:spacing w:line="240" w:lineRule="auto"/>
        <w:ind w:firstLine="709"/>
        <w:rPr>
          <w:spacing w:val="0"/>
        </w:rPr>
      </w:pPr>
      <w:r w:rsidRPr="00DE2B76">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нормативно-правовых актов в установленный законом срок. </w:t>
      </w:r>
    </w:p>
    <w:p w:rsidR="007B7D00" w:rsidRPr="00DE2B76" w:rsidRDefault="007B7D00" w:rsidP="00D9141B">
      <w:pPr>
        <w:pStyle w:val="a4"/>
        <w:spacing w:line="240" w:lineRule="auto"/>
        <w:ind w:firstLine="709"/>
        <w:rPr>
          <w:spacing w:val="0"/>
        </w:rPr>
      </w:pPr>
      <w:r w:rsidRPr="00DE2B76">
        <w:rPr>
          <w:spacing w:val="0"/>
        </w:rPr>
        <w:lastRenderedPageBreak/>
        <w:t>4.3.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7B7D00" w:rsidRPr="00DE2B76" w:rsidRDefault="007B7D00" w:rsidP="00D9141B">
      <w:pPr>
        <w:pStyle w:val="a4"/>
        <w:spacing w:line="240" w:lineRule="auto"/>
        <w:ind w:firstLine="709"/>
        <w:rPr>
          <w:spacing w:val="0"/>
        </w:rPr>
      </w:pPr>
      <w:r w:rsidRPr="00DE2B76">
        <w:rPr>
          <w:spacing w:val="0"/>
        </w:rP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7B7D00" w:rsidRPr="00DE2B76" w:rsidRDefault="007B7D00" w:rsidP="00D9141B">
      <w:pPr>
        <w:pStyle w:val="a4"/>
        <w:spacing w:line="240" w:lineRule="auto"/>
        <w:ind w:firstLine="709"/>
        <w:rPr>
          <w:spacing w:val="0"/>
        </w:rPr>
      </w:pPr>
      <w:r w:rsidRPr="00DE2B76">
        <w:rPr>
          <w:spacing w:val="0"/>
        </w:rPr>
        <w:t xml:space="preserve">6. </w:t>
      </w:r>
      <w:proofErr w:type="gramStart"/>
      <w:r w:rsidRPr="00DE2B76">
        <w:rPr>
          <w:spacing w:val="0"/>
        </w:rPr>
        <w:t>Контроль за</w:t>
      </w:r>
      <w:proofErr w:type="gramEnd"/>
      <w:r w:rsidRPr="00DE2B76">
        <w:rPr>
          <w:spacing w:val="0"/>
        </w:rPr>
        <w:t xml:space="preserve"> исполнением настоящего постановления администрации муниципального образования «Город Астрахань» оставляю за собой.</w:t>
      </w:r>
    </w:p>
    <w:p w:rsidR="007B7D00" w:rsidRPr="00DE2B76" w:rsidRDefault="007B7D00" w:rsidP="007B7D00">
      <w:pPr>
        <w:pStyle w:val="a4"/>
        <w:spacing w:line="240" w:lineRule="auto"/>
        <w:jc w:val="right"/>
        <w:rPr>
          <w:spacing w:val="0"/>
        </w:rPr>
      </w:pPr>
      <w:r w:rsidRPr="00DE2B76">
        <w:rPr>
          <w:b/>
          <w:bCs/>
          <w:spacing w:val="0"/>
        </w:rPr>
        <w:t>Глава муниципального образования «Город Астрахань» М.Н</w:t>
      </w:r>
      <w:r w:rsidRPr="00DE2B76">
        <w:rPr>
          <w:b/>
          <w:bCs/>
          <w:caps/>
          <w:spacing w:val="0"/>
        </w:rPr>
        <w:t>. Пермякова</w:t>
      </w:r>
    </w:p>
    <w:p w:rsidR="00D9141B" w:rsidRDefault="00D9141B" w:rsidP="007B7D00">
      <w:pPr>
        <w:pStyle w:val="a4"/>
        <w:spacing w:line="240" w:lineRule="auto"/>
        <w:ind w:firstLine="0"/>
        <w:rPr>
          <w:spacing w:val="0"/>
        </w:rPr>
      </w:pPr>
      <w:r>
        <w:rPr>
          <w:spacing w:val="0"/>
        </w:rPr>
        <w:br w:type="page"/>
      </w:r>
    </w:p>
    <w:p w:rsidR="007B7D00" w:rsidRPr="00DE2B76" w:rsidRDefault="007B7D00" w:rsidP="00D9141B">
      <w:pPr>
        <w:pStyle w:val="a4"/>
        <w:spacing w:line="240" w:lineRule="auto"/>
        <w:ind w:left="4248" w:firstLine="0"/>
        <w:rPr>
          <w:spacing w:val="0"/>
        </w:rPr>
      </w:pPr>
      <w:r w:rsidRPr="00DE2B76">
        <w:rPr>
          <w:spacing w:val="0"/>
        </w:rPr>
        <w:lastRenderedPageBreak/>
        <w:t xml:space="preserve">Приложение 1 к постановлению администрации </w:t>
      </w:r>
    </w:p>
    <w:p w:rsidR="00D9141B" w:rsidRDefault="007B7D00" w:rsidP="00D9141B">
      <w:pPr>
        <w:pStyle w:val="a4"/>
        <w:spacing w:line="240" w:lineRule="auto"/>
        <w:ind w:left="4248" w:firstLine="0"/>
        <w:rPr>
          <w:spacing w:val="0"/>
        </w:rPr>
      </w:pPr>
      <w:r w:rsidRPr="00DE2B76">
        <w:rPr>
          <w:spacing w:val="0"/>
        </w:rPr>
        <w:t>муниципальног</w:t>
      </w:r>
      <w:r w:rsidR="00D9141B">
        <w:rPr>
          <w:spacing w:val="0"/>
        </w:rPr>
        <w:t>о образования «Город Астрахань»</w:t>
      </w:r>
    </w:p>
    <w:p w:rsidR="007B7D00" w:rsidRPr="00DE2B76" w:rsidRDefault="007B7D00" w:rsidP="00D9141B">
      <w:pPr>
        <w:pStyle w:val="a4"/>
        <w:spacing w:line="240" w:lineRule="auto"/>
        <w:ind w:left="4248" w:firstLine="0"/>
        <w:rPr>
          <w:spacing w:val="0"/>
        </w:rPr>
      </w:pPr>
      <w:r w:rsidRPr="00DE2B76">
        <w:rPr>
          <w:spacing w:val="0"/>
        </w:rPr>
        <w:t>от 26.03.2021 № 86</w:t>
      </w:r>
    </w:p>
    <w:p w:rsidR="007B7D00" w:rsidRPr="00DE2B76" w:rsidRDefault="007B7D00" w:rsidP="007B7D00">
      <w:pPr>
        <w:pStyle w:val="3"/>
        <w:spacing w:line="240" w:lineRule="auto"/>
        <w:rPr>
          <w:spacing w:val="0"/>
        </w:rPr>
      </w:pPr>
      <w:r w:rsidRPr="00DE2B76">
        <w:rPr>
          <w:spacing w:val="0"/>
        </w:rPr>
        <w:t>Изменения, вносимые в Положение о порядке размещения</w:t>
      </w:r>
    </w:p>
    <w:p w:rsidR="007B7D00" w:rsidRPr="00DE2B76" w:rsidRDefault="007B7D00" w:rsidP="007B7D00">
      <w:pPr>
        <w:pStyle w:val="3"/>
        <w:spacing w:line="240" w:lineRule="auto"/>
        <w:rPr>
          <w:spacing w:val="0"/>
        </w:rPr>
      </w:pPr>
      <w:r w:rsidRPr="00DE2B76">
        <w:rPr>
          <w:spacing w:val="0"/>
        </w:rPr>
        <w:t xml:space="preserve"> и эксплуатации нестационарных торговых объектов, </w:t>
      </w:r>
    </w:p>
    <w:p w:rsidR="007B7D00" w:rsidRPr="00DE2B76" w:rsidRDefault="007B7D00" w:rsidP="007B7D00">
      <w:pPr>
        <w:pStyle w:val="3"/>
        <w:spacing w:line="240" w:lineRule="auto"/>
        <w:rPr>
          <w:spacing w:val="0"/>
        </w:rPr>
      </w:pPr>
      <w:proofErr w:type="gramStart"/>
      <w:r w:rsidRPr="00DE2B76">
        <w:rPr>
          <w:spacing w:val="0"/>
        </w:rPr>
        <w:t>расположенных</w:t>
      </w:r>
      <w:proofErr w:type="gramEnd"/>
      <w:r w:rsidRPr="00DE2B76">
        <w:rPr>
          <w:spacing w:val="0"/>
        </w:rPr>
        <w:t xml:space="preserve"> на территории муниципального </w:t>
      </w:r>
    </w:p>
    <w:p w:rsidR="007B7D00" w:rsidRPr="00DE2B76" w:rsidRDefault="007B7D00" w:rsidP="007B7D00">
      <w:pPr>
        <w:pStyle w:val="3"/>
        <w:spacing w:line="240" w:lineRule="auto"/>
        <w:rPr>
          <w:spacing w:val="0"/>
        </w:rPr>
      </w:pPr>
      <w:r w:rsidRPr="00DE2B76">
        <w:rPr>
          <w:spacing w:val="0"/>
        </w:rPr>
        <w:t xml:space="preserve">образования «Город Астрахань», </w:t>
      </w:r>
      <w:proofErr w:type="gramStart"/>
      <w:r w:rsidRPr="00DE2B76">
        <w:rPr>
          <w:spacing w:val="0"/>
        </w:rPr>
        <w:t>утвержденное</w:t>
      </w:r>
      <w:proofErr w:type="gramEnd"/>
      <w:r w:rsidRPr="00DE2B76">
        <w:rPr>
          <w:spacing w:val="0"/>
        </w:rPr>
        <w:t xml:space="preserve"> постановлением </w:t>
      </w:r>
    </w:p>
    <w:p w:rsidR="007B7D00" w:rsidRPr="00DE2B76" w:rsidRDefault="007B7D00" w:rsidP="007B7D00">
      <w:pPr>
        <w:pStyle w:val="3"/>
        <w:spacing w:line="240" w:lineRule="auto"/>
        <w:rPr>
          <w:spacing w:val="0"/>
        </w:rPr>
      </w:pPr>
      <w:r w:rsidRPr="00DE2B76">
        <w:rPr>
          <w:spacing w:val="0"/>
        </w:rPr>
        <w:t xml:space="preserve">администрации муниципального образования «Город Астрахань» </w:t>
      </w:r>
    </w:p>
    <w:p w:rsidR="007B7D00" w:rsidRPr="00DE2B76" w:rsidRDefault="007B7D00" w:rsidP="007B7D00">
      <w:pPr>
        <w:pStyle w:val="3"/>
        <w:spacing w:line="240" w:lineRule="auto"/>
        <w:rPr>
          <w:spacing w:val="0"/>
        </w:rPr>
      </w:pPr>
      <w:r w:rsidRPr="00DE2B76">
        <w:rPr>
          <w:spacing w:val="0"/>
        </w:rPr>
        <w:t xml:space="preserve">от 21.03.2019 № 119 «О размещении </w:t>
      </w:r>
      <w:proofErr w:type="gramStart"/>
      <w:r w:rsidRPr="00DE2B76">
        <w:rPr>
          <w:spacing w:val="0"/>
        </w:rPr>
        <w:t>нестационарных</w:t>
      </w:r>
      <w:proofErr w:type="gramEnd"/>
      <w:r w:rsidRPr="00DE2B76">
        <w:rPr>
          <w:spacing w:val="0"/>
        </w:rPr>
        <w:t xml:space="preserve"> торговых </w:t>
      </w:r>
    </w:p>
    <w:p w:rsidR="007B7D00" w:rsidRPr="00DE2B76" w:rsidRDefault="007B7D00" w:rsidP="007B7D00">
      <w:pPr>
        <w:pStyle w:val="3"/>
        <w:spacing w:line="240" w:lineRule="auto"/>
        <w:rPr>
          <w:spacing w:val="0"/>
        </w:rPr>
      </w:pPr>
      <w:r w:rsidRPr="00DE2B76">
        <w:rPr>
          <w:spacing w:val="0"/>
        </w:rPr>
        <w:t>объектов на территории муниципального образования</w:t>
      </w:r>
    </w:p>
    <w:p w:rsidR="007B7D00" w:rsidRPr="00DE2B76" w:rsidRDefault="007B7D00" w:rsidP="007B7D00">
      <w:pPr>
        <w:pStyle w:val="3"/>
        <w:spacing w:line="240" w:lineRule="auto"/>
        <w:rPr>
          <w:spacing w:val="0"/>
        </w:rPr>
      </w:pPr>
      <w:r w:rsidRPr="00DE2B76">
        <w:rPr>
          <w:spacing w:val="0"/>
        </w:rPr>
        <w:t xml:space="preserve"> «Город Астрахань» (далее - Положение о порядке размещения НТО)</w:t>
      </w:r>
    </w:p>
    <w:p w:rsidR="007B7D00" w:rsidRPr="00DE2B76" w:rsidRDefault="007B7D00" w:rsidP="00D9141B">
      <w:pPr>
        <w:pStyle w:val="a4"/>
        <w:spacing w:line="240" w:lineRule="auto"/>
        <w:ind w:firstLine="851"/>
        <w:rPr>
          <w:spacing w:val="0"/>
        </w:rPr>
      </w:pPr>
      <w:r w:rsidRPr="00DE2B76">
        <w:rPr>
          <w:spacing w:val="0"/>
        </w:rPr>
        <w:t>1. По всему тексту Положения о порядке размещения НТО слова «сезонные (летние) кафе при нестационарном предприятии общественного питания» заменить словами «сезонные (летние) кафе при нестационарном торговом объекте, размещенном для реализации услуг общественного питания».</w:t>
      </w:r>
    </w:p>
    <w:p w:rsidR="007B7D00" w:rsidRPr="00DE2B76" w:rsidRDefault="007B7D00" w:rsidP="00D9141B">
      <w:pPr>
        <w:pStyle w:val="a4"/>
        <w:spacing w:line="240" w:lineRule="auto"/>
        <w:ind w:firstLine="851"/>
        <w:rPr>
          <w:spacing w:val="0"/>
        </w:rPr>
      </w:pPr>
      <w:r w:rsidRPr="00DE2B76">
        <w:rPr>
          <w:spacing w:val="0"/>
        </w:rPr>
        <w:t>2. В 1.1 раздела 1 Положения о порядке размещения НТО внести изменения, дополнив словами следующего содержания:</w:t>
      </w:r>
    </w:p>
    <w:p w:rsidR="007B7D00" w:rsidRPr="00DE2B76" w:rsidRDefault="007B7D00" w:rsidP="00D9141B">
      <w:pPr>
        <w:pStyle w:val="a4"/>
        <w:spacing w:line="240" w:lineRule="auto"/>
        <w:ind w:firstLine="851"/>
        <w:rPr>
          <w:spacing w:val="0"/>
        </w:rPr>
      </w:pPr>
      <w:r w:rsidRPr="00DE2B76">
        <w:rPr>
          <w:spacing w:val="0"/>
        </w:rPr>
        <w:t>«решением Городской Думы муниципального образования «Город Астрахань» от 24.12.2018 № 188 «Об утверждении Правил благоустройства территории муниципального образования «Город Астрахань».</w:t>
      </w:r>
    </w:p>
    <w:p w:rsidR="007B7D00" w:rsidRPr="00DE2B76" w:rsidRDefault="007B7D00" w:rsidP="00D9141B">
      <w:pPr>
        <w:pStyle w:val="a4"/>
        <w:spacing w:line="240" w:lineRule="auto"/>
        <w:ind w:firstLine="851"/>
        <w:rPr>
          <w:spacing w:val="0"/>
        </w:rPr>
      </w:pPr>
      <w:r w:rsidRPr="00DE2B76">
        <w:rPr>
          <w:spacing w:val="0"/>
        </w:rPr>
        <w:t>3. Пункт 4.7 раздела 4 Положения о порядке размещения НТО изложить в следующей редакции:</w:t>
      </w:r>
    </w:p>
    <w:p w:rsidR="007B7D00" w:rsidRPr="00DE2B76" w:rsidRDefault="007B7D00" w:rsidP="00D9141B">
      <w:pPr>
        <w:pStyle w:val="a4"/>
        <w:spacing w:line="240" w:lineRule="auto"/>
        <w:ind w:firstLine="851"/>
        <w:rPr>
          <w:spacing w:val="0"/>
        </w:rPr>
      </w:pPr>
      <w:r w:rsidRPr="00DE2B76">
        <w:rPr>
          <w:spacing w:val="0"/>
        </w:rPr>
        <w:t>«4.7. Договор на размещение НТО заключается на срок до семи лет. Договор на размещение НТО с сезонным периодом функционирования заключается на срок до семи лет согласно срокам функционирования НТО с сезонным периодом размещения, утвержденным настоящим постановлением администрации муниципального образования «Город Астрахань».</w:t>
      </w:r>
    </w:p>
    <w:p w:rsidR="007B7D00" w:rsidRPr="00DE2B76" w:rsidRDefault="007B7D00" w:rsidP="00D9141B">
      <w:pPr>
        <w:pStyle w:val="a4"/>
        <w:spacing w:line="240" w:lineRule="auto"/>
        <w:ind w:firstLine="851"/>
        <w:rPr>
          <w:spacing w:val="0"/>
        </w:rPr>
      </w:pPr>
      <w:r w:rsidRPr="00DE2B76">
        <w:rPr>
          <w:spacing w:val="0"/>
        </w:rPr>
        <w:t>4. Пункт 7.1.4 раздела 7 Положения о порядке размещения НТО изложить в следующей редакции:</w:t>
      </w:r>
    </w:p>
    <w:p w:rsidR="007B7D00" w:rsidRPr="00DE2B76" w:rsidRDefault="007B7D00" w:rsidP="00D9141B">
      <w:pPr>
        <w:pStyle w:val="a4"/>
        <w:spacing w:line="240" w:lineRule="auto"/>
        <w:ind w:firstLine="851"/>
        <w:rPr>
          <w:spacing w:val="0"/>
        </w:rPr>
      </w:pPr>
      <w:r w:rsidRPr="00DE2B76">
        <w:rPr>
          <w:spacing w:val="0"/>
        </w:rPr>
        <w:t xml:space="preserve">«7.1.4. </w:t>
      </w:r>
      <w:proofErr w:type="spellStart"/>
      <w:r w:rsidRPr="00DE2B76">
        <w:rPr>
          <w:spacing w:val="0"/>
        </w:rPr>
        <w:t>Непредъявления</w:t>
      </w:r>
      <w:proofErr w:type="spellEnd"/>
      <w:r w:rsidRPr="00DE2B76">
        <w:rPr>
          <w:spacing w:val="0"/>
        </w:rPr>
        <w:t xml:space="preserve"> в течение 90 дней НТО для осмотра приемочной комиссии хозяйствующими субъектами, заключившими договор на размещение НТО по результатам торгов, а также хозяйствующими субъектами, ранее заключавшими договоры аренды земельного участка».</w:t>
      </w:r>
    </w:p>
    <w:p w:rsidR="007B7D00" w:rsidRPr="00DE2B76" w:rsidRDefault="007B7D00" w:rsidP="00D9141B">
      <w:pPr>
        <w:pStyle w:val="a4"/>
        <w:spacing w:line="240" w:lineRule="auto"/>
        <w:ind w:firstLine="851"/>
        <w:rPr>
          <w:spacing w:val="0"/>
        </w:rPr>
      </w:pPr>
      <w:r w:rsidRPr="00DE2B76">
        <w:rPr>
          <w:spacing w:val="0"/>
        </w:rPr>
        <w:t>5. Раздел 7 Положения о порядке размещения НТО дополнить пунктом 7.6 следующего содержания:</w:t>
      </w:r>
    </w:p>
    <w:p w:rsidR="007B7D00" w:rsidRPr="00DE2B76" w:rsidRDefault="007B7D00" w:rsidP="00D9141B">
      <w:pPr>
        <w:pStyle w:val="a4"/>
        <w:spacing w:line="240" w:lineRule="auto"/>
        <w:ind w:firstLine="851"/>
        <w:rPr>
          <w:spacing w:val="0"/>
        </w:rPr>
      </w:pPr>
      <w:r w:rsidRPr="00DE2B76">
        <w:rPr>
          <w:spacing w:val="0"/>
        </w:rPr>
        <w:t xml:space="preserve">«7.6. По инициативе хозяйствующего субъекта договор на размещение </w:t>
      </w:r>
      <w:proofErr w:type="gramStart"/>
      <w:r w:rsidRPr="00DE2B76">
        <w:rPr>
          <w:spacing w:val="0"/>
        </w:rPr>
        <w:t>НТО</w:t>
      </w:r>
      <w:proofErr w:type="gramEnd"/>
      <w:r w:rsidRPr="00DE2B76">
        <w:rPr>
          <w:spacing w:val="0"/>
        </w:rPr>
        <w:t xml:space="preserve"> может быть расторгнут в одностороннем внесудебном порядке только при условиях отсутствия задолженности по договору, осуществления демонтажа НТО и проведения восстановительных работ на месте его размещения. Письменное уведомление о расторжении договора должно быть направлено Уполномоченному органу не менее чем за 14 календарных дней до предполагаемой даты расторжения договора. При этом срок фактического размещения НТО должен составлять не менее 180 календарных дней».</w:t>
      </w:r>
    </w:p>
    <w:p w:rsidR="007B7D00" w:rsidRPr="00DE2B76" w:rsidRDefault="007B7D00" w:rsidP="00D9141B">
      <w:pPr>
        <w:pStyle w:val="a4"/>
        <w:spacing w:line="240" w:lineRule="auto"/>
        <w:ind w:firstLine="851"/>
        <w:rPr>
          <w:spacing w:val="0"/>
        </w:rPr>
      </w:pPr>
      <w:r w:rsidRPr="00DE2B76">
        <w:rPr>
          <w:spacing w:val="0"/>
        </w:rPr>
        <w:t>6. Пункт 9.1 раздела 9 Положения о порядке размещения НТО дополнить подпунктом 9.1.1 следующего содержания:</w:t>
      </w:r>
    </w:p>
    <w:p w:rsidR="007B7D00" w:rsidRPr="00DE2B76" w:rsidRDefault="007B7D00" w:rsidP="00D9141B">
      <w:pPr>
        <w:pStyle w:val="a4"/>
        <w:spacing w:line="240" w:lineRule="auto"/>
        <w:ind w:firstLine="851"/>
        <w:rPr>
          <w:spacing w:val="0"/>
        </w:rPr>
      </w:pPr>
      <w:r w:rsidRPr="00DE2B76">
        <w:rPr>
          <w:spacing w:val="0"/>
        </w:rPr>
        <w:t>«9.1.1. НТО с сезонным периодом функционирования, размещаемым на срок, установленный в соответствии со сроками функционирования НТО, утвержденными настоящим постановлением администрации муниципального образования «Город Астрахань», подлежит демонтажу в течение пяти рабочих дней после окончания сезонного периода размещения».</w:t>
      </w:r>
    </w:p>
    <w:p w:rsidR="007B7D00" w:rsidRPr="00DE2B76" w:rsidRDefault="007B7D00" w:rsidP="007B7D00">
      <w:pPr>
        <w:pStyle w:val="a4"/>
        <w:spacing w:line="240" w:lineRule="auto"/>
        <w:rPr>
          <w:spacing w:val="0"/>
        </w:rPr>
      </w:pPr>
    </w:p>
    <w:p w:rsidR="00D9141B" w:rsidRDefault="00D9141B" w:rsidP="007B7D00">
      <w:pPr>
        <w:pStyle w:val="a4"/>
        <w:spacing w:line="240" w:lineRule="auto"/>
        <w:ind w:firstLine="0"/>
        <w:rPr>
          <w:spacing w:val="0"/>
        </w:rPr>
      </w:pPr>
      <w:r>
        <w:rPr>
          <w:spacing w:val="0"/>
        </w:rPr>
        <w:br w:type="page"/>
      </w:r>
    </w:p>
    <w:p w:rsidR="007B7D00" w:rsidRPr="00DE2B76" w:rsidRDefault="007B7D00" w:rsidP="00D9141B">
      <w:pPr>
        <w:pStyle w:val="a4"/>
        <w:spacing w:line="240" w:lineRule="auto"/>
        <w:ind w:left="4248" w:firstLine="0"/>
        <w:rPr>
          <w:spacing w:val="0"/>
        </w:rPr>
      </w:pPr>
      <w:r w:rsidRPr="00DE2B76">
        <w:rPr>
          <w:spacing w:val="0"/>
        </w:rPr>
        <w:lastRenderedPageBreak/>
        <w:t xml:space="preserve">Приложение 2 к постановлению администрации </w:t>
      </w:r>
    </w:p>
    <w:p w:rsidR="00D9141B" w:rsidRDefault="007B7D00" w:rsidP="00D9141B">
      <w:pPr>
        <w:pStyle w:val="a4"/>
        <w:spacing w:line="240" w:lineRule="auto"/>
        <w:ind w:left="4248" w:firstLine="0"/>
        <w:rPr>
          <w:spacing w:val="0"/>
        </w:rPr>
      </w:pPr>
      <w:r w:rsidRPr="00DE2B76">
        <w:rPr>
          <w:spacing w:val="0"/>
        </w:rPr>
        <w:t>муниципальног</w:t>
      </w:r>
      <w:r w:rsidR="00D9141B">
        <w:rPr>
          <w:spacing w:val="0"/>
        </w:rPr>
        <w:t>о образования «Город Астрахань»</w:t>
      </w:r>
    </w:p>
    <w:p w:rsidR="007B7D00" w:rsidRPr="00DE2B76" w:rsidRDefault="007B7D00" w:rsidP="00D9141B">
      <w:pPr>
        <w:pStyle w:val="a4"/>
        <w:spacing w:line="240" w:lineRule="auto"/>
        <w:ind w:left="4248" w:firstLine="0"/>
        <w:rPr>
          <w:spacing w:val="0"/>
        </w:rPr>
      </w:pPr>
      <w:r w:rsidRPr="00DE2B76">
        <w:rPr>
          <w:spacing w:val="0"/>
        </w:rPr>
        <w:t>от 26.03.2021 № 86</w:t>
      </w:r>
    </w:p>
    <w:p w:rsidR="007B7D00" w:rsidRPr="00DE2B76" w:rsidRDefault="007B7D00" w:rsidP="007B7D00">
      <w:pPr>
        <w:pStyle w:val="3"/>
        <w:spacing w:line="240" w:lineRule="auto"/>
        <w:rPr>
          <w:spacing w:val="0"/>
        </w:rPr>
      </w:pPr>
      <w:r w:rsidRPr="00DE2B76">
        <w:rPr>
          <w:spacing w:val="0"/>
        </w:rPr>
        <w:t xml:space="preserve">Изменения, вносимые в типовую аукционную документацию </w:t>
      </w:r>
    </w:p>
    <w:p w:rsidR="007B7D00" w:rsidRPr="00DE2B76" w:rsidRDefault="007B7D00" w:rsidP="007B7D00">
      <w:pPr>
        <w:pStyle w:val="3"/>
        <w:spacing w:line="240" w:lineRule="auto"/>
        <w:rPr>
          <w:spacing w:val="0"/>
        </w:rPr>
      </w:pPr>
      <w:r w:rsidRPr="00DE2B76">
        <w:rPr>
          <w:spacing w:val="0"/>
        </w:rPr>
        <w:t>для проведения электронного аукциона по заключению договора</w:t>
      </w:r>
    </w:p>
    <w:p w:rsidR="007B7D00" w:rsidRPr="00DE2B76" w:rsidRDefault="007B7D00" w:rsidP="007B7D00">
      <w:pPr>
        <w:pStyle w:val="3"/>
        <w:spacing w:line="240" w:lineRule="auto"/>
        <w:rPr>
          <w:spacing w:val="0"/>
        </w:rPr>
      </w:pPr>
      <w:r w:rsidRPr="00DE2B76">
        <w:rPr>
          <w:spacing w:val="0"/>
        </w:rPr>
        <w:t xml:space="preserve"> на размещение нестационарных торговых объектов</w:t>
      </w:r>
    </w:p>
    <w:p w:rsidR="007B7D00" w:rsidRPr="00DE2B76" w:rsidRDefault="007B7D00" w:rsidP="007B7D00">
      <w:pPr>
        <w:pStyle w:val="3"/>
        <w:spacing w:line="240" w:lineRule="auto"/>
        <w:rPr>
          <w:spacing w:val="0"/>
        </w:rPr>
      </w:pPr>
      <w:r w:rsidRPr="00DE2B76">
        <w:rPr>
          <w:spacing w:val="0"/>
        </w:rPr>
        <w:t xml:space="preserve"> на территории муниципального образования «Город Астрахань»</w:t>
      </w:r>
    </w:p>
    <w:p w:rsidR="007B7D00" w:rsidRPr="00DE2B76" w:rsidRDefault="007B7D00" w:rsidP="00D9141B">
      <w:pPr>
        <w:pStyle w:val="a4"/>
        <w:spacing w:line="240" w:lineRule="auto"/>
        <w:ind w:firstLine="709"/>
        <w:rPr>
          <w:spacing w:val="0"/>
        </w:rPr>
      </w:pPr>
      <w:r w:rsidRPr="00DE2B76">
        <w:rPr>
          <w:spacing w:val="0"/>
        </w:rPr>
        <w:t xml:space="preserve">1. Пункт 10 информационной карты электронного аукциона по заключению договора </w:t>
      </w:r>
      <w:proofErr w:type="gramStart"/>
      <w:r w:rsidRPr="00DE2B76">
        <w:rPr>
          <w:spacing w:val="0"/>
        </w:rPr>
        <w:t>на право размещение</w:t>
      </w:r>
      <w:proofErr w:type="gramEnd"/>
      <w:r w:rsidRPr="00DE2B76">
        <w:rPr>
          <w:spacing w:val="0"/>
        </w:rPr>
        <w:t xml:space="preserve"> нестационарных торговых объектов на территории муниципального образования «Город Астрахань» изложить в следующей редакции: </w:t>
      </w:r>
    </w:p>
    <w:tbl>
      <w:tblPr>
        <w:tblW w:w="0" w:type="auto"/>
        <w:tblInd w:w="40" w:type="dxa"/>
        <w:tblLayout w:type="fixed"/>
        <w:tblCellMar>
          <w:left w:w="0" w:type="dxa"/>
          <w:right w:w="0" w:type="dxa"/>
        </w:tblCellMar>
        <w:tblLook w:val="0000" w:firstRow="0" w:lastRow="0" w:firstColumn="0" w:lastColumn="0" w:noHBand="0" w:noVBand="0"/>
      </w:tblPr>
      <w:tblGrid>
        <w:gridCol w:w="426"/>
        <w:gridCol w:w="3827"/>
        <w:gridCol w:w="4394"/>
      </w:tblGrid>
      <w:tr w:rsidR="007B7D00" w:rsidRPr="00DE2B76" w:rsidTr="00D9141B">
        <w:tblPrEx>
          <w:tblCellMar>
            <w:top w:w="0" w:type="dxa"/>
            <w:left w:w="0" w:type="dxa"/>
            <w:bottom w:w="0" w:type="dxa"/>
            <w:right w:w="0" w:type="dxa"/>
          </w:tblCellMar>
        </w:tblPrEx>
        <w:trPr>
          <w:trHeight w:val="113"/>
        </w:trPr>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 xml:space="preserve">№ </w:t>
            </w:r>
          </w:p>
          <w:p w:rsidR="007B7D00" w:rsidRPr="00DE2B76" w:rsidRDefault="007B7D00" w:rsidP="00831369">
            <w:pPr>
              <w:pStyle w:val="a5"/>
              <w:spacing w:line="240" w:lineRule="auto"/>
              <w:rPr>
                <w:w w:val="100"/>
              </w:rPr>
            </w:pPr>
            <w:proofErr w:type="gramStart"/>
            <w:r w:rsidRPr="00DE2B76">
              <w:rPr>
                <w:w w:val="100"/>
              </w:rPr>
              <w:t>п</w:t>
            </w:r>
            <w:proofErr w:type="gramEnd"/>
            <w:r w:rsidRPr="00DE2B76">
              <w:rPr>
                <w:w w:val="100"/>
              </w:rPr>
              <w:t>/п</w:t>
            </w:r>
          </w:p>
        </w:tc>
        <w:tc>
          <w:tcPr>
            <w:tcW w:w="382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Показатели</w:t>
            </w:r>
          </w:p>
        </w:tc>
        <w:tc>
          <w:tcPr>
            <w:tcW w:w="43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Информация</w:t>
            </w:r>
          </w:p>
        </w:tc>
      </w:tr>
      <w:tr w:rsidR="007B7D00" w:rsidRPr="00DE2B76" w:rsidTr="00D9141B">
        <w:tblPrEx>
          <w:tblCellMar>
            <w:top w:w="0" w:type="dxa"/>
            <w:left w:w="0" w:type="dxa"/>
            <w:bottom w:w="0" w:type="dxa"/>
            <w:right w:w="0" w:type="dxa"/>
          </w:tblCellMar>
        </w:tblPrEx>
        <w:trPr>
          <w:trHeight w:val="113"/>
        </w:trPr>
        <w:tc>
          <w:tcPr>
            <w:tcW w:w="4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10</w:t>
            </w:r>
          </w:p>
        </w:tc>
        <w:tc>
          <w:tcPr>
            <w:tcW w:w="382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Стартовая цена предмета электронного аукциона (договора, лота):</w:t>
            </w:r>
          </w:p>
          <w:p w:rsidR="007B7D00" w:rsidRPr="00DE2B76" w:rsidRDefault="007B7D00" w:rsidP="00831369">
            <w:pPr>
              <w:pStyle w:val="a5"/>
              <w:spacing w:line="240" w:lineRule="auto"/>
              <w:rPr>
                <w:w w:val="100"/>
              </w:rPr>
            </w:pPr>
            <w:r w:rsidRPr="00DE2B76">
              <w:rPr>
                <w:w w:val="100"/>
              </w:rPr>
              <w:t xml:space="preserve">- </w:t>
            </w:r>
            <w:proofErr w:type="gramStart"/>
            <w:r w:rsidRPr="00DE2B76">
              <w:rPr>
                <w:w w:val="100"/>
              </w:rPr>
              <w:t>рассчитанная</w:t>
            </w:r>
            <w:proofErr w:type="gramEnd"/>
            <w:r w:rsidRPr="00DE2B76">
              <w:rPr>
                <w:w w:val="100"/>
              </w:rPr>
              <w:t xml:space="preserve"> за 1 год (при круглогодичном периоде размещения);</w:t>
            </w:r>
          </w:p>
          <w:p w:rsidR="007B7D00" w:rsidRPr="00DE2B76" w:rsidRDefault="007B7D00" w:rsidP="00831369">
            <w:pPr>
              <w:pStyle w:val="a5"/>
              <w:spacing w:line="240" w:lineRule="auto"/>
              <w:rPr>
                <w:w w:val="100"/>
              </w:rPr>
            </w:pPr>
            <w:r w:rsidRPr="00DE2B76">
              <w:rPr>
                <w:w w:val="100"/>
              </w:rPr>
              <w:t xml:space="preserve">- </w:t>
            </w:r>
            <w:proofErr w:type="gramStart"/>
            <w:r w:rsidRPr="00DE2B76">
              <w:rPr>
                <w:w w:val="100"/>
              </w:rPr>
              <w:t>рассчитанная</w:t>
            </w:r>
            <w:proofErr w:type="gramEnd"/>
            <w:r w:rsidRPr="00DE2B76">
              <w:rPr>
                <w:w w:val="100"/>
              </w:rPr>
              <w:t xml:space="preserve"> на срок менее 1 года (при сезонном периоде размещения)</w:t>
            </w:r>
          </w:p>
        </w:tc>
        <w:tc>
          <w:tcPr>
            <w:tcW w:w="43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Стартовая цена предмета электронного аукциона:</w:t>
            </w:r>
          </w:p>
          <w:p w:rsidR="007B7D00" w:rsidRPr="00DE2B76" w:rsidRDefault="007B7D00" w:rsidP="00831369">
            <w:pPr>
              <w:pStyle w:val="a5"/>
              <w:spacing w:line="240" w:lineRule="auto"/>
              <w:rPr>
                <w:w w:val="100"/>
              </w:rPr>
            </w:pPr>
            <w:r w:rsidRPr="00DE2B76">
              <w:rPr>
                <w:w w:val="100"/>
              </w:rPr>
              <w:t xml:space="preserve">- </w:t>
            </w:r>
            <w:proofErr w:type="gramStart"/>
            <w:r w:rsidRPr="00DE2B76">
              <w:rPr>
                <w:w w:val="100"/>
              </w:rPr>
              <w:t>рассчитанная</w:t>
            </w:r>
            <w:proofErr w:type="gramEnd"/>
            <w:r w:rsidRPr="00DE2B76">
              <w:rPr>
                <w:w w:val="100"/>
              </w:rPr>
              <w:t xml:space="preserve"> за 1 год (при круглогодичном периоде размещения);</w:t>
            </w:r>
          </w:p>
          <w:p w:rsidR="007B7D00" w:rsidRPr="00DE2B76" w:rsidRDefault="007B7D00" w:rsidP="00831369">
            <w:pPr>
              <w:pStyle w:val="a5"/>
              <w:spacing w:line="240" w:lineRule="auto"/>
              <w:rPr>
                <w:w w:val="100"/>
              </w:rPr>
            </w:pPr>
            <w:r w:rsidRPr="00DE2B76">
              <w:rPr>
                <w:w w:val="100"/>
              </w:rPr>
              <w:t xml:space="preserve">- </w:t>
            </w:r>
            <w:proofErr w:type="gramStart"/>
            <w:r w:rsidRPr="00DE2B76">
              <w:rPr>
                <w:w w:val="100"/>
              </w:rPr>
              <w:t>рассчитанная</w:t>
            </w:r>
            <w:proofErr w:type="gramEnd"/>
            <w:r w:rsidRPr="00DE2B76">
              <w:rPr>
                <w:w w:val="100"/>
              </w:rPr>
              <w:t xml:space="preserve"> на срок менее 1 года (при сезонном периоде размещения) составляет___________.</w:t>
            </w:r>
          </w:p>
          <w:p w:rsidR="007B7D00" w:rsidRPr="00DE2B76" w:rsidRDefault="007B7D00" w:rsidP="00831369">
            <w:pPr>
              <w:pStyle w:val="a5"/>
              <w:spacing w:line="240" w:lineRule="auto"/>
              <w:rPr>
                <w:w w:val="100"/>
              </w:rPr>
            </w:pPr>
            <w:r w:rsidRPr="00DE2B76">
              <w:rPr>
                <w:w w:val="100"/>
              </w:rPr>
              <w:t>Исчисляется по следующей методике:</w:t>
            </w:r>
          </w:p>
          <w:p w:rsidR="007B7D00" w:rsidRPr="00DE2B76" w:rsidRDefault="007B7D00" w:rsidP="00831369">
            <w:pPr>
              <w:pStyle w:val="a5"/>
              <w:spacing w:line="240" w:lineRule="auto"/>
              <w:rPr>
                <w:w w:val="100"/>
              </w:rPr>
            </w:pPr>
            <w:r w:rsidRPr="00DE2B76">
              <w:rPr>
                <w:w w:val="100"/>
              </w:rPr>
              <w:t>НЦЛ=</w:t>
            </w:r>
            <w:proofErr w:type="spellStart"/>
            <w:r w:rsidRPr="00DE2B76">
              <w:rPr>
                <w:w w:val="100"/>
              </w:rPr>
              <w:t>С</w:t>
            </w:r>
            <w:r w:rsidRPr="00DE2B76">
              <w:rPr>
                <w:w w:val="100"/>
                <w:vertAlign w:val="subscript"/>
              </w:rPr>
              <w:t>кад</w:t>
            </w:r>
            <w:proofErr w:type="spellEnd"/>
            <w:r w:rsidRPr="00DE2B76">
              <w:rPr>
                <w:w w:val="100"/>
              </w:rPr>
              <w:t>*S</w:t>
            </w:r>
            <w:proofErr w:type="gramStart"/>
            <w:r w:rsidRPr="00DE2B76">
              <w:rPr>
                <w:w w:val="100"/>
              </w:rPr>
              <w:t>*Т</w:t>
            </w:r>
            <w:proofErr w:type="gramEnd"/>
            <w:r w:rsidRPr="00DE2B76">
              <w:rPr>
                <w:w w:val="100"/>
              </w:rPr>
              <w:t>*</w:t>
            </w:r>
            <w:proofErr w:type="spellStart"/>
            <w:r w:rsidRPr="00DE2B76">
              <w:rPr>
                <w:w w:val="100"/>
              </w:rPr>
              <w:t>К</w:t>
            </w:r>
            <w:r w:rsidRPr="00DE2B76">
              <w:rPr>
                <w:w w:val="100"/>
                <w:vertAlign w:val="subscript"/>
              </w:rPr>
              <w:t>спец</w:t>
            </w:r>
            <w:proofErr w:type="spellEnd"/>
            <w:r w:rsidRPr="00DE2B76">
              <w:rPr>
                <w:w w:val="100"/>
              </w:rPr>
              <w:t>*</w:t>
            </w:r>
            <w:proofErr w:type="spellStart"/>
            <w:r w:rsidRPr="00DE2B76">
              <w:rPr>
                <w:w w:val="100"/>
              </w:rPr>
              <w:t>К</w:t>
            </w:r>
            <w:r w:rsidRPr="00DE2B76">
              <w:rPr>
                <w:w w:val="100"/>
                <w:vertAlign w:val="subscript"/>
              </w:rPr>
              <w:t>мест</w:t>
            </w:r>
            <w:proofErr w:type="spellEnd"/>
            <w:r w:rsidRPr="00DE2B76">
              <w:rPr>
                <w:w w:val="100"/>
              </w:rPr>
              <w:t>*</w:t>
            </w:r>
            <w:proofErr w:type="spellStart"/>
            <w:r w:rsidRPr="00DE2B76">
              <w:rPr>
                <w:w w:val="100"/>
              </w:rPr>
              <w:t>К</w:t>
            </w:r>
            <w:r w:rsidRPr="00DE2B76">
              <w:rPr>
                <w:w w:val="100"/>
                <w:vertAlign w:val="subscript"/>
              </w:rPr>
              <w:t>пониж</w:t>
            </w:r>
            <w:proofErr w:type="spellEnd"/>
            <w:r w:rsidRPr="00DE2B76">
              <w:rPr>
                <w:w w:val="100"/>
              </w:rPr>
              <w:t>,</w:t>
            </w:r>
          </w:p>
          <w:p w:rsidR="007B7D00" w:rsidRPr="00DE2B76" w:rsidRDefault="007B7D00" w:rsidP="00831369">
            <w:pPr>
              <w:pStyle w:val="a5"/>
              <w:spacing w:line="240" w:lineRule="auto"/>
              <w:rPr>
                <w:w w:val="100"/>
              </w:rPr>
            </w:pPr>
            <w:r w:rsidRPr="00DE2B76">
              <w:rPr>
                <w:w w:val="100"/>
              </w:rPr>
              <w:t>где:</w:t>
            </w:r>
          </w:p>
          <w:p w:rsidR="007B7D00" w:rsidRPr="00DE2B76" w:rsidRDefault="007B7D00" w:rsidP="00831369">
            <w:pPr>
              <w:pStyle w:val="a5"/>
              <w:spacing w:line="240" w:lineRule="auto"/>
              <w:rPr>
                <w:w w:val="100"/>
              </w:rPr>
            </w:pPr>
            <w:proofErr w:type="spellStart"/>
            <w:r w:rsidRPr="00DE2B76">
              <w:rPr>
                <w:w w:val="100"/>
              </w:rPr>
              <w:t>С</w:t>
            </w:r>
            <w:r w:rsidRPr="00DE2B76">
              <w:rPr>
                <w:w w:val="100"/>
                <w:vertAlign w:val="subscript"/>
              </w:rPr>
              <w:t>кад</w:t>
            </w:r>
            <w:proofErr w:type="spellEnd"/>
            <w:r w:rsidRPr="00DE2B76">
              <w:rPr>
                <w:w w:val="100"/>
              </w:rPr>
              <w:t xml:space="preserve"> - среднее значение удельного показателя кадастровой стоимости 1 кв. м земельного участка на территории г. Астрахани (по сегментам), утвержденное органом, уполномоченным на утверждение среднего значения удельного показателя кадастровой стоимости 1 кв. м земельного участка на территории г. Астрахани.</w:t>
            </w:r>
          </w:p>
          <w:p w:rsidR="007B7D00" w:rsidRPr="00DE2B76" w:rsidRDefault="007B7D00" w:rsidP="00831369">
            <w:pPr>
              <w:pStyle w:val="a5"/>
              <w:spacing w:line="240" w:lineRule="auto"/>
              <w:rPr>
                <w:w w:val="100"/>
              </w:rPr>
            </w:pPr>
            <w:r w:rsidRPr="00DE2B76">
              <w:rPr>
                <w:w w:val="100"/>
              </w:rPr>
              <w:t>S - площадь места размещения, кв. м;</w:t>
            </w:r>
          </w:p>
          <w:p w:rsidR="007B7D00" w:rsidRPr="00DE2B76" w:rsidRDefault="007B7D00" w:rsidP="00831369">
            <w:pPr>
              <w:pStyle w:val="a5"/>
              <w:spacing w:line="240" w:lineRule="auto"/>
              <w:rPr>
                <w:w w:val="100"/>
              </w:rPr>
            </w:pPr>
            <w:r w:rsidRPr="00DE2B76">
              <w:rPr>
                <w:w w:val="100"/>
              </w:rPr>
              <w:t>Т - количество месяцев;</w:t>
            </w:r>
          </w:p>
          <w:p w:rsidR="007B7D00" w:rsidRPr="00DE2B76" w:rsidRDefault="007B7D00" w:rsidP="00831369">
            <w:pPr>
              <w:pStyle w:val="a5"/>
              <w:spacing w:line="240" w:lineRule="auto"/>
              <w:rPr>
                <w:w w:val="100"/>
              </w:rPr>
            </w:pPr>
            <w:proofErr w:type="spellStart"/>
            <w:r w:rsidRPr="00DE2B76">
              <w:rPr>
                <w:w w:val="100"/>
              </w:rPr>
              <w:t>К</w:t>
            </w:r>
            <w:r w:rsidRPr="00DE2B76">
              <w:rPr>
                <w:w w:val="100"/>
                <w:vertAlign w:val="subscript"/>
              </w:rPr>
              <w:t>спец</w:t>
            </w:r>
            <w:proofErr w:type="spellEnd"/>
            <w:r w:rsidRPr="00DE2B76">
              <w:rPr>
                <w:w w:val="100"/>
              </w:rPr>
              <w:t xml:space="preserve"> - коэффициент, учитывающий специализацию нестационарного торгового объекта;</w:t>
            </w:r>
          </w:p>
          <w:p w:rsidR="007B7D00" w:rsidRPr="00DE2B76" w:rsidRDefault="007B7D00" w:rsidP="00831369">
            <w:pPr>
              <w:pStyle w:val="a5"/>
              <w:spacing w:line="240" w:lineRule="auto"/>
              <w:rPr>
                <w:w w:val="100"/>
              </w:rPr>
            </w:pPr>
            <w:proofErr w:type="spellStart"/>
            <w:r w:rsidRPr="00DE2B76">
              <w:rPr>
                <w:w w:val="100"/>
              </w:rPr>
              <w:t>К</w:t>
            </w:r>
            <w:r w:rsidRPr="00DE2B76">
              <w:rPr>
                <w:w w:val="100"/>
                <w:vertAlign w:val="subscript"/>
              </w:rPr>
              <w:t>мест</w:t>
            </w:r>
            <w:proofErr w:type="spellEnd"/>
            <w:r w:rsidRPr="00DE2B76">
              <w:rPr>
                <w:w w:val="100"/>
              </w:rPr>
              <w:t xml:space="preserve"> - коэффициент, учитывающий место размещения нестационарного торгового объекта;</w:t>
            </w:r>
          </w:p>
          <w:p w:rsidR="007B7D00" w:rsidRPr="00DE2B76" w:rsidRDefault="007B7D00" w:rsidP="00831369">
            <w:pPr>
              <w:pStyle w:val="a5"/>
              <w:spacing w:line="240" w:lineRule="auto"/>
              <w:rPr>
                <w:w w:val="100"/>
              </w:rPr>
            </w:pPr>
            <w:proofErr w:type="spellStart"/>
            <w:r w:rsidRPr="00DE2B76">
              <w:rPr>
                <w:w w:val="100"/>
              </w:rPr>
              <w:t>К</w:t>
            </w:r>
            <w:r w:rsidRPr="00DE2B76">
              <w:rPr>
                <w:w w:val="100"/>
                <w:vertAlign w:val="subscript"/>
              </w:rPr>
              <w:t>пониж</w:t>
            </w:r>
            <w:proofErr w:type="spellEnd"/>
            <w:r w:rsidRPr="00DE2B76">
              <w:rPr>
                <w:w w:val="100"/>
              </w:rPr>
              <w:t xml:space="preserve"> - понижающий коэффициент, применяемый для нестационарных торговых объектов площадью свыше 31 кв. м</w:t>
            </w:r>
          </w:p>
        </w:tc>
      </w:tr>
    </w:tbl>
    <w:p w:rsidR="007B7D00" w:rsidRPr="00DE2B76" w:rsidRDefault="007B7D00" w:rsidP="007B7D00">
      <w:pPr>
        <w:pStyle w:val="a4"/>
        <w:spacing w:line="240" w:lineRule="auto"/>
        <w:rPr>
          <w:spacing w:val="0"/>
        </w:rPr>
      </w:pPr>
    </w:p>
    <w:p w:rsidR="007B7D00" w:rsidRPr="00DE2B76" w:rsidRDefault="007B7D00" w:rsidP="007B7D00">
      <w:pPr>
        <w:pStyle w:val="a5"/>
        <w:spacing w:line="240" w:lineRule="auto"/>
        <w:rPr>
          <w:w w:val="100"/>
        </w:rPr>
      </w:pPr>
    </w:p>
    <w:p w:rsidR="00D9141B" w:rsidRDefault="00D9141B" w:rsidP="007B7D00">
      <w:pPr>
        <w:pStyle w:val="a4"/>
        <w:spacing w:line="240" w:lineRule="auto"/>
        <w:ind w:firstLine="0"/>
        <w:rPr>
          <w:spacing w:val="0"/>
        </w:rPr>
      </w:pPr>
      <w:r>
        <w:rPr>
          <w:spacing w:val="0"/>
        </w:rPr>
        <w:br w:type="page"/>
      </w:r>
    </w:p>
    <w:p w:rsidR="007B7D00" w:rsidRPr="00DE2B76" w:rsidRDefault="007B7D00" w:rsidP="00D9141B">
      <w:pPr>
        <w:pStyle w:val="a4"/>
        <w:spacing w:line="240" w:lineRule="auto"/>
        <w:ind w:left="4248" w:firstLine="0"/>
        <w:rPr>
          <w:spacing w:val="0"/>
        </w:rPr>
      </w:pPr>
      <w:r w:rsidRPr="00DE2B76">
        <w:rPr>
          <w:spacing w:val="0"/>
        </w:rPr>
        <w:lastRenderedPageBreak/>
        <w:t xml:space="preserve">Приложение 3 к постановлению администрации </w:t>
      </w:r>
    </w:p>
    <w:p w:rsidR="00D9141B" w:rsidRDefault="007B7D00" w:rsidP="00D9141B">
      <w:pPr>
        <w:pStyle w:val="a4"/>
        <w:spacing w:line="240" w:lineRule="auto"/>
        <w:ind w:left="4248" w:firstLine="0"/>
        <w:rPr>
          <w:spacing w:val="0"/>
        </w:rPr>
      </w:pPr>
      <w:r w:rsidRPr="00DE2B76">
        <w:rPr>
          <w:spacing w:val="0"/>
        </w:rPr>
        <w:t>муниципальног</w:t>
      </w:r>
      <w:r w:rsidR="00D9141B">
        <w:rPr>
          <w:spacing w:val="0"/>
        </w:rPr>
        <w:t>о образования «Город Астрахань»</w:t>
      </w:r>
    </w:p>
    <w:p w:rsidR="007B7D00" w:rsidRPr="00DE2B76" w:rsidRDefault="007B7D00" w:rsidP="00D9141B">
      <w:pPr>
        <w:pStyle w:val="a4"/>
        <w:spacing w:line="240" w:lineRule="auto"/>
        <w:ind w:left="4248" w:firstLine="0"/>
        <w:rPr>
          <w:spacing w:val="0"/>
        </w:rPr>
      </w:pPr>
      <w:r w:rsidRPr="00DE2B76">
        <w:rPr>
          <w:spacing w:val="0"/>
        </w:rPr>
        <w:t>от 26.03.2021 № 86</w:t>
      </w:r>
    </w:p>
    <w:p w:rsidR="007B7D00" w:rsidRPr="00DE2B76" w:rsidRDefault="007B7D00" w:rsidP="007B7D00">
      <w:pPr>
        <w:pStyle w:val="3"/>
        <w:spacing w:line="240" w:lineRule="auto"/>
        <w:rPr>
          <w:spacing w:val="0"/>
        </w:rPr>
      </w:pPr>
      <w:r w:rsidRPr="00DE2B76">
        <w:rPr>
          <w:spacing w:val="0"/>
        </w:rPr>
        <w:t>Изменения, вносимые в типовую форму извещения о проведении</w:t>
      </w:r>
    </w:p>
    <w:p w:rsidR="007B7D00" w:rsidRPr="00DE2B76" w:rsidRDefault="007B7D00" w:rsidP="007B7D00">
      <w:pPr>
        <w:pStyle w:val="3"/>
        <w:spacing w:line="240" w:lineRule="auto"/>
        <w:rPr>
          <w:spacing w:val="0"/>
        </w:rPr>
      </w:pPr>
      <w:r w:rsidRPr="00DE2B76">
        <w:rPr>
          <w:spacing w:val="0"/>
        </w:rPr>
        <w:t xml:space="preserve"> электронного аукциона на право заключения договора</w:t>
      </w:r>
    </w:p>
    <w:p w:rsidR="007B7D00" w:rsidRPr="00DE2B76" w:rsidRDefault="007B7D00" w:rsidP="007B7D00">
      <w:pPr>
        <w:pStyle w:val="3"/>
        <w:spacing w:line="240" w:lineRule="auto"/>
        <w:rPr>
          <w:spacing w:val="0"/>
        </w:rPr>
      </w:pPr>
      <w:r w:rsidRPr="00DE2B76">
        <w:rPr>
          <w:spacing w:val="0"/>
        </w:rPr>
        <w:t xml:space="preserve"> на размещение нестационарных торговых объектов </w:t>
      </w:r>
    </w:p>
    <w:p w:rsidR="007B7D00" w:rsidRPr="00DE2B76" w:rsidRDefault="007B7D00" w:rsidP="007B7D00">
      <w:pPr>
        <w:pStyle w:val="3"/>
        <w:spacing w:line="240" w:lineRule="auto"/>
        <w:rPr>
          <w:spacing w:val="0"/>
        </w:rPr>
      </w:pPr>
      <w:r w:rsidRPr="00DE2B76">
        <w:rPr>
          <w:spacing w:val="0"/>
        </w:rPr>
        <w:t>на территории муниципального образования «Город Астрахань»</w:t>
      </w:r>
    </w:p>
    <w:p w:rsidR="007B7D00" w:rsidRPr="00DE2B76" w:rsidRDefault="007B7D00" w:rsidP="00D9141B">
      <w:pPr>
        <w:pStyle w:val="a4"/>
        <w:spacing w:line="240" w:lineRule="auto"/>
        <w:ind w:firstLine="709"/>
        <w:rPr>
          <w:spacing w:val="0"/>
        </w:rPr>
      </w:pPr>
      <w:r w:rsidRPr="00DE2B76">
        <w:rPr>
          <w:spacing w:val="0"/>
        </w:rPr>
        <w:t>Типовую форму извещения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«Город Астрахань» изложить в следующей редакции:</w:t>
      </w:r>
    </w:p>
    <w:p w:rsidR="007B7D00" w:rsidRPr="00DE2B76" w:rsidRDefault="007B7D00" w:rsidP="00D9141B">
      <w:pPr>
        <w:pStyle w:val="a4"/>
        <w:spacing w:line="240" w:lineRule="auto"/>
        <w:ind w:firstLine="709"/>
        <w:rPr>
          <w:spacing w:val="0"/>
        </w:rPr>
      </w:pPr>
      <w:r w:rsidRPr="00DE2B76">
        <w:rPr>
          <w:spacing w:val="0"/>
        </w:rPr>
        <w:t>«Уполномоченный орган: управление торговли и поддержки предпринимательства администрации муниципального образования «Город Астрахань».</w:t>
      </w:r>
    </w:p>
    <w:p w:rsidR="007B7D00" w:rsidRPr="00DE2B76" w:rsidRDefault="007B7D00" w:rsidP="00D9141B">
      <w:pPr>
        <w:pStyle w:val="a4"/>
        <w:spacing w:line="240" w:lineRule="auto"/>
        <w:ind w:firstLine="709"/>
        <w:rPr>
          <w:spacing w:val="0"/>
        </w:rPr>
      </w:pPr>
      <w:r w:rsidRPr="00DE2B76">
        <w:rPr>
          <w:spacing w:val="0"/>
        </w:rPr>
        <w:t>Адрес: 414000, Астраханская область, г. Астрахань, ул. Чернышевского, 6. Контактные телефоны: (8512) 24-49-11 (8512) 24-47-79.</w:t>
      </w:r>
    </w:p>
    <w:p w:rsidR="007B7D00" w:rsidRPr="00DE2B76" w:rsidRDefault="007B7D00" w:rsidP="00D9141B">
      <w:pPr>
        <w:pStyle w:val="a4"/>
        <w:spacing w:line="240" w:lineRule="auto"/>
        <w:ind w:firstLine="709"/>
        <w:rPr>
          <w:spacing w:val="0"/>
        </w:rPr>
      </w:pPr>
      <w:r w:rsidRPr="00DE2B76">
        <w:rPr>
          <w:spacing w:val="0"/>
        </w:rPr>
        <w:t>E-</w:t>
      </w:r>
      <w:proofErr w:type="spellStart"/>
      <w:r w:rsidRPr="00DE2B76">
        <w:rPr>
          <w:spacing w:val="0"/>
        </w:rPr>
        <w:t>mail</w:t>
      </w:r>
      <w:proofErr w:type="spellEnd"/>
      <w:r w:rsidRPr="00DE2B76">
        <w:rPr>
          <w:spacing w:val="0"/>
        </w:rPr>
        <w:t>: op24-49-53@30gorod.ru.</w:t>
      </w:r>
    </w:p>
    <w:p w:rsidR="007B7D00" w:rsidRPr="00DE2B76" w:rsidRDefault="007B7D00" w:rsidP="00D9141B">
      <w:pPr>
        <w:pStyle w:val="a4"/>
        <w:spacing w:line="240" w:lineRule="auto"/>
        <w:ind w:firstLine="709"/>
        <w:rPr>
          <w:spacing w:val="0"/>
        </w:rPr>
      </w:pPr>
      <w:r w:rsidRPr="00DE2B76">
        <w:rPr>
          <w:spacing w:val="0"/>
        </w:rPr>
        <w:t>Ответственное должностное лицо: ____________________________________.</w:t>
      </w:r>
    </w:p>
    <w:p w:rsidR="007B7D00" w:rsidRPr="00DE2B76" w:rsidRDefault="007B7D00" w:rsidP="00D9141B">
      <w:pPr>
        <w:pStyle w:val="a4"/>
        <w:spacing w:line="240" w:lineRule="auto"/>
        <w:ind w:firstLine="709"/>
        <w:rPr>
          <w:spacing w:val="0"/>
        </w:rPr>
      </w:pPr>
      <w:proofErr w:type="gramStart"/>
      <w:r w:rsidRPr="00DE2B76">
        <w:rPr>
          <w:spacing w:val="0"/>
        </w:rPr>
        <w:t>Электронный аукцион на право заключения договора на размещение нестационарного торгового объекта на территории муниципального образования «Город Астрахань» (далее - Аукцион) проводится в соответствии с постановлениями администрации муниципального образования «Город Астрахань» от 21.03.2019 № 119 «О размещении нестационарных торговых объектов на территории муниципального образования «Город Астрахань», с изменениями, внесенными от _____ №_____. Размещение нестандартных торговых объектов осуществляется в соответствии со схемой размещения нестационарных торговых объектов</w:t>
      </w:r>
      <w:proofErr w:type="gramEnd"/>
      <w:r w:rsidRPr="00DE2B76">
        <w:rPr>
          <w:spacing w:val="0"/>
        </w:rPr>
        <w:t xml:space="preserve"> на территории муниципального образования «Город Астрахань», утвержденной постановлением администрации города Астрахани от 10.04.2015 № 2090 «Об утверждении схемы размещения нестационарных торговых объектов на территории муниципального образования «Город Астрахань», в редакции постановления администрации муниципального образования «Город Астрахань» от ______</w:t>
      </w:r>
      <w:proofErr w:type="gramStart"/>
      <w:r w:rsidRPr="00DE2B76">
        <w:rPr>
          <w:spacing w:val="0"/>
        </w:rPr>
        <w:t>г</w:t>
      </w:r>
      <w:proofErr w:type="gramEnd"/>
      <w:r w:rsidRPr="00DE2B76">
        <w:rPr>
          <w:spacing w:val="0"/>
        </w:rPr>
        <w:t>. №_______.</w:t>
      </w:r>
    </w:p>
    <w:p w:rsidR="007B7D00" w:rsidRPr="00DE2B76" w:rsidRDefault="007B7D00" w:rsidP="00D9141B">
      <w:pPr>
        <w:pStyle w:val="a4"/>
        <w:spacing w:line="240" w:lineRule="auto"/>
        <w:ind w:firstLine="709"/>
        <w:rPr>
          <w:spacing w:val="0"/>
        </w:rPr>
      </w:pPr>
      <w:r w:rsidRPr="00DE2B76">
        <w:rPr>
          <w:spacing w:val="0"/>
        </w:rPr>
        <w:t>Предметом Аукциона является право на заключение договора на размещение нестационарного торгового объекта на территории муниципального образования «Город Астрахань».</w:t>
      </w:r>
    </w:p>
    <w:p w:rsidR="007B7D00" w:rsidRPr="00DE2B76" w:rsidRDefault="007B7D00" w:rsidP="00D9141B">
      <w:pPr>
        <w:pStyle w:val="a4"/>
        <w:spacing w:line="240" w:lineRule="auto"/>
        <w:ind w:firstLine="709"/>
        <w:rPr>
          <w:spacing w:val="0"/>
        </w:rPr>
      </w:pPr>
      <w:r w:rsidRPr="00DE2B76">
        <w:rPr>
          <w:spacing w:val="0"/>
        </w:rPr>
        <w:t>Прием заявок на участие в Аукционе осуществляется на электронной площадке: sale.zakazrf.ru.</w:t>
      </w:r>
    </w:p>
    <w:p w:rsidR="007B7D00" w:rsidRPr="00DE2B76" w:rsidRDefault="007B7D00" w:rsidP="00D9141B">
      <w:pPr>
        <w:pStyle w:val="a4"/>
        <w:spacing w:line="240" w:lineRule="auto"/>
        <w:ind w:firstLine="709"/>
        <w:rPr>
          <w:spacing w:val="0"/>
        </w:rPr>
      </w:pPr>
      <w:r w:rsidRPr="00DE2B76">
        <w:rPr>
          <w:spacing w:val="0"/>
        </w:rPr>
        <w:t xml:space="preserve">Дата начала приема заявок: с __________часов по местному времени (с __________ часов по московскому времени) __________ </w:t>
      </w:r>
      <w:proofErr w:type="gramStart"/>
      <w:r w:rsidRPr="00DE2B76">
        <w:rPr>
          <w:spacing w:val="0"/>
        </w:rPr>
        <w:t>г</w:t>
      </w:r>
      <w:proofErr w:type="gramEnd"/>
      <w:r w:rsidRPr="00DE2B76">
        <w:rPr>
          <w:spacing w:val="0"/>
        </w:rPr>
        <w:t xml:space="preserve">. </w:t>
      </w:r>
    </w:p>
    <w:p w:rsidR="007B7D00" w:rsidRPr="00DE2B76" w:rsidRDefault="007B7D00" w:rsidP="00D9141B">
      <w:pPr>
        <w:pStyle w:val="a4"/>
        <w:spacing w:line="240" w:lineRule="auto"/>
        <w:ind w:firstLine="709"/>
        <w:rPr>
          <w:spacing w:val="0"/>
        </w:rPr>
      </w:pPr>
      <w:r w:rsidRPr="00DE2B76">
        <w:rPr>
          <w:spacing w:val="0"/>
        </w:rPr>
        <w:t xml:space="preserve">Дата окончания приема заявок: __________ часов по местному времени (__________ часов по московскому времени) __________ </w:t>
      </w:r>
      <w:proofErr w:type="gramStart"/>
      <w:r w:rsidRPr="00DE2B76">
        <w:rPr>
          <w:spacing w:val="0"/>
        </w:rPr>
        <w:t>г</w:t>
      </w:r>
      <w:proofErr w:type="gramEnd"/>
      <w:r w:rsidRPr="00DE2B76">
        <w:rPr>
          <w:spacing w:val="0"/>
        </w:rPr>
        <w:t xml:space="preserve">. </w:t>
      </w:r>
    </w:p>
    <w:p w:rsidR="007B7D00" w:rsidRPr="00DE2B76" w:rsidRDefault="007B7D00" w:rsidP="00D9141B">
      <w:pPr>
        <w:pStyle w:val="a4"/>
        <w:spacing w:line="240" w:lineRule="auto"/>
        <w:ind w:firstLine="709"/>
        <w:rPr>
          <w:spacing w:val="0"/>
        </w:rPr>
      </w:pPr>
      <w:r w:rsidRPr="00DE2B76">
        <w:rPr>
          <w:spacing w:val="0"/>
        </w:rPr>
        <w:t>Заявки принимаются ежедневно с __________ до __________ часов по местному времени (</w:t>
      </w:r>
      <w:proofErr w:type="gramStart"/>
      <w:r w:rsidRPr="00DE2B76">
        <w:rPr>
          <w:spacing w:val="0"/>
        </w:rPr>
        <w:t>с</w:t>
      </w:r>
      <w:proofErr w:type="gramEnd"/>
      <w:r w:rsidRPr="00DE2B76">
        <w:rPr>
          <w:spacing w:val="0"/>
        </w:rPr>
        <w:t xml:space="preserve"> __________до __________часов по московскому времени). </w:t>
      </w:r>
    </w:p>
    <w:p w:rsidR="007B7D00" w:rsidRPr="00DE2B76" w:rsidRDefault="007B7D00" w:rsidP="00D9141B">
      <w:pPr>
        <w:pStyle w:val="a4"/>
        <w:spacing w:line="240" w:lineRule="auto"/>
        <w:ind w:firstLine="709"/>
        <w:rPr>
          <w:spacing w:val="0"/>
        </w:rPr>
      </w:pPr>
      <w:r w:rsidRPr="00DE2B76">
        <w:rPr>
          <w:spacing w:val="0"/>
        </w:rPr>
        <w:t xml:space="preserve">Рассмотрение первых частей заявок на участие в электронном аукционе будет проводиться __________ г. </w:t>
      </w:r>
      <w:proofErr w:type="gramStart"/>
      <w:r w:rsidRPr="00DE2B76">
        <w:rPr>
          <w:spacing w:val="0"/>
        </w:rPr>
        <w:t>в</w:t>
      </w:r>
      <w:proofErr w:type="gramEnd"/>
      <w:r w:rsidRPr="00DE2B76">
        <w:rPr>
          <w:spacing w:val="0"/>
        </w:rPr>
        <w:t xml:space="preserve"> __________ </w:t>
      </w:r>
      <w:proofErr w:type="gramStart"/>
      <w:r w:rsidRPr="00DE2B76">
        <w:rPr>
          <w:spacing w:val="0"/>
        </w:rPr>
        <w:t>часов</w:t>
      </w:r>
      <w:proofErr w:type="gramEnd"/>
      <w:r w:rsidRPr="00DE2B76">
        <w:rPr>
          <w:spacing w:val="0"/>
        </w:rPr>
        <w:t xml:space="preserve"> по местному времени.</w:t>
      </w:r>
    </w:p>
    <w:p w:rsidR="007B7D00" w:rsidRPr="00DE2B76" w:rsidRDefault="007B7D00" w:rsidP="00D9141B">
      <w:pPr>
        <w:pStyle w:val="a4"/>
        <w:spacing w:line="240" w:lineRule="auto"/>
        <w:ind w:firstLine="709"/>
        <w:rPr>
          <w:spacing w:val="0"/>
        </w:rPr>
      </w:pPr>
      <w:r w:rsidRPr="00DE2B76">
        <w:rPr>
          <w:spacing w:val="0"/>
        </w:rPr>
        <w:t xml:space="preserve"> Проведение электронного аукциона на электронной площадке sale.zakazrf.ru будет проводиться __________ г. с __________часов по местному времени (_____________ часов по московскому времени).</w:t>
      </w:r>
    </w:p>
    <w:p w:rsidR="007B7D00" w:rsidRPr="00DE2B76" w:rsidRDefault="007B7D00" w:rsidP="00D9141B">
      <w:pPr>
        <w:pStyle w:val="a4"/>
        <w:spacing w:line="240" w:lineRule="auto"/>
        <w:ind w:firstLine="709"/>
        <w:rPr>
          <w:spacing w:val="0"/>
        </w:rPr>
      </w:pPr>
      <w:r w:rsidRPr="00DE2B76">
        <w:rPr>
          <w:spacing w:val="0"/>
        </w:rPr>
        <w:t>Рассмотрение вторых частей заявок на участие в электронном аукционе в течение 5 (пяти) рабочих дней со дня размещения на электронной площадке протокола проведения электронного аукциона.</w:t>
      </w:r>
    </w:p>
    <w:p w:rsidR="007B7D00" w:rsidRPr="00DE2B76" w:rsidRDefault="007B7D00" w:rsidP="00D9141B">
      <w:pPr>
        <w:pStyle w:val="a4"/>
        <w:spacing w:line="240" w:lineRule="auto"/>
        <w:ind w:firstLine="709"/>
        <w:rPr>
          <w:spacing w:val="0"/>
        </w:rPr>
      </w:pPr>
      <w:r w:rsidRPr="00DE2B76">
        <w:rPr>
          <w:spacing w:val="0"/>
        </w:rPr>
        <w:t>В Аукционе может принять участие любое юридическое лицо независимо от организационно-правовой формы, формы собственности, а также индивидуальные предприниматели, осуществляющие предпринимательскую деятельность на законных основаниях.</w:t>
      </w:r>
    </w:p>
    <w:p w:rsidR="007B7D00" w:rsidRPr="00DE2B76" w:rsidRDefault="007B7D00" w:rsidP="00D9141B">
      <w:pPr>
        <w:pStyle w:val="a4"/>
        <w:spacing w:line="240" w:lineRule="auto"/>
        <w:ind w:firstLine="709"/>
        <w:rPr>
          <w:spacing w:val="0"/>
        </w:rPr>
      </w:pPr>
      <w:r w:rsidRPr="00DE2B76">
        <w:rPr>
          <w:spacing w:val="0"/>
        </w:rPr>
        <w:t xml:space="preserve">Перед подачей заявки на участие в электронном аукционе заявитель перечисляет денежные средства на блокировочный </w:t>
      </w:r>
      <w:proofErr w:type="spellStart"/>
      <w:r w:rsidRPr="00DE2B76">
        <w:rPr>
          <w:spacing w:val="0"/>
        </w:rPr>
        <w:t>субсчет</w:t>
      </w:r>
      <w:proofErr w:type="spellEnd"/>
      <w:r w:rsidRPr="00DE2B76">
        <w:rPr>
          <w:spacing w:val="0"/>
        </w:rPr>
        <w:t xml:space="preserve"> в размере обеспечения заявки, состав которой предусматривает стартовую цену лота и плату за участие в электронном аукционе.</w:t>
      </w:r>
    </w:p>
    <w:p w:rsidR="007B7D00" w:rsidRPr="00DE2B76" w:rsidRDefault="007B7D00" w:rsidP="00D9141B">
      <w:pPr>
        <w:pStyle w:val="a4"/>
        <w:spacing w:line="240" w:lineRule="auto"/>
        <w:ind w:firstLine="709"/>
        <w:rPr>
          <w:spacing w:val="0"/>
        </w:rPr>
      </w:pPr>
      <w:r w:rsidRPr="00DE2B76">
        <w:rPr>
          <w:spacing w:val="0"/>
        </w:rPr>
        <w:t>Участник Аукциона не должен находиться в процессе ликвидации или признания неплатежеспособным (банкротом), его деятельность на момент подачи и рассмотрения заявки на участие в Аукционе не должна быть приостановлена.</w:t>
      </w:r>
    </w:p>
    <w:p w:rsidR="007B7D00" w:rsidRPr="00DE2B76" w:rsidRDefault="007B7D00" w:rsidP="00D9141B">
      <w:pPr>
        <w:pStyle w:val="a4"/>
        <w:spacing w:line="240" w:lineRule="auto"/>
        <w:ind w:firstLine="709"/>
        <w:rPr>
          <w:spacing w:val="0"/>
        </w:rPr>
      </w:pPr>
      <w:r w:rsidRPr="00DE2B76">
        <w:rPr>
          <w:spacing w:val="0"/>
        </w:rPr>
        <w:t>Документы, необходимые для участия в Аукционе, оформленные в соответствии с требованиями аукционной документации:</w:t>
      </w:r>
    </w:p>
    <w:p w:rsidR="007B7D00" w:rsidRPr="00DE2B76" w:rsidRDefault="007B7D00" w:rsidP="00D9141B">
      <w:pPr>
        <w:pStyle w:val="a4"/>
        <w:spacing w:line="240" w:lineRule="auto"/>
        <w:ind w:firstLine="709"/>
        <w:rPr>
          <w:spacing w:val="0"/>
        </w:rPr>
      </w:pPr>
      <w:r w:rsidRPr="00DE2B76">
        <w:rPr>
          <w:spacing w:val="0"/>
        </w:rPr>
        <w:t>1. Первая часть заявки на участие в электронном аукционе.</w:t>
      </w:r>
    </w:p>
    <w:p w:rsidR="007B7D00" w:rsidRPr="00DE2B76" w:rsidRDefault="007B7D00" w:rsidP="00D9141B">
      <w:pPr>
        <w:pStyle w:val="a4"/>
        <w:spacing w:line="240" w:lineRule="auto"/>
        <w:ind w:firstLine="709"/>
        <w:rPr>
          <w:spacing w:val="0"/>
        </w:rPr>
      </w:pPr>
      <w:r w:rsidRPr="00DE2B76">
        <w:rPr>
          <w:spacing w:val="0"/>
        </w:rPr>
        <w:t>2. Вторая часть заявки на участие в электронном аукционе.</w:t>
      </w:r>
    </w:p>
    <w:p w:rsidR="007B7D00" w:rsidRPr="00DE2B76" w:rsidRDefault="007B7D00" w:rsidP="00D9141B">
      <w:pPr>
        <w:pStyle w:val="a4"/>
        <w:spacing w:line="240" w:lineRule="auto"/>
        <w:ind w:firstLine="709"/>
        <w:rPr>
          <w:spacing w:val="0"/>
        </w:rPr>
      </w:pPr>
      <w:r w:rsidRPr="00DE2B76">
        <w:rPr>
          <w:spacing w:val="0"/>
        </w:rPr>
        <w:t xml:space="preserve">3. </w:t>
      </w:r>
      <w:proofErr w:type="spellStart"/>
      <w:r w:rsidRPr="00DE2B76">
        <w:rPr>
          <w:spacing w:val="0"/>
        </w:rPr>
        <w:t>Сканкопия</w:t>
      </w:r>
      <w:proofErr w:type="spellEnd"/>
      <w:r w:rsidRPr="00DE2B76">
        <w:rPr>
          <w:spacing w:val="0"/>
        </w:rPr>
        <w:t xml:space="preserve"> выписки из Единого государственного реестра юридических лиц (для юридических лиц), полученной не ранее чем за шесть месяцев до даты размещения на официальном сайте информационного извещения о проведении электронного аукциона.</w:t>
      </w:r>
    </w:p>
    <w:p w:rsidR="007B7D00" w:rsidRPr="00DE2B76" w:rsidRDefault="007B7D00" w:rsidP="00D9141B">
      <w:pPr>
        <w:pStyle w:val="a4"/>
        <w:spacing w:line="240" w:lineRule="auto"/>
        <w:ind w:firstLine="709"/>
        <w:rPr>
          <w:spacing w:val="0"/>
        </w:rPr>
      </w:pPr>
      <w:r w:rsidRPr="00DE2B76">
        <w:rPr>
          <w:spacing w:val="0"/>
        </w:rPr>
        <w:t xml:space="preserve">4. </w:t>
      </w:r>
      <w:proofErr w:type="spellStart"/>
      <w:r w:rsidRPr="00DE2B76">
        <w:rPr>
          <w:spacing w:val="0"/>
        </w:rPr>
        <w:t>Сканкопия</w:t>
      </w:r>
      <w:proofErr w:type="spellEnd"/>
      <w:r w:rsidRPr="00DE2B76">
        <w:rPr>
          <w:spacing w:val="0"/>
        </w:rPr>
        <w:t xml:space="preserve"> выписки из Единого государственного реестра индивидуальных предпринимателей, полученной не ранее чем за шесть месяцев до даты размещения на официальном сайте информационного извещения о проведении электронного аукциона (для индивидуальных предпринимателей).</w:t>
      </w:r>
    </w:p>
    <w:p w:rsidR="007B7D00" w:rsidRPr="00DE2B76" w:rsidRDefault="007B7D00" w:rsidP="00D9141B">
      <w:pPr>
        <w:pStyle w:val="a4"/>
        <w:spacing w:line="240" w:lineRule="auto"/>
        <w:ind w:firstLine="709"/>
        <w:rPr>
          <w:spacing w:val="0"/>
        </w:rPr>
      </w:pPr>
      <w:r w:rsidRPr="00DE2B76">
        <w:rPr>
          <w:spacing w:val="0"/>
        </w:rPr>
        <w:t xml:space="preserve">5. </w:t>
      </w:r>
      <w:proofErr w:type="spellStart"/>
      <w:r w:rsidRPr="00DE2B76">
        <w:rPr>
          <w:spacing w:val="0"/>
        </w:rPr>
        <w:t>Сканкопии</w:t>
      </w:r>
      <w:proofErr w:type="spellEnd"/>
      <w:r w:rsidRPr="00DE2B76">
        <w:rPr>
          <w:spacing w:val="0"/>
        </w:rPr>
        <w:t xml:space="preserve"> документов о государственной регистрации юридического лица или физического лица в качестве индивидуального предпринимателя, переведенных на русский язык, в соответствии с законодательством соответствующего государства, полученные не ранее чем за шесть месяцев до </w:t>
      </w:r>
      <w:r w:rsidRPr="00DE2B76">
        <w:rPr>
          <w:spacing w:val="0"/>
        </w:rPr>
        <w:lastRenderedPageBreak/>
        <w:t>даты размещения на официальном сайте информационного извещения о проведении электронного аукциона (для иностранных лиц).</w:t>
      </w:r>
    </w:p>
    <w:p w:rsidR="007B7D00" w:rsidRPr="00DE2B76" w:rsidRDefault="007B7D00" w:rsidP="00D9141B">
      <w:pPr>
        <w:pStyle w:val="a4"/>
        <w:spacing w:line="240" w:lineRule="auto"/>
        <w:ind w:firstLine="709"/>
        <w:rPr>
          <w:spacing w:val="0"/>
        </w:rPr>
      </w:pPr>
      <w:r w:rsidRPr="00DE2B76">
        <w:rPr>
          <w:spacing w:val="0"/>
        </w:rPr>
        <w:t xml:space="preserve">6. </w:t>
      </w:r>
      <w:proofErr w:type="spellStart"/>
      <w:proofErr w:type="gramStart"/>
      <w:r w:rsidRPr="00DE2B76">
        <w:rPr>
          <w:spacing w:val="0"/>
        </w:rPr>
        <w:t>Сканкопия</w:t>
      </w:r>
      <w:proofErr w:type="spellEnd"/>
      <w:r w:rsidRPr="00DE2B76">
        <w:rPr>
          <w:spacing w:val="0"/>
        </w:rPr>
        <w:t xml:space="preserve"> документа, подтверждающего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участника без доверенности (руководитель).</w:t>
      </w:r>
      <w:proofErr w:type="gramEnd"/>
    </w:p>
    <w:p w:rsidR="007B7D00" w:rsidRPr="00DE2B76" w:rsidRDefault="007B7D00" w:rsidP="00D9141B">
      <w:pPr>
        <w:pStyle w:val="a4"/>
        <w:spacing w:line="240" w:lineRule="auto"/>
        <w:ind w:firstLine="709"/>
        <w:rPr>
          <w:spacing w:val="0"/>
        </w:rPr>
      </w:pPr>
      <w:r w:rsidRPr="00DE2B76">
        <w:rPr>
          <w:spacing w:val="0"/>
        </w:rPr>
        <w:t xml:space="preserve">7. </w:t>
      </w:r>
      <w:proofErr w:type="spellStart"/>
      <w:r w:rsidRPr="00DE2B76">
        <w:rPr>
          <w:spacing w:val="0"/>
        </w:rPr>
        <w:t>Сканкопия</w:t>
      </w:r>
      <w:proofErr w:type="spellEnd"/>
      <w:r w:rsidRPr="00DE2B76">
        <w:rPr>
          <w:spacing w:val="0"/>
        </w:rPr>
        <w:t xml:space="preserve"> доверенности на осуществление действий от имени заявителя, заверенная печатью заявителя и подписанная руководителем заявителя (для юридических лиц) или уполномоченным этим руководителем лицом.</w:t>
      </w:r>
    </w:p>
    <w:p w:rsidR="007B7D00" w:rsidRPr="00DE2B76" w:rsidRDefault="007B7D00" w:rsidP="00D9141B">
      <w:pPr>
        <w:pStyle w:val="a4"/>
        <w:spacing w:line="240" w:lineRule="auto"/>
        <w:ind w:firstLine="709"/>
        <w:rPr>
          <w:spacing w:val="0"/>
        </w:rPr>
      </w:pPr>
      <w:r w:rsidRPr="00DE2B76">
        <w:rPr>
          <w:spacing w:val="0"/>
        </w:rPr>
        <w:t xml:space="preserve">8. </w:t>
      </w:r>
      <w:proofErr w:type="spellStart"/>
      <w:r w:rsidRPr="00DE2B76">
        <w:rPr>
          <w:spacing w:val="0"/>
        </w:rPr>
        <w:t>Сканкопия</w:t>
      </w:r>
      <w:proofErr w:type="spellEnd"/>
      <w:r w:rsidRPr="00DE2B76">
        <w:rPr>
          <w:spacing w:val="0"/>
        </w:rPr>
        <w:t xml:space="preserve"> учредительных документов (для юридических лиц).</w:t>
      </w:r>
    </w:p>
    <w:p w:rsidR="007B7D00" w:rsidRPr="00DE2B76" w:rsidRDefault="007B7D00" w:rsidP="00D9141B">
      <w:pPr>
        <w:pStyle w:val="a4"/>
        <w:spacing w:line="240" w:lineRule="auto"/>
        <w:ind w:firstLine="709"/>
        <w:rPr>
          <w:spacing w:val="0"/>
        </w:rPr>
      </w:pPr>
      <w:r w:rsidRPr="00DE2B76">
        <w:rPr>
          <w:spacing w:val="0"/>
        </w:rPr>
        <w:t xml:space="preserve">9. </w:t>
      </w:r>
      <w:proofErr w:type="spellStart"/>
      <w:r w:rsidRPr="00DE2B76">
        <w:rPr>
          <w:spacing w:val="0"/>
        </w:rPr>
        <w:t>Сканкопия</w:t>
      </w:r>
      <w:proofErr w:type="spellEnd"/>
      <w:r w:rsidRPr="00DE2B76">
        <w:rPr>
          <w:spacing w:val="0"/>
        </w:rPr>
        <w:t xml:space="preserve"> документа, удостоверяющего личность (для индивидуальных предпринимателей).</w:t>
      </w:r>
    </w:p>
    <w:p w:rsidR="007B7D00" w:rsidRPr="00DE2B76" w:rsidRDefault="007B7D00" w:rsidP="00D9141B">
      <w:pPr>
        <w:pStyle w:val="a4"/>
        <w:spacing w:line="240" w:lineRule="auto"/>
        <w:ind w:firstLine="709"/>
        <w:rPr>
          <w:spacing w:val="0"/>
        </w:rPr>
      </w:pPr>
      <w:r w:rsidRPr="00DE2B76">
        <w:rPr>
          <w:spacing w:val="0"/>
        </w:rPr>
        <w:t xml:space="preserve">10. </w:t>
      </w:r>
      <w:proofErr w:type="spellStart"/>
      <w:r w:rsidRPr="00DE2B76">
        <w:rPr>
          <w:spacing w:val="0"/>
        </w:rPr>
        <w:t>Сканкопия</w:t>
      </w:r>
      <w:proofErr w:type="spellEnd"/>
      <w:r w:rsidRPr="00DE2B76">
        <w:rPr>
          <w:spacing w:val="0"/>
        </w:rPr>
        <w:t xml:space="preserve"> свидетельства о государственной регистрации или </w:t>
      </w:r>
      <w:proofErr w:type="spellStart"/>
      <w:r w:rsidRPr="00DE2B76">
        <w:rPr>
          <w:spacing w:val="0"/>
        </w:rPr>
        <w:t>сканкопия</w:t>
      </w:r>
      <w:proofErr w:type="spellEnd"/>
      <w:r w:rsidRPr="00DE2B76">
        <w:rPr>
          <w:spacing w:val="0"/>
        </w:rPr>
        <w:t xml:space="preserve"> листа записи Единого государственного реестра юридических лиц/ индивидуальных предпринимателей (для юридических лиц и индивидуальных предпринимателей).</w:t>
      </w:r>
    </w:p>
    <w:p w:rsidR="007B7D00" w:rsidRPr="00DE2B76" w:rsidRDefault="007B7D00" w:rsidP="00D9141B">
      <w:pPr>
        <w:pStyle w:val="a4"/>
        <w:spacing w:line="240" w:lineRule="auto"/>
        <w:ind w:firstLine="709"/>
        <w:rPr>
          <w:spacing w:val="0"/>
        </w:rPr>
      </w:pPr>
      <w:r w:rsidRPr="00DE2B76">
        <w:rPr>
          <w:spacing w:val="0"/>
        </w:rPr>
        <w:t xml:space="preserve">11. </w:t>
      </w:r>
      <w:proofErr w:type="spellStart"/>
      <w:r w:rsidRPr="00DE2B76">
        <w:rPr>
          <w:spacing w:val="0"/>
        </w:rPr>
        <w:t>Сканкопия</w:t>
      </w:r>
      <w:proofErr w:type="spellEnd"/>
      <w:r w:rsidRPr="00DE2B76">
        <w:rPr>
          <w:spacing w:val="0"/>
        </w:rPr>
        <w:t xml:space="preserve"> свидетельства о присвоении ИНН (для юридических лиц и индивидуальных предпринимателей), при его отсутствии - </w:t>
      </w:r>
      <w:proofErr w:type="spellStart"/>
      <w:r w:rsidRPr="00DE2B76">
        <w:rPr>
          <w:spacing w:val="0"/>
        </w:rPr>
        <w:t>сканкопия</w:t>
      </w:r>
      <w:proofErr w:type="spellEnd"/>
      <w:r w:rsidRPr="00DE2B76">
        <w:rPr>
          <w:spacing w:val="0"/>
        </w:rPr>
        <w:t xml:space="preserve"> уведомления о постановке на учет физического лица в налоговом органе (для индивидуальных предпринимателей) или </w:t>
      </w:r>
      <w:proofErr w:type="spellStart"/>
      <w:r w:rsidRPr="00DE2B76">
        <w:rPr>
          <w:spacing w:val="0"/>
        </w:rPr>
        <w:t>сканкопия</w:t>
      </w:r>
      <w:proofErr w:type="spellEnd"/>
      <w:r w:rsidRPr="00DE2B76">
        <w:rPr>
          <w:spacing w:val="0"/>
        </w:rPr>
        <w:t xml:space="preserve"> уведомления о постановке на учет российской организации в налоговом органе (для юридических лиц).</w:t>
      </w:r>
    </w:p>
    <w:p w:rsidR="007B7D00" w:rsidRPr="00DE2B76" w:rsidRDefault="007B7D00" w:rsidP="00D9141B">
      <w:pPr>
        <w:pStyle w:val="a4"/>
        <w:spacing w:line="240" w:lineRule="auto"/>
        <w:ind w:firstLine="709"/>
        <w:rPr>
          <w:spacing w:val="0"/>
        </w:rPr>
      </w:pPr>
      <w:r w:rsidRPr="00DE2B76">
        <w:rPr>
          <w:spacing w:val="0"/>
        </w:rPr>
        <w:t xml:space="preserve">12. </w:t>
      </w:r>
      <w:proofErr w:type="spellStart"/>
      <w:r w:rsidRPr="00DE2B76">
        <w:rPr>
          <w:spacing w:val="0"/>
        </w:rPr>
        <w:t>Сканкопия</w:t>
      </w:r>
      <w:proofErr w:type="spellEnd"/>
      <w:r w:rsidRPr="00DE2B76">
        <w:rPr>
          <w:spacing w:val="0"/>
        </w:rPr>
        <w:t xml:space="preserve"> заявления об отсутствии решения о ликвидации (прекращении деятельности) заявителя, об отсутствии решения арбитражного суда о признании заявителя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 согласно утвержденной форме.</w:t>
      </w:r>
    </w:p>
    <w:p w:rsidR="007B7D00" w:rsidRPr="00DE2B76" w:rsidRDefault="007B7D00" w:rsidP="00D9141B">
      <w:pPr>
        <w:pStyle w:val="a4"/>
        <w:spacing w:line="240" w:lineRule="auto"/>
        <w:ind w:firstLine="709"/>
        <w:rPr>
          <w:spacing w:val="0"/>
        </w:rPr>
      </w:pPr>
      <w:r w:rsidRPr="00DE2B76">
        <w:rPr>
          <w:spacing w:val="0"/>
        </w:rPr>
        <w:t>Документация об электронном аукционе доступна для ознакомления без взимания платы на электронной площадке sale.zakazrf.ru, а также на официальном сайте администрации муниципального образования «Город Астрахань» www.astrgorod.ru во вкладке «Извещения о проведении электронного аукциона на право заключения договора на размещение НТО на территории муниципального образования «Город Астрахань».</w:t>
      </w:r>
    </w:p>
    <w:p w:rsidR="007B7D00" w:rsidRPr="00DE2B76" w:rsidRDefault="007B7D00" w:rsidP="00D9141B">
      <w:pPr>
        <w:pStyle w:val="a4"/>
        <w:spacing w:line="240" w:lineRule="auto"/>
        <w:ind w:firstLine="709"/>
        <w:rPr>
          <w:spacing w:val="0"/>
        </w:rPr>
      </w:pPr>
      <w:r w:rsidRPr="00DE2B76">
        <w:rPr>
          <w:spacing w:val="0"/>
        </w:rPr>
        <w:t>Заявки оформляются на русском языке в письменной форме, заявка и документы, приложенные к заявке, удостоверяются электронной подписью участника аукциона.</w:t>
      </w:r>
    </w:p>
    <w:p w:rsidR="007B7D00" w:rsidRPr="00DE2B76" w:rsidRDefault="007B7D00" w:rsidP="00D9141B">
      <w:pPr>
        <w:pStyle w:val="a4"/>
        <w:spacing w:line="240" w:lineRule="auto"/>
        <w:ind w:firstLine="709"/>
        <w:rPr>
          <w:spacing w:val="0"/>
        </w:rPr>
      </w:pPr>
      <w:r w:rsidRPr="00DE2B76">
        <w:rPr>
          <w:spacing w:val="0"/>
        </w:rPr>
        <w:t>Заявитель вправе отозвать заявку в любое время до даты окончания приема заявок, направив уведомление об этом оператору электронной площадки, с момента размещения указанного протокола в единой информационной системе. В случае отзыва заявки на участие в электронном аукционе, оператор электронной площадки в течение одного часа с момента отзыва заявки направляет в банк информацию, на основании которой банк в течение одного рабочего дня прекращает осуществленное блокирование денежных средств на специальном счете участника закупки в размере обеспечения заявки.</w:t>
      </w:r>
    </w:p>
    <w:p w:rsidR="007B7D00" w:rsidRPr="00DE2B76" w:rsidRDefault="007B7D00" w:rsidP="00D9141B">
      <w:pPr>
        <w:pStyle w:val="a4"/>
        <w:spacing w:line="240" w:lineRule="auto"/>
        <w:ind w:firstLine="709"/>
        <w:rPr>
          <w:spacing w:val="0"/>
        </w:rPr>
      </w:pPr>
      <w:r w:rsidRPr="00DE2B76">
        <w:rPr>
          <w:spacing w:val="0"/>
        </w:rPr>
        <w:t>Победителем Аукциона признается участник, который предложил наиболее высокую стоимость лота и заявка которого соответствует требованиям аукционной документации.</w:t>
      </w:r>
    </w:p>
    <w:p w:rsidR="007B7D00" w:rsidRPr="00DE2B76" w:rsidRDefault="007B7D00" w:rsidP="00D9141B">
      <w:pPr>
        <w:pStyle w:val="a4"/>
        <w:spacing w:line="240" w:lineRule="auto"/>
        <w:ind w:firstLine="709"/>
        <w:rPr>
          <w:spacing w:val="0"/>
        </w:rPr>
      </w:pPr>
      <w:r w:rsidRPr="00DE2B76">
        <w:rPr>
          <w:spacing w:val="0"/>
        </w:rPr>
        <w:t>Договор на размещение НТО заключается не позднее чем через 20 (двадцать) дней от даты размещения на официальном сайте администрации муниципального образования «Город Астрахань» протокола рассмотрения вторых частей заявок в электронном аукционе.</w:t>
      </w:r>
    </w:p>
    <w:p w:rsidR="007B7D00" w:rsidRPr="00DE2B76" w:rsidRDefault="007B7D00" w:rsidP="00D9141B">
      <w:pPr>
        <w:pStyle w:val="a4"/>
        <w:spacing w:line="240" w:lineRule="auto"/>
        <w:ind w:firstLine="709"/>
        <w:rPr>
          <w:spacing w:val="0"/>
        </w:rPr>
      </w:pPr>
      <w:r w:rsidRPr="00DE2B76">
        <w:rPr>
          <w:spacing w:val="0"/>
        </w:rPr>
        <w:t>Начальная (стартовая, минимальная) цена предмета электронного аукциона, рассчитанная за 1 год (при круглогодичном периоде размещения) и рассчитанная на срок менее 1 года (при сезонном периоде размещения) и размер обеспечения заявки</w:t>
      </w:r>
    </w:p>
    <w:tbl>
      <w:tblPr>
        <w:tblW w:w="0" w:type="auto"/>
        <w:tblInd w:w="40" w:type="dxa"/>
        <w:tblLayout w:type="fixed"/>
        <w:tblCellMar>
          <w:left w:w="0" w:type="dxa"/>
          <w:right w:w="0" w:type="dxa"/>
        </w:tblCellMar>
        <w:tblLook w:val="0000" w:firstRow="0" w:lastRow="0" w:firstColumn="0" w:lastColumn="0" w:noHBand="0" w:noVBand="0"/>
      </w:tblPr>
      <w:tblGrid>
        <w:gridCol w:w="567"/>
        <w:gridCol w:w="567"/>
        <w:gridCol w:w="567"/>
        <w:gridCol w:w="567"/>
        <w:gridCol w:w="567"/>
        <w:gridCol w:w="907"/>
        <w:gridCol w:w="907"/>
        <w:gridCol w:w="2014"/>
        <w:gridCol w:w="1984"/>
      </w:tblGrid>
      <w:tr w:rsidR="007B7D00" w:rsidRPr="00DE2B76" w:rsidTr="00D9141B">
        <w:tblPrEx>
          <w:tblCellMar>
            <w:top w:w="0" w:type="dxa"/>
            <w:left w:w="0" w:type="dxa"/>
            <w:bottom w:w="0" w:type="dxa"/>
            <w:right w:w="0" w:type="dxa"/>
          </w:tblCellMar>
        </w:tblPrEx>
        <w:trPr>
          <w:trHeight w:val="1351"/>
        </w:trPr>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7B7D00" w:rsidRPr="00DE2B76" w:rsidRDefault="007B7D00" w:rsidP="00831369">
            <w:pPr>
              <w:pStyle w:val="a5"/>
              <w:spacing w:line="240" w:lineRule="auto"/>
              <w:rPr>
                <w:w w:val="100"/>
              </w:rPr>
            </w:pPr>
            <w:r w:rsidRPr="00DE2B76">
              <w:rPr>
                <w:w w:val="100"/>
              </w:rPr>
              <w:t>№ лота</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7B7D00" w:rsidRPr="00DE2B76" w:rsidRDefault="007B7D00" w:rsidP="00831369">
            <w:pPr>
              <w:pStyle w:val="a5"/>
              <w:spacing w:line="240" w:lineRule="auto"/>
              <w:rPr>
                <w:w w:val="100"/>
              </w:rPr>
            </w:pPr>
            <w:r w:rsidRPr="00DE2B76">
              <w:rPr>
                <w:w w:val="100"/>
              </w:rPr>
              <w:t>Адрес, месторасположение</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7B7D00" w:rsidRPr="00DE2B76" w:rsidRDefault="007B7D00" w:rsidP="00831369">
            <w:pPr>
              <w:pStyle w:val="a5"/>
              <w:spacing w:line="240" w:lineRule="auto"/>
              <w:rPr>
                <w:w w:val="100"/>
              </w:rPr>
            </w:pPr>
            <w:r w:rsidRPr="00DE2B76">
              <w:rPr>
                <w:w w:val="100"/>
              </w:rPr>
              <w:t>Площадь, кв. 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7B7D00" w:rsidRPr="00DE2B76" w:rsidRDefault="007B7D00" w:rsidP="00831369">
            <w:pPr>
              <w:pStyle w:val="a5"/>
              <w:spacing w:line="240" w:lineRule="auto"/>
              <w:rPr>
                <w:w w:val="100"/>
              </w:rPr>
            </w:pPr>
            <w:r w:rsidRPr="00DE2B76">
              <w:rPr>
                <w:w w:val="100"/>
              </w:rPr>
              <w:t>Профиль объекта по факту</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7B7D00" w:rsidRPr="00DE2B76" w:rsidRDefault="007B7D00" w:rsidP="00831369">
            <w:pPr>
              <w:pStyle w:val="a5"/>
              <w:spacing w:line="240" w:lineRule="auto"/>
              <w:rPr>
                <w:w w:val="100"/>
              </w:rPr>
            </w:pPr>
            <w:r w:rsidRPr="00DE2B76">
              <w:rPr>
                <w:w w:val="100"/>
              </w:rPr>
              <w:t xml:space="preserve">Срок </w:t>
            </w:r>
            <w:proofErr w:type="spellStart"/>
            <w:proofErr w:type="gramStart"/>
            <w:r w:rsidRPr="00DE2B76">
              <w:rPr>
                <w:w w:val="100"/>
              </w:rPr>
              <w:t>размеще</w:t>
            </w:r>
            <w:proofErr w:type="spellEnd"/>
            <w:r w:rsidRPr="00DE2B76">
              <w:rPr>
                <w:w w:val="100"/>
              </w:rPr>
              <w:t xml:space="preserve"> </w:t>
            </w:r>
            <w:proofErr w:type="spellStart"/>
            <w:r w:rsidRPr="00DE2B76">
              <w:rPr>
                <w:w w:val="100"/>
              </w:rPr>
              <w:t>ния</w:t>
            </w:r>
            <w:proofErr w:type="spellEnd"/>
            <w:proofErr w:type="gramEnd"/>
            <w:r w:rsidRPr="00DE2B76">
              <w:rPr>
                <w:w w:val="100"/>
              </w:rPr>
              <w:t xml:space="preserve"> _____ мес.</w:t>
            </w:r>
          </w:p>
        </w:tc>
        <w:tc>
          <w:tcPr>
            <w:tcW w:w="9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7B7D00" w:rsidRPr="00DE2B76" w:rsidRDefault="007B7D00" w:rsidP="00831369">
            <w:pPr>
              <w:pStyle w:val="a5"/>
              <w:spacing w:line="240" w:lineRule="auto"/>
              <w:rPr>
                <w:w w:val="100"/>
              </w:rPr>
            </w:pPr>
            <w:r w:rsidRPr="00DE2B76">
              <w:rPr>
                <w:w w:val="100"/>
              </w:rPr>
              <w:t xml:space="preserve">Начальная (стартовая, минимальная) цена лота, </w:t>
            </w:r>
            <w:proofErr w:type="spellStart"/>
            <w:r w:rsidRPr="00DE2B76">
              <w:rPr>
                <w:w w:val="100"/>
              </w:rPr>
              <w:t>руб</w:t>
            </w:r>
            <w:proofErr w:type="spellEnd"/>
            <w:r w:rsidRPr="00DE2B76">
              <w:rPr>
                <w:w w:val="100"/>
              </w:rPr>
              <w:t xml:space="preserve"> за ______ </w:t>
            </w:r>
            <w:r w:rsidRPr="00DE2B76">
              <w:rPr>
                <w:w w:val="100"/>
              </w:rPr>
              <w:tab/>
              <w:t>мес.</w:t>
            </w:r>
          </w:p>
        </w:tc>
        <w:tc>
          <w:tcPr>
            <w:tcW w:w="9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7B7D00" w:rsidRPr="00DE2B76" w:rsidRDefault="007B7D00" w:rsidP="00831369">
            <w:pPr>
              <w:pStyle w:val="a5"/>
              <w:spacing w:line="240" w:lineRule="auto"/>
              <w:rPr>
                <w:w w:val="100"/>
              </w:rPr>
            </w:pPr>
            <w:r w:rsidRPr="00DE2B76">
              <w:rPr>
                <w:w w:val="100"/>
              </w:rPr>
              <w:t xml:space="preserve">Шаг </w:t>
            </w:r>
            <w:proofErr w:type="gramStart"/>
            <w:r w:rsidRPr="00DE2B76">
              <w:rPr>
                <w:w w:val="100"/>
              </w:rPr>
              <w:t xml:space="preserve">электрон </w:t>
            </w:r>
            <w:proofErr w:type="spellStart"/>
            <w:r w:rsidRPr="00DE2B76">
              <w:rPr>
                <w:w w:val="100"/>
              </w:rPr>
              <w:t>ного</w:t>
            </w:r>
            <w:proofErr w:type="spellEnd"/>
            <w:proofErr w:type="gramEnd"/>
            <w:r w:rsidRPr="00DE2B76">
              <w:rPr>
                <w:w w:val="100"/>
              </w:rPr>
              <w:t xml:space="preserve"> аукциона (5% от стартовой (минимальной цены лота, руб.)</w:t>
            </w:r>
          </w:p>
        </w:tc>
        <w:tc>
          <w:tcPr>
            <w:tcW w:w="3998"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 xml:space="preserve">Сумма денежных средств, подлежащая перечислению на блокировочный </w:t>
            </w:r>
            <w:proofErr w:type="spellStart"/>
            <w:r w:rsidRPr="00DE2B76">
              <w:rPr>
                <w:w w:val="100"/>
              </w:rPr>
              <w:t>субсчет</w:t>
            </w:r>
            <w:proofErr w:type="spellEnd"/>
            <w:r w:rsidRPr="00DE2B76">
              <w:rPr>
                <w:w w:val="100"/>
              </w:rPr>
              <w:t xml:space="preserve"> для подачи заявки</w:t>
            </w:r>
          </w:p>
        </w:tc>
      </w:tr>
      <w:tr w:rsidR="007B7D00" w:rsidRPr="00DE2B76" w:rsidTr="00D9141B">
        <w:tblPrEx>
          <w:tblCellMar>
            <w:top w:w="0" w:type="dxa"/>
            <w:left w:w="0" w:type="dxa"/>
            <w:bottom w:w="0" w:type="dxa"/>
            <w:right w:w="0" w:type="dxa"/>
          </w:tblCellMar>
        </w:tblPrEx>
        <w:trPr>
          <w:trHeight w:val="539"/>
        </w:trPr>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3"/>
              <w:spacing w:line="240" w:lineRule="auto"/>
              <w:textAlignment w:val="auto"/>
              <w:rPr>
                <w:rFonts w:ascii="Cambria" w:hAnsi="Cambria" w:cs="Times New Roman"/>
                <w:color w:val="auto"/>
              </w:rPr>
            </w:pPr>
          </w:p>
        </w:tc>
        <w:tc>
          <w:tcPr>
            <w:tcW w:w="9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3"/>
              <w:spacing w:line="240" w:lineRule="auto"/>
              <w:textAlignment w:val="auto"/>
              <w:rPr>
                <w:rFonts w:ascii="Cambria" w:hAnsi="Cambria" w:cs="Times New Roman"/>
                <w:color w:val="auto"/>
              </w:rPr>
            </w:pPr>
          </w:p>
        </w:tc>
        <w:tc>
          <w:tcPr>
            <w:tcW w:w="9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3"/>
              <w:spacing w:line="240" w:lineRule="auto"/>
              <w:textAlignment w:val="auto"/>
              <w:rPr>
                <w:rFonts w:ascii="Cambria" w:hAnsi="Cambria" w:cs="Times New Roman"/>
                <w:color w:val="auto"/>
              </w:rPr>
            </w:pPr>
          </w:p>
        </w:tc>
        <w:tc>
          <w:tcPr>
            <w:tcW w:w="20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 xml:space="preserve">в </w:t>
            </w:r>
            <w:proofErr w:type="spellStart"/>
            <w:r w:rsidRPr="00DE2B76">
              <w:rPr>
                <w:w w:val="100"/>
              </w:rPr>
              <w:t>т.ч</w:t>
            </w:r>
            <w:proofErr w:type="spellEnd"/>
            <w:r w:rsidRPr="00DE2B76">
              <w:rPr>
                <w:w w:val="100"/>
              </w:rPr>
              <w:t xml:space="preserve">. </w:t>
            </w:r>
            <w:proofErr w:type="spellStart"/>
            <w:proofErr w:type="gramStart"/>
            <w:r w:rsidRPr="00DE2B76">
              <w:rPr>
                <w:w w:val="100"/>
              </w:rPr>
              <w:t>обеспече</w:t>
            </w:r>
            <w:proofErr w:type="spellEnd"/>
            <w:r w:rsidRPr="00DE2B76">
              <w:rPr>
                <w:w w:val="100"/>
              </w:rPr>
              <w:t xml:space="preserve"> </w:t>
            </w:r>
            <w:proofErr w:type="spellStart"/>
            <w:r w:rsidRPr="00DE2B76">
              <w:rPr>
                <w:w w:val="100"/>
              </w:rPr>
              <w:t>ние</w:t>
            </w:r>
            <w:proofErr w:type="spellEnd"/>
            <w:proofErr w:type="gramEnd"/>
            <w:r w:rsidRPr="00DE2B76">
              <w:rPr>
                <w:w w:val="100"/>
              </w:rPr>
              <w:t xml:space="preserve"> заявки (100% от стартовой (минимальной) цены лота), руб.</w:t>
            </w:r>
          </w:p>
        </w:tc>
        <w:tc>
          <w:tcPr>
            <w:tcW w:w="1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 xml:space="preserve">в </w:t>
            </w:r>
            <w:proofErr w:type="spellStart"/>
            <w:r w:rsidRPr="00DE2B76">
              <w:rPr>
                <w:w w:val="100"/>
              </w:rPr>
              <w:t>т.ч</w:t>
            </w:r>
            <w:proofErr w:type="spellEnd"/>
            <w:r w:rsidRPr="00DE2B76">
              <w:rPr>
                <w:w w:val="100"/>
              </w:rPr>
              <w:t>. плата за участие в электронном аукционе, руб.</w:t>
            </w:r>
          </w:p>
        </w:tc>
      </w:tr>
      <w:tr w:rsidR="007B7D00" w:rsidRPr="00DE2B76" w:rsidTr="00D9141B">
        <w:tblPrEx>
          <w:tblCellMar>
            <w:top w:w="0" w:type="dxa"/>
            <w:left w:w="0" w:type="dxa"/>
            <w:bottom w:w="0" w:type="dxa"/>
            <w:right w:w="0" w:type="dxa"/>
          </w:tblCellMar>
        </w:tblPrEx>
        <w:trPr>
          <w:trHeight w:val="203"/>
        </w:trPr>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2</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3</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4</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5</w:t>
            </w:r>
          </w:p>
        </w:tc>
        <w:tc>
          <w:tcPr>
            <w:tcW w:w="9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6</w:t>
            </w:r>
          </w:p>
        </w:tc>
        <w:tc>
          <w:tcPr>
            <w:tcW w:w="90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7</w:t>
            </w:r>
          </w:p>
        </w:tc>
        <w:tc>
          <w:tcPr>
            <w:tcW w:w="20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8</w:t>
            </w:r>
          </w:p>
        </w:tc>
        <w:tc>
          <w:tcPr>
            <w:tcW w:w="1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9</w:t>
            </w:r>
          </w:p>
        </w:tc>
      </w:tr>
    </w:tbl>
    <w:p w:rsidR="007B7D00" w:rsidRPr="00DE2B76" w:rsidRDefault="007B7D00" w:rsidP="007B7D00">
      <w:pPr>
        <w:pStyle w:val="a6"/>
        <w:spacing w:line="240" w:lineRule="auto"/>
        <w:rPr>
          <w:sz w:val="18"/>
          <w:szCs w:val="18"/>
        </w:rPr>
      </w:pPr>
    </w:p>
    <w:p w:rsidR="007B7D00" w:rsidRPr="00DE2B76" w:rsidRDefault="007B7D00" w:rsidP="007B7D00">
      <w:pPr>
        <w:pStyle w:val="a4"/>
        <w:spacing w:line="240" w:lineRule="auto"/>
        <w:rPr>
          <w:spacing w:val="0"/>
        </w:rPr>
      </w:pPr>
    </w:p>
    <w:p w:rsidR="007B7D00" w:rsidRPr="00DE2B76" w:rsidRDefault="007B7D00" w:rsidP="00D9141B">
      <w:pPr>
        <w:pStyle w:val="a4"/>
        <w:spacing w:line="240" w:lineRule="auto"/>
        <w:ind w:firstLine="709"/>
        <w:rPr>
          <w:spacing w:val="0"/>
        </w:rPr>
      </w:pPr>
      <w:r w:rsidRPr="00DE2B76">
        <w:rPr>
          <w:spacing w:val="0"/>
        </w:rPr>
        <w:t>Исчисляется по следующей методике:</w:t>
      </w:r>
    </w:p>
    <w:p w:rsidR="007B7D00" w:rsidRPr="00DE2B76" w:rsidRDefault="007B7D00" w:rsidP="00D9141B">
      <w:pPr>
        <w:pStyle w:val="a4"/>
        <w:spacing w:line="240" w:lineRule="auto"/>
        <w:ind w:firstLine="709"/>
        <w:rPr>
          <w:spacing w:val="0"/>
        </w:rPr>
      </w:pPr>
      <w:r w:rsidRPr="00DE2B76">
        <w:rPr>
          <w:spacing w:val="0"/>
        </w:rPr>
        <w:t xml:space="preserve">НЦЛ = </w:t>
      </w:r>
      <w:proofErr w:type="spellStart"/>
      <w:r w:rsidRPr="00DE2B76">
        <w:rPr>
          <w:spacing w:val="0"/>
        </w:rPr>
        <w:t>С</w:t>
      </w:r>
      <w:r w:rsidRPr="00DE2B76">
        <w:rPr>
          <w:spacing w:val="0"/>
          <w:vertAlign w:val="subscript"/>
        </w:rPr>
        <w:t>кад</w:t>
      </w:r>
      <w:proofErr w:type="spellEnd"/>
      <w:r w:rsidRPr="00DE2B76">
        <w:rPr>
          <w:spacing w:val="0"/>
        </w:rPr>
        <w:t>*S</w:t>
      </w:r>
      <w:proofErr w:type="gramStart"/>
      <w:r w:rsidRPr="00DE2B76">
        <w:rPr>
          <w:spacing w:val="0"/>
        </w:rPr>
        <w:t>*Т</w:t>
      </w:r>
      <w:proofErr w:type="gramEnd"/>
      <w:r w:rsidRPr="00DE2B76">
        <w:rPr>
          <w:spacing w:val="0"/>
        </w:rPr>
        <w:t>*</w:t>
      </w:r>
      <w:proofErr w:type="spellStart"/>
      <w:r w:rsidRPr="00DE2B76">
        <w:rPr>
          <w:spacing w:val="0"/>
        </w:rPr>
        <w:t>К</w:t>
      </w:r>
      <w:r w:rsidRPr="00DE2B76">
        <w:rPr>
          <w:spacing w:val="0"/>
          <w:vertAlign w:val="subscript"/>
        </w:rPr>
        <w:t>спец</w:t>
      </w:r>
      <w:proofErr w:type="spellEnd"/>
      <w:r w:rsidRPr="00DE2B76">
        <w:rPr>
          <w:spacing w:val="0"/>
        </w:rPr>
        <w:t>*</w:t>
      </w:r>
      <w:proofErr w:type="spellStart"/>
      <w:r w:rsidRPr="00DE2B76">
        <w:rPr>
          <w:spacing w:val="0"/>
        </w:rPr>
        <w:t>К</w:t>
      </w:r>
      <w:r w:rsidRPr="00DE2B76">
        <w:rPr>
          <w:spacing w:val="0"/>
          <w:vertAlign w:val="subscript"/>
        </w:rPr>
        <w:t>мест</w:t>
      </w:r>
      <w:proofErr w:type="spellEnd"/>
      <w:r w:rsidRPr="00DE2B76">
        <w:rPr>
          <w:spacing w:val="0"/>
        </w:rPr>
        <w:t>*</w:t>
      </w:r>
      <w:proofErr w:type="spellStart"/>
      <w:r w:rsidRPr="00DE2B76">
        <w:rPr>
          <w:spacing w:val="0"/>
        </w:rPr>
        <w:t>К</w:t>
      </w:r>
      <w:r w:rsidRPr="00DE2B76">
        <w:rPr>
          <w:spacing w:val="0"/>
          <w:vertAlign w:val="subscript"/>
        </w:rPr>
        <w:t>пониж</w:t>
      </w:r>
      <w:proofErr w:type="spellEnd"/>
      <w:r w:rsidRPr="00DE2B76">
        <w:rPr>
          <w:spacing w:val="0"/>
        </w:rPr>
        <w:t>, где</w:t>
      </w:r>
    </w:p>
    <w:p w:rsidR="007B7D00" w:rsidRPr="00DE2B76" w:rsidRDefault="007B7D00" w:rsidP="00D9141B">
      <w:pPr>
        <w:pStyle w:val="a4"/>
        <w:spacing w:line="240" w:lineRule="auto"/>
        <w:ind w:firstLine="709"/>
        <w:rPr>
          <w:spacing w:val="0"/>
        </w:rPr>
      </w:pPr>
      <w:proofErr w:type="spellStart"/>
      <w:r w:rsidRPr="00DE2B76">
        <w:rPr>
          <w:spacing w:val="0"/>
        </w:rPr>
        <w:t>С</w:t>
      </w:r>
      <w:r w:rsidRPr="00DE2B76">
        <w:rPr>
          <w:spacing w:val="0"/>
          <w:vertAlign w:val="subscript"/>
        </w:rPr>
        <w:t>кад</w:t>
      </w:r>
      <w:proofErr w:type="spellEnd"/>
      <w:r w:rsidRPr="00DE2B76">
        <w:rPr>
          <w:spacing w:val="0"/>
        </w:rPr>
        <w:t xml:space="preserve"> - среднее значение удельного показателя кадастровой стоимости 1 кв. м земельного участка на территории г. Астрахани, утвержденное органом, уполномоченным на утверждение среднего значения удельного показателя кадастровой стоимости 1 кв. м, земельного участка на территории г. Астрахани, составляет 3703,31 </w:t>
      </w:r>
      <w:proofErr w:type="spellStart"/>
      <w:r w:rsidRPr="00DE2B76">
        <w:rPr>
          <w:spacing w:val="0"/>
        </w:rPr>
        <w:t>руб</w:t>
      </w:r>
      <w:proofErr w:type="spellEnd"/>
      <w:r w:rsidRPr="00DE2B76">
        <w:rPr>
          <w:spacing w:val="0"/>
        </w:rPr>
        <w:t xml:space="preserve"> </w:t>
      </w:r>
    </w:p>
    <w:p w:rsidR="007B7D00" w:rsidRPr="00DE2B76" w:rsidRDefault="007B7D00" w:rsidP="00D9141B">
      <w:pPr>
        <w:pStyle w:val="a4"/>
        <w:spacing w:line="240" w:lineRule="auto"/>
        <w:ind w:firstLine="709"/>
        <w:rPr>
          <w:spacing w:val="0"/>
        </w:rPr>
      </w:pPr>
      <w:r w:rsidRPr="00DE2B76">
        <w:rPr>
          <w:spacing w:val="0"/>
        </w:rPr>
        <w:t>S - площадь места размещения, кв. м;</w:t>
      </w:r>
    </w:p>
    <w:p w:rsidR="007B7D00" w:rsidRPr="00DE2B76" w:rsidRDefault="007B7D00" w:rsidP="00D9141B">
      <w:pPr>
        <w:pStyle w:val="a4"/>
        <w:spacing w:line="240" w:lineRule="auto"/>
        <w:ind w:firstLine="709"/>
        <w:rPr>
          <w:spacing w:val="0"/>
        </w:rPr>
      </w:pPr>
      <w:r w:rsidRPr="00DE2B76">
        <w:rPr>
          <w:spacing w:val="0"/>
        </w:rPr>
        <w:t>Т - количество месяцев;</w:t>
      </w:r>
    </w:p>
    <w:p w:rsidR="007B7D00" w:rsidRPr="00DE2B76" w:rsidRDefault="007B7D00" w:rsidP="00D9141B">
      <w:pPr>
        <w:pStyle w:val="a4"/>
        <w:spacing w:line="240" w:lineRule="auto"/>
        <w:ind w:firstLine="709"/>
        <w:rPr>
          <w:spacing w:val="0"/>
        </w:rPr>
      </w:pPr>
      <w:proofErr w:type="spellStart"/>
      <w:r w:rsidRPr="00DE2B76">
        <w:rPr>
          <w:spacing w:val="0"/>
        </w:rPr>
        <w:lastRenderedPageBreak/>
        <w:t>К</w:t>
      </w:r>
      <w:r w:rsidRPr="00DE2B76">
        <w:rPr>
          <w:spacing w:val="0"/>
          <w:vertAlign w:val="subscript"/>
        </w:rPr>
        <w:t>спец</w:t>
      </w:r>
      <w:proofErr w:type="spellEnd"/>
      <w:r w:rsidRPr="00DE2B76">
        <w:rPr>
          <w:spacing w:val="0"/>
        </w:rPr>
        <w:t xml:space="preserve"> - коэффициент, учитывающий специализацию нестационарного торгового объекта;</w:t>
      </w:r>
    </w:p>
    <w:p w:rsidR="007B7D00" w:rsidRPr="00DE2B76" w:rsidRDefault="007B7D00" w:rsidP="00D9141B">
      <w:pPr>
        <w:pStyle w:val="a4"/>
        <w:spacing w:line="240" w:lineRule="auto"/>
        <w:ind w:firstLine="709"/>
        <w:rPr>
          <w:spacing w:val="0"/>
        </w:rPr>
      </w:pPr>
      <w:proofErr w:type="spellStart"/>
      <w:r w:rsidRPr="00DE2B76">
        <w:rPr>
          <w:spacing w:val="0"/>
        </w:rPr>
        <w:t>К</w:t>
      </w:r>
      <w:r w:rsidRPr="00DE2B76">
        <w:rPr>
          <w:spacing w:val="0"/>
          <w:vertAlign w:val="subscript"/>
        </w:rPr>
        <w:t>мест</w:t>
      </w:r>
      <w:proofErr w:type="spellEnd"/>
      <w:r w:rsidRPr="00DE2B76">
        <w:rPr>
          <w:spacing w:val="0"/>
        </w:rPr>
        <w:t xml:space="preserve"> - коэффициент, учитывающий место размещения НТО;</w:t>
      </w:r>
    </w:p>
    <w:p w:rsidR="007B7D00" w:rsidRPr="00DE2B76" w:rsidRDefault="007B7D00" w:rsidP="00D9141B">
      <w:pPr>
        <w:pStyle w:val="a4"/>
        <w:spacing w:line="240" w:lineRule="auto"/>
        <w:ind w:firstLine="709"/>
        <w:rPr>
          <w:spacing w:val="0"/>
        </w:rPr>
      </w:pPr>
      <w:proofErr w:type="spellStart"/>
      <w:r w:rsidRPr="00DE2B76">
        <w:rPr>
          <w:spacing w:val="0"/>
        </w:rPr>
        <w:t>К</w:t>
      </w:r>
      <w:r w:rsidRPr="00DE2B76">
        <w:rPr>
          <w:spacing w:val="0"/>
          <w:vertAlign w:val="subscript"/>
        </w:rPr>
        <w:t>пониж</w:t>
      </w:r>
      <w:proofErr w:type="spellEnd"/>
      <w:r w:rsidRPr="00DE2B76">
        <w:rPr>
          <w:spacing w:val="0"/>
        </w:rPr>
        <w:t xml:space="preserve"> - понижающий коэффициент, применяемый для нестационарных торговых объектов площадью свыше 31 кв. м. </w:t>
      </w:r>
    </w:p>
    <w:p w:rsidR="007B7D00" w:rsidRPr="00DE2B76" w:rsidRDefault="007B7D00" w:rsidP="00D9141B">
      <w:pPr>
        <w:pStyle w:val="a4"/>
        <w:spacing w:line="240" w:lineRule="auto"/>
        <w:ind w:firstLine="709"/>
        <w:rPr>
          <w:spacing w:val="0"/>
        </w:rPr>
      </w:pPr>
      <w:r w:rsidRPr="00DE2B76">
        <w:rPr>
          <w:spacing w:val="0"/>
        </w:rPr>
        <w:t xml:space="preserve">Место размещения нестационарных торговых объектов (прилагаются </w:t>
      </w:r>
      <w:proofErr w:type="spellStart"/>
      <w:r w:rsidRPr="00DE2B76">
        <w:rPr>
          <w:spacing w:val="0"/>
        </w:rPr>
        <w:t>выкопировки</w:t>
      </w:r>
      <w:proofErr w:type="spellEnd"/>
      <w:r w:rsidRPr="00DE2B76">
        <w:rPr>
          <w:spacing w:val="0"/>
        </w:rPr>
        <w:t xml:space="preserve"> из плана города в формате М 1:500 с указанием адреса и номера лота).</w:t>
      </w:r>
    </w:p>
    <w:p w:rsidR="007B7D00" w:rsidRPr="00DE2B76" w:rsidRDefault="007B7D00" w:rsidP="00D9141B">
      <w:pPr>
        <w:pStyle w:val="a4"/>
        <w:spacing w:line="240" w:lineRule="auto"/>
        <w:ind w:firstLine="709"/>
        <w:rPr>
          <w:spacing w:val="0"/>
        </w:rPr>
      </w:pPr>
      <w:r w:rsidRPr="00DE2B76">
        <w:rPr>
          <w:spacing w:val="0"/>
        </w:rPr>
        <w:t>Срок размещения нестационарных торговых объектов:</w:t>
      </w:r>
    </w:p>
    <w:p w:rsidR="007B7D00" w:rsidRPr="00DE2B76" w:rsidRDefault="007B7D00" w:rsidP="00D9141B">
      <w:pPr>
        <w:pStyle w:val="a4"/>
        <w:spacing w:line="240" w:lineRule="auto"/>
        <w:ind w:firstLine="709"/>
        <w:rPr>
          <w:spacing w:val="0"/>
        </w:rPr>
      </w:pPr>
      <w:r w:rsidRPr="00DE2B76">
        <w:rPr>
          <w:spacing w:val="0"/>
        </w:rPr>
        <w:t>- с даты заключения договора на ________ лет</w:t>
      </w:r>
      <w:proofErr w:type="gramStart"/>
      <w:r w:rsidRPr="00DE2B76">
        <w:rPr>
          <w:spacing w:val="0"/>
        </w:rPr>
        <w:t xml:space="preserve">.» </w:t>
      </w:r>
      <w:proofErr w:type="gramEnd"/>
    </w:p>
    <w:p w:rsidR="007B7D00" w:rsidRPr="00DE2B76" w:rsidRDefault="007B7D00" w:rsidP="007B7D00">
      <w:pPr>
        <w:pStyle w:val="a4"/>
        <w:spacing w:line="240" w:lineRule="auto"/>
        <w:ind w:firstLine="0"/>
        <w:rPr>
          <w:spacing w:val="0"/>
        </w:rPr>
      </w:pPr>
    </w:p>
    <w:p w:rsidR="00D9141B" w:rsidRDefault="00D9141B" w:rsidP="007B7D00">
      <w:pPr>
        <w:pStyle w:val="a4"/>
        <w:spacing w:line="240" w:lineRule="auto"/>
        <w:ind w:firstLine="0"/>
        <w:rPr>
          <w:spacing w:val="0"/>
        </w:rPr>
      </w:pPr>
      <w:r>
        <w:rPr>
          <w:spacing w:val="0"/>
        </w:rPr>
        <w:br w:type="page"/>
      </w:r>
    </w:p>
    <w:p w:rsidR="007B7D00" w:rsidRPr="00DE2B76" w:rsidRDefault="007B7D00" w:rsidP="00D9141B">
      <w:pPr>
        <w:pStyle w:val="a4"/>
        <w:spacing w:line="240" w:lineRule="auto"/>
        <w:ind w:left="4248" w:firstLine="0"/>
        <w:rPr>
          <w:spacing w:val="0"/>
        </w:rPr>
      </w:pPr>
      <w:r w:rsidRPr="00DE2B76">
        <w:rPr>
          <w:spacing w:val="0"/>
        </w:rPr>
        <w:lastRenderedPageBreak/>
        <w:t xml:space="preserve">Приложение 4 к постановлению администрации </w:t>
      </w:r>
    </w:p>
    <w:p w:rsidR="00D9141B" w:rsidRDefault="007B7D00" w:rsidP="00D9141B">
      <w:pPr>
        <w:pStyle w:val="a4"/>
        <w:spacing w:line="240" w:lineRule="auto"/>
        <w:ind w:left="4248" w:firstLine="0"/>
        <w:rPr>
          <w:spacing w:val="0"/>
        </w:rPr>
      </w:pPr>
      <w:r w:rsidRPr="00DE2B76">
        <w:rPr>
          <w:spacing w:val="0"/>
        </w:rPr>
        <w:t>муниципальног</w:t>
      </w:r>
      <w:r w:rsidR="00D9141B">
        <w:rPr>
          <w:spacing w:val="0"/>
        </w:rPr>
        <w:t>о образования «Город Астрахань»</w:t>
      </w:r>
    </w:p>
    <w:p w:rsidR="007B7D00" w:rsidRPr="00DE2B76" w:rsidRDefault="007B7D00" w:rsidP="00D9141B">
      <w:pPr>
        <w:pStyle w:val="a4"/>
        <w:spacing w:line="240" w:lineRule="auto"/>
        <w:ind w:left="4248" w:firstLine="0"/>
        <w:rPr>
          <w:spacing w:val="0"/>
        </w:rPr>
      </w:pPr>
      <w:r w:rsidRPr="00DE2B76">
        <w:rPr>
          <w:spacing w:val="0"/>
        </w:rPr>
        <w:t>от 26.03.2021 № 86</w:t>
      </w:r>
    </w:p>
    <w:p w:rsidR="007B7D00" w:rsidRPr="00DE2B76" w:rsidRDefault="007B7D00" w:rsidP="007B7D00">
      <w:pPr>
        <w:pStyle w:val="3"/>
        <w:spacing w:line="240" w:lineRule="auto"/>
        <w:rPr>
          <w:spacing w:val="0"/>
        </w:rPr>
      </w:pPr>
      <w:r w:rsidRPr="00DE2B76">
        <w:rPr>
          <w:spacing w:val="0"/>
        </w:rPr>
        <w:t xml:space="preserve">Изменения, вносимые в типовую форму договора </w:t>
      </w:r>
    </w:p>
    <w:p w:rsidR="00D9141B" w:rsidRDefault="007B7D00" w:rsidP="007B7D00">
      <w:pPr>
        <w:pStyle w:val="3"/>
        <w:spacing w:line="240" w:lineRule="auto"/>
        <w:rPr>
          <w:spacing w:val="0"/>
        </w:rPr>
      </w:pPr>
      <w:r w:rsidRPr="00DE2B76">
        <w:rPr>
          <w:spacing w:val="0"/>
        </w:rPr>
        <w:t xml:space="preserve">на размещение нестационарного торгового объекта без проведения торгов </w:t>
      </w:r>
    </w:p>
    <w:p w:rsidR="007B7D00" w:rsidRPr="00DE2B76" w:rsidRDefault="007B7D00" w:rsidP="007B7D00">
      <w:pPr>
        <w:pStyle w:val="3"/>
        <w:spacing w:line="240" w:lineRule="auto"/>
        <w:rPr>
          <w:spacing w:val="0"/>
        </w:rPr>
      </w:pPr>
      <w:r w:rsidRPr="00DE2B76">
        <w:rPr>
          <w:spacing w:val="0"/>
        </w:rPr>
        <w:t>(далее - Типовой договор)</w:t>
      </w:r>
    </w:p>
    <w:p w:rsidR="007B7D00" w:rsidRPr="00DE2B76" w:rsidRDefault="007B7D00" w:rsidP="00D9141B">
      <w:pPr>
        <w:pStyle w:val="a4"/>
        <w:spacing w:line="240" w:lineRule="auto"/>
        <w:ind w:firstLine="709"/>
        <w:rPr>
          <w:spacing w:val="0"/>
        </w:rPr>
      </w:pPr>
      <w:r w:rsidRPr="00DE2B76">
        <w:rPr>
          <w:spacing w:val="0"/>
        </w:rPr>
        <w:t>Внести в Типовой договор следующие изменения:</w:t>
      </w:r>
    </w:p>
    <w:p w:rsidR="007B7D00" w:rsidRPr="00DE2B76" w:rsidRDefault="007B7D00" w:rsidP="00D9141B">
      <w:pPr>
        <w:pStyle w:val="a4"/>
        <w:spacing w:line="240" w:lineRule="auto"/>
        <w:ind w:firstLine="709"/>
        <w:rPr>
          <w:spacing w:val="0"/>
        </w:rPr>
      </w:pPr>
      <w:r w:rsidRPr="00DE2B76">
        <w:rPr>
          <w:spacing w:val="0"/>
        </w:rPr>
        <w:t>1. Пункт 2 дополнить подпунктом 2.4.12 следующего содержания:</w:t>
      </w:r>
    </w:p>
    <w:p w:rsidR="007B7D00" w:rsidRPr="00DE2B76" w:rsidRDefault="007B7D00" w:rsidP="00D9141B">
      <w:pPr>
        <w:pStyle w:val="a4"/>
        <w:spacing w:line="240" w:lineRule="auto"/>
        <w:ind w:firstLine="709"/>
        <w:rPr>
          <w:spacing w:val="0"/>
        </w:rPr>
      </w:pPr>
      <w:r w:rsidRPr="00DE2B76">
        <w:rPr>
          <w:spacing w:val="0"/>
        </w:rPr>
        <w:t>«2.4.12. Устанавливать урны для мусора у нестационарного торгового объекта».</w:t>
      </w:r>
    </w:p>
    <w:p w:rsidR="007B7D00" w:rsidRPr="00DE2B76" w:rsidRDefault="007B7D00" w:rsidP="00D9141B">
      <w:pPr>
        <w:pStyle w:val="a4"/>
        <w:spacing w:line="240" w:lineRule="auto"/>
        <w:ind w:firstLine="709"/>
        <w:rPr>
          <w:spacing w:val="0"/>
        </w:rPr>
      </w:pPr>
      <w:r w:rsidRPr="00DE2B76">
        <w:rPr>
          <w:spacing w:val="0"/>
        </w:rPr>
        <w:t>2. Подпункт 6.3.5 пункта 6.3 изложить в следующей редакции:</w:t>
      </w:r>
    </w:p>
    <w:p w:rsidR="007B7D00" w:rsidRPr="00DE2B76" w:rsidRDefault="007B7D00" w:rsidP="00D9141B">
      <w:pPr>
        <w:pStyle w:val="a4"/>
        <w:spacing w:line="240" w:lineRule="auto"/>
        <w:ind w:firstLine="709"/>
        <w:rPr>
          <w:spacing w:val="0"/>
        </w:rPr>
      </w:pPr>
      <w:r w:rsidRPr="00DE2B76">
        <w:rPr>
          <w:spacing w:val="0"/>
        </w:rPr>
        <w:t xml:space="preserve">«6.3.5. </w:t>
      </w:r>
      <w:proofErr w:type="spellStart"/>
      <w:r w:rsidRPr="00DE2B76">
        <w:rPr>
          <w:spacing w:val="0"/>
        </w:rPr>
        <w:t>Непредъявления</w:t>
      </w:r>
      <w:proofErr w:type="spellEnd"/>
      <w:r w:rsidRPr="00DE2B76">
        <w:rPr>
          <w:spacing w:val="0"/>
        </w:rPr>
        <w:t xml:space="preserve"> в течение установленного срока НТО для осмотра приемочной </w:t>
      </w:r>
      <w:proofErr w:type="gramStart"/>
      <w:r w:rsidRPr="00DE2B76">
        <w:rPr>
          <w:spacing w:val="0"/>
        </w:rPr>
        <w:t>комиссии</w:t>
      </w:r>
      <w:proofErr w:type="gramEnd"/>
      <w:r w:rsidRPr="00DE2B76">
        <w:rPr>
          <w:spacing w:val="0"/>
        </w:rPr>
        <w:t xml:space="preserve"> хозяйствующими субъектами, ранее заключавшими договор аренды земельного участка, расположенного по адресу размещения НТО».</w:t>
      </w:r>
    </w:p>
    <w:p w:rsidR="007B7D00" w:rsidRPr="00DE2B76" w:rsidRDefault="007B7D00" w:rsidP="007B7D00">
      <w:pPr>
        <w:pStyle w:val="a4"/>
        <w:spacing w:line="240" w:lineRule="auto"/>
        <w:ind w:firstLine="0"/>
        <w:rPr>
          <w:spacing w:val="0"/>
        </w:rPr>
      </w:pPr>
    </w:p>
    <w:p w:rsidR="00D9141B" w:rsidRDefault="00D9141B" w:rsidP="007B7D00">
      <w:pPr>
        <w:pStyle w:val="a4"/>
        <w:spacing w:line="240" w:lineRule="auto"/>
        <w:ind w:firstLine="0"/>
        <w:rPr>
          <w:spacing w:val="0"/>
        </w:rPr>
      </w:pPr>
      <w:r>
        <w:rPr>
          <w:spacing w:val="0"/>
        </w:rPr>
        <w:br w:type="page"/>
      </w:r>
    </w:p>
    <w:p w:rsidR="007B7D00" w:rsidRPr="00DE2B76" w:rsidRDefault="007B7D00" w:rsidP="00D9141B">
      <w:pPr>
        <w:pStyle w:val="a4"/>
        <w:spacing w:line="240" w:lineRule="auto"/>
        <w:ind w:left="4248" w:firstLine="0"/>
        <w:rPr>
          <w:spacing w:val="0"/>
        </w:rPr>
      </w:pPr>
      <w:r w:rsidRPr="00DE2B76">
        <w:rPr>
          <w:spacing w:val="0"/>
        </w:rPr>
        <w:lastRenderedPageBreak/>
        <w:t xml:space="preserve">Приложение 5 к постановлению администрации </w:t>
      </w:r>
    </w:p>
    <w:p w:rsidR="00D9141B" w:rsidRDefault="007B7D00" w:rsidP="00D9141B">
      <w:pPr>
        <w:pStyle w:val="a4"/>
        <w:spacing w:line="240" w:lineRule="auto"/>
        <w:ind w:left="4248" w:firstLine="0"/>
        <w:rPr>
          <w:spacing w:val="0"/>
        </w:rPr>
      </w:pPr>
      <w:r w:rsidRPr="00DE2B76">
        <w:rPr>
          <w:spacing w:val="0"/>
        </w:rPr>
        <w:t>муниципальног</w:t>
      </w:r>
      <w:r w:rsidR="00D9141B">
        <w:rPr>
          <w:spacing w:val="0"/>
        </w:rPr>
        <w:t>о образования «Город Астрахань»</w:t>
      </w:r>
    </w:p>
    <w:p w:rsidR="007B7D00" w:rsidRPr="00DE2B76" w:rsidRDefault="007B7D00" w:rsidP="00D9141B">
      <w:pPr>
        <w:pStyle w:val="a4"/>
        <w:spacing w:line="240" w:lineRule="auto"/>
        <w:ind w:left="4248" w:firstLine="0"/>
        <w:rPr>
          <w:spacing w:val="0"/>
        </w:rPr>
      </w:pPr>
      <w:r w:rsidRPr="00DE2B76">
        <w:rPr>
          <w:spacing w:val="0"/>
        </w:rPr>
        <w:t>от 26.03.2021 № 86</w:t>
      </w:r>
    </w:p>
    <w:p w:rsidR="007B7D00" w:rsidRPr="00DE2B76" w:rsidRDefault="007B7D00" w:rsidP="007B7D00">
      <w:pPr>
        <w:pStyle w:val="3"/>
        <w:spacing w:line="240" w:lineRule="auto"/>
        <w:rPr>
          <w:spacing w:val="0"/>
        </w:rPr>
      </w:pPr>
      <w:r w:rsidRPr="00DE2B76">
        <w:rPr>
          <w:spacing w:val="0"/>
        </w:rPr>
        <w:t xml:space="preserve">Изменения, вносимые в типовую форму договора </w:t>
      </w:r>
    </w:p>
    <w:p w:rsidR="007B7D00" w:rsidRPr="00DE2B76" w:rsidRDefault="007B7D00" w:rsidP="007B7D00">
      <w:pPr>
        <w:pStyle w:val="3"/>
        <w:spacing w:line="240" w:lineRule="auto"/>
        <w:rPr>
          <w:spacing w:val="0"/>
        </w:rPr>
      </w:pPr>
      <w:r w:rsidRPr="00DE2B76">
        <w:rPr>
          <w:spacing w:val="0"/>
        </w:rPr>
        <w:t xml:space="preserve">на размещение нестационарного торгового объекта </w:t>
      </w:r>
    </w:p>
    <w:p w:rsidR="007B7D00" w:rsidRPr="00DE2B76" w:rsidRDefault="007B7D00" w:rsidP="007B7D00">
      <w:pPr>
        <w:pStyle w:val="3"/>
        <w:spacing w:line="240" w:lineRule="auto"/>
        <w:rPr>
          <w:spacing w:val="0"/>
        </w:rPr>
      </w:pPr>
      <w:r w:rsidRPr="00DE2B76">
        <w:rPr>
          <w:spacing w:val="0"/>
        </w:rPr>
        <w:t>по результатам торгов (далее - Типовой договор)</w:t>
      </w:r>
    </w:p>
    <w:p w:rsidR="007B7D00" w:rsidRPr="00DE2B76" w:rsidRDefault="007B7D00" w:rsidP="00D9141B">
      <w:pPr>
        <w:pStyle w:val="a4"/>
        <w:spacing w:line="240" w:lineRule="auto"/>
        <w:ind w:firstLine="709"/>
        <w:rPr>
          <w:spacing w:val="0"/>
        </w:rPr>
      </w:pPr>
      <w:r w:rsidRPr="00DE2B76">
        <w:rPr>
          <w:spacing w:val="0"/>
        </w:rPr>
        <w:t>Внести в Типовой договор следующие изменения:</w:t>
      </w:r>
    </w:p>
    <w:p w:rsidR="007B7D00" w:rsidRPr="00DE2B76" w:rsidRDefault="007B7D00" w:rsidP="00D9141B">
      <w:pPr>
        <w:pStyle w:val="a4"/>
        <w:spacing w:line="240" w:lineRule="auto"/>
        <w:ind w:firstLine="709"/>
        <w:rPr>
          <w:spacing w:val="0"/>
        </w:rPr>
      </w:pPr>
      <w:r w:rsidRPr="00DE2B76">
        <w:rPr>
          <w:spacing w:val="0"/>
        </w:rPr>
        <w:t>1. Дополнить пункт 2 подпунктом 2.4.12 следующего содержания:</w:t>
      </w:r>
    </w:p>
    <w:p w:rsidR="007B7D00" w:rsidRPr="00DE2B76" w:rsidRDefault="007B7D00" w:rsidP="00D9141B">
      <w:pPr>
        <w:pStyle w:val="a4"/>
        <w:spacing w:line="240" w:lineRule="auto"/>
        <w:ind w:firstLine="709"/>
        <w:rPr>
          <w:spacing w:val="0"/>
        </w:rPr>
      </w:pPr>
      <w:r w:rsidRPr="00DE2B76">
        <w:rPr>
          <w:spacing w:val="0"/>
        </w:rPr>
        <w:t>«2.4.12. Устанавливать урны для мусора у нестационарного торгового объекта».</w:t>
      </w:r>
    </w:p>
    <w:p w:rsidR="007B7D00" w:rsidRPr="00DE2B76" w:rsidRDefault="007B7D00" w:rsidP="00D9141B">
      <w:pPr>
        <w:pStyle w:val="a4"/>
        <w:spacing w:line="240" w:lineRule="auto"/>
        <w:ind w:firstLine="709"/>
        <w:rPr>
          <w:spacing w:val="0"/>
        </w:rPr>
      </w:pPr>
      <w:r w:rsidRPr="00DE2B76">
        <w:rPr>
          <w:spacing w:val="0"/>
        </w:rPr>
        <w:t>2. Подпункт 2.4.8 пункта 2.4 изложить в следующей редакции:</w:t>
      </w:r>
    </w:p>
    <w:p w:rsidR="007B7D00" w:rsidRPr="00DE2B76" w:rsidRDefault="007B7D00" w:rsidP="00D9141B">
      <w:pPr>
        <w:pStyle w:val="a4"/>
        <w:spacing w:line="240" w:lineRule="auto"/>
        <w:ind w:firstLine="709"/>
        <w:rPr>
          <w:spacing w:val="0"/>
        </w:rPr>
      </w:pPr>
      <w:r w:rsidRPr="00DE2B76">
        <w:rPr>
          <w:spacing w:val="0"/>
        </w:rPr>
        <w:t xml:space="preserve">«2.4.8. Обеспечить своевременный демонтаж НТО и приведение прилегающей к НТО территории в первоначальное состояние в течение пяти рабочих дней </w:t>
      </w:r>
      <w:proofErr w:type="gramStart"/>
      <w:r w:rsidRPr="00DE2B76">
        <w:rPr>
          <w:spacing w:val="0"/>
        </w:rPr>
        <w:t>с даты окончания</w:t>
      </w:r>
      <w:proofErr w:type="gramEnd"/>
      <w:r w:rsidRPr="00DE2B76">
        <w:rPr>
          <w:spacing w:val="0"/>
        </w:rPr>
        <w:t xml:space="preserve"> действия Договора, в том числе в случае досрочного отказа в одностороннем порядке от исполнения условий настоящего Договора по инициативе Стороны-1 в соответствии с разделом 6 настоящего Договора. Демонтаж НТО с сезонным периодом функционирования осуществляется после окончания сезонного периода размещения в течение пяти рабочих дней».</w:t>
      </w:r>
    </w:p>
    <w:p w:rsidR="007B7D00" w:rsidRPr="00DE2B76" w:rsidRDefault="007B7D00" w:rsidP="00D9141B">
      <w:pPr>
        <w:pStyle w:val="a4"/>
        <w:spacing w:line="240" w:lineRule="auto"/>
        <w:ind w:firstLine="709"/>
        <w:rPr>
          <w:spacing w:val="0"/>
        </w:rPr>
      </w:pPr>
      <w:r w:rsidRPr="00DE2B76">
        <w:rPr>
          <w:spacing w:val="0"/>
        </w:rPr>
        <w:t>3. Абзац 6 пункта 3.2 изложить в следующей редакции:</w:t>
      </w:r>
    </w:p>
    <w:p w:rsidR="007B7D00" w:rsidRPr="00DE2B76" w:rsidRDefault="007B7D00" w:rsidP="00D9141B">
      <w:pPr>
        <w:pStyle w:val="a4"/>
        <w:spacing w:line="240" w:lineRule="auto"/>
        <w:ind w:firstLine="709"/>
        <w:rPr>
          <w:spacing w:val="0"/>
        </w:rPr>
      </w:pPr>
      <w:r w:rsidRPr="00DE2B76">
        <w:rPr>
          <w:spacing w:val="0"/>
        </w:rPr>
        <w:t>«Денежные средства, внесенные Стороной-2 в качестве обеспечения заявки на участие в аукционе, засчитываются в счет исполнения обязательств по настоящему Договору. Сумма обеспечения заявки, превышающая плату за размещение, возврату не подлежит, засчитывается в счет авансовых платежей за последующие периоды и при круглогодичном размещении составляет сумму оплаты за один календарный год размещения НТО».</w:t>
      </w:r>
    </w:p>
    <w:p w:rsidR="007B7D00" w:rsidRPr="00DE2B76" w:rsidRDefault="007B7D00" w:rsidP="00D9141B">
      <w:pPr>
        <w:pStyle w:val="a4"/>
        <w:spacing w:line="240" w:lineRule="auto"/>
        <w:ind w:firstLine="709"/>
        <w:rPr>
          <w:spacing w:val="0"/>
        </w:rPr>
      </w:pPr>
      <w:r w:rsidRPr="00DE2B76">
        <w:rPr>
          <w:spacing w:val="0"/>
        </w:rPr>
        <w:t>4. Пункт 6.2 изложить в следующей редакции:</w:t>
      </w:r>
    </w:p>
    <w:p w:rsidR="007B7D00" w:rsidRPr="00DE2B76" w:rsidRDefault="007B7D00" w:rsidP="00D9141B">
      <w:pPr>
        <w:pStyle w:val="a4"/>
        <w:spacing w:line="240" w:lineRule="auto"/>
        <w:ind w:firstLine="709"/>
        <w:rPr>
          <w:spacing w:val="0"/>
        </w:rPr>
      </w:pPr>
      <w:r w:rsidRPr="00DE2B76">
        <w:rPr>
          <w:spacing w:val="0"/>
        </w:rPr>
        <w:t>«6.2. Сторона-2 имеет право расторгнуть настоящий Договор в одностороннем внесудебном порядке лишь при условиях отсутствия задолженности по настоящему Договору, осуществления демонтажа НТО и проведения восстановительных работ на месте его размещения. Письменное уведомление о расторжении настоящего Договора должно быть направлено Стороне-1 не менее чем за 14 календарных дней до предполагаемой даты расторжения настоящего Договора. При этом срок фактического размещения НТО должен составлять не менее 180 календарных дней».</w:t>
      </w:r>
    </w:p>
    <w:p w:rsidR="00D9141B" w:rsidRDefault="00D9141B" w:rsidP="007B7D00">
      <w:pPr>
        <w:pStyle w:val="a4"/>
        <w:spacing w:line="240" w:lineRule="auto"/>
        <w:ind w:firstLine="0"/>
        <w:rPr>
          <w:spacing w:val="0"/>
        </w:rPr>
      </w:pPr>
      <w:r>
        <w:rPr>
          <w:spacing w:val="0"/>
        </w:rPr>
        <w:br w:type="page"/>
      </w:r>
    </w:p>
    <w:p w:rsidR="007B7D00" w:rsidRPr="00DE2B76" w:rsidRDefault="007B7D00" w:rsidP="00D9141B">
      <w:pPr>
        <w:pStyle w:val="a4"/>
        <w:spacing w:line="240" w:lineRule="auto"/>
        <w:ind w:left="4248" w:firstLine="0"/>
        <w:rPr>
          <w:spacing w:val="0"/>
        </w:rPr>
      </w:pPr>
      <w:r w:rsidRPr="00DE2B76">
        <w:rPr>
          <w:spacing w:val="0"/>
        </w:rPr>
        <w:lastRenderedPageBreak/>
        <w:t xml:space="preserve">Приложение 6 к постановлению администрации </w:t>
      </w:r>
    </w:p>
    <w:p w:rsidR="00D9141B" w:rsidRDefault="007B7D00" w:rsidP="00D9141B">
      <w:pPr>
        <w:pStyle w:val="a4"/>
        <w:spacing w:line="240" w:lineRule="auto"/>
        <w:ind w:left="4248" w:firstLine="0"/>
        <w:rPr>
          <w:spacing w:val="0"/>
        </w:rPr>
      </w:pPr>
      <w:r w:rsidRPr="00DE2B76">
        <w:rPr>
          <w:spacing w:val="0"/>
        </w:rPr>
        <w:t>муниципальног</w:t>
      </w:r>
      <w:r w:rsidR="00D9141B">
        <w:rPr>
          <w:spacing w:val="0"/>
        </w:rPr>
        <w:t>о образования «Город Астрахань»</w:t>
      </w:r>
    </w:p>
    <w:p w:rsidR="007B7D00" w:rsidRPr="00DE2B76" w:rsidRDefault="007B7D00" w:rsidP="00D9141B">
      <w:pPr>
        <w:pStyle w:val="a4"/>
        <w:spacing w:line="240" w:lineRule="auto"/>
        <w:ind w:left="4248" w:firstLine="0"/>
        <w:rPr>
          <w:spacing w:val="0"/>
        </w:rPr>
      </w:pPr>
      <w:r w:rsidRPr="00DE2B76">
        <w:rPr>
          <w:spacing w:val="0"/>
        </w:rPr>
        <w:t>от 26.03.2021 № 86</w:t>
      </w:r>
    </w:p>
    <w:p w:rsidR="007B7D00" w:rsidRPr="00DE2B76" w:rsidRDefault="007B7D00" w:rsidP="007B7D00">
      <w:pPr>
        <w:pStyle w:val="3"/>
        <w:spacing w:line="240" w:lineRule="auto"/>
        <w:rPr>
          <w:spacing w:val="0"/>
        </w:rPr>
      </w:pPr>
      <w:r w:rsidRPr="00DE2B76">
        <w:rPr>
          <w:spacing w:val="0"/>
        </w:rPr>
        <w:t xml:space="preserve">Изменения, вносимые в Методику определения размера платы </w:t>
      </w:r>
    </w:p>
    <w:p w:rsidR="007B7D00" w:rsidRPr="00DE2B76" w:rsidRDefault="007B7D00" w:rsidP="007B7D00">
      <w:pPr>
        <w:pStyle w:val="3"/>
        <w:spacing w:line="240" w:lineRule="auto"/>
        <w:rPr>
          <w:spacing w:val="0"/>
        </w:rPr>
      </w:pPr>
      <w:r w:rsidRPr="00DE2B76">
        <w:rPr>
          <w:spacing w:val="0"/>
        </w:rPr>
        <w:t xml:space="preserve">по договору на размещение нестационарного торгового объекта </w:t>
      </w:r>
    </w:p>
    <w:p w:rsidR="007B7D00" w:rsidRPr="00DE2B76" w:rsidRDefault="007B7D00" w:rsidP="007B7D00">
      <w:pPr>
        <w:pStyle w:val="3"/>
        <w:spacing w:line="240" w:lineRule="auto"/>
        <w:rPr>
          <w:spacing w:val="0"/>
        </w:rPr>
      </w:pPr>
      <w:r w:rsidRPr="00DE2B76">
        <w:rPr>
          <w:spacing w:val="0"/>
        </w:rPr>
        <w:t xml:space="preserve">на территории муниципального образования «Город Астрахань», </w:t>
      </w:r>
    </w:p>
    <w:p w:rsidR="007B7D00" w:rsidRPr="00DE2B76" w:rsidRDefault="007B7D00" w:rsidP="007B7D00">
      <w:pPr>
        <w:pStyle w:val="3"/>
        <w:spacing w:line="240" w:lineRule="auto"/>
        <w:rPr>
          <w:spacing w:val="0"/>
        </w:rPr>
      </w:pPr>
      <w:proofErr w:type="gramStart"/>
      <w:r w:rsidRPr="00DE2B76">
        <w:rPr>
          <w:spacing w:val="0"/>
        </w:rPr>
        <w:t>утвержденную</w:t>
      </w:r>
      <w:proofErr w:type="gramEnd"/>
      <w:r w:rsidRPr="00DE2B76">
        <w:rPr>
          <w:spacing w:val="0"/>
        </w:rPr>
        <w:t xml:space="preserve"> постановлением администрации муниципального </w:t>
      </w:r>
    </w:p>
    <w:p w:rsidR="007B7D00" w:rsidRPr="00DE2B76" w:rsidRDefault="007B7D00" w:rsidP="007B7D00">
      <w:pPr>
        <w:pStyle w:val="3"/>
        <w:spacing w:line="240" w:lineRule="auto"/>
        <w:rPr>
          <w:spacing w:val="0"/>
        </w:rPr>
      </w:pPr>
      <w:r w:rsidRPr="00DE2B76">
        <w:rPr>
          <w:spacing w:val="0"/>
        </w:rPr>
        <w:t xml:space="preserve">образования «Город Астрахань» от 21.03.2019 № 119 </w:t>
      </w:r>
    </w:p>
    <w:p w:rsidR="007B7D00" w:rsidRPr="00DE2B76" w:rsidRDefault="007B7D00" w:rsidP="007B7D00">
      <w:pPr>
        <w:pStyle w:val="3"/>
        <w:spacing w:line="240" w:lineRule="auto"/>
        <w:rPr>
          <w:spacing w:val="0"/>
        </w:rPr>
      </w:pPr>
      <w:r w:rsidRPr="00DE2B76">
        <w:rPr>
          <w:spacing w:val="0"/>
        </w:rPr>
        <w:t xml:space="preserve">«О размещении нестационарных торговых объектов </w:t>
      </w:r>
    </w:p>
    <w:p w:rsidR="007B7D00" w:rsidRPr="00DE2B76" w:rsidRDefault="007B7D00" w:rsidP="007B7D00">
      <w:pPr>
        <w:pStyle w:val="3"/>
        <w:spacing w:line="240" w:lineRule="auto"/>
        <w:rPr>
          <w:spacing w:val="0"/>
        </w:rPr>
      </w:pPr>
      <w:r w:rsidRPr="00DE2B76">
        <w:rPr>
          <w:spacing w:val="0"/>
        </w:rPr>
        <w:t>на территории муниципального образования «Город Астрахань»</w:t>
      </w:r>
      <w:r w:rsidR="00D9141B">
        <w:rPr>
          <w:spacing w:val="0"/>
        </w:rPr>
        <w:t xml:space="preserve"> </w:t>
      </w:r>
      <w:r w:rsidRPr="00DE2B76">
        <w:rPr>
          <w:spacing w:val="0"/>
        </w:rPr>
        <w:t>(далее - Методика)</w:t>
      </w:r>
    </w:p>
    <w:p w:rsidR="007B7D00" w:rsidRPr="00DE2B76" w:rsidRDefault="007B7D00" w:rsidP="00D9141B">
      <w:pPr>
        <w:pStyle w:val="a4"/>
        <w:spacing w:line="240" w:lineRule="auto"/>
        <w:ind w:firstLine="709"/>
        <w:rPr>
          <w:spacing w:val="0"/>
        </w:rPr>
      </w:pPr>
      <w:r w:rsidRPr="00DE2B76">
        <w:rPr>
          <w:spacing w:val="0"/>
        </w:rPr>
        <w:t>1. Абзац восьмой раздела 3 Методики изложить в следующей редакции:</w:t>
      </w:r>
    </w:p>
    <w:tbl>
      <w:tblPr>
        <w:tblW w:w="0" w:type="auto"/>
        <w:tblInd w:w="40" w:type="dxa"/>
        <w:tblLayout w:type="fixed"/>
        <w:tblCellMar>
          <w:left w:w="0" w:type="dxa"/>
          <w:right w:w="0" w:type="dxa"/>
        </w:tblCellMar>
        <w:tblLook w:val="0000" w:firstRow="0" w:lastRow="0" w:firstColumn="0" w:lastColumn="0" w:noHBand="0" w:noVBand="0"/>
      </w:tblPr>
      <w:tblGrid>
        <w:gridCol w:w="6663"/>
        <w:gridCol w:w="1984"/>
      </w:tblGrid>
      <w:tr w:rsidR="007B7D00" w:rsidRPr="00DE2B76" w:rsidTr="00D9141B">
        <w:tblPrEx>
          <w:tblCellMar>
            <w:top w:w="0" w:type="dxa"/>
            <w:left w:w="0" w:type="dxa"/>
            <w:bottom w:w="0" w:type="dxa"/>
            <w:right w:w="0" w:type="dxa"/>
          </w:tblCellMar>
        </w:tblPrEx>
        <w:trPr>
          <w:trHeight w:val="113"/>
        </w:trPr>
        <w:tc>
          <w:tcPr>
            <w:tcW w:w="66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Специализация</w:t>
            </w:r>
          </w:p>
        </w:tc>
        <w:tc>
          <w:tcPr>
            <w:tcW w:w="1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Коэффициент,</w:t>
            </w:r>
          </w:p>
          <w:p w:rsidR="007B7D00" w:rsidRPr="00DE2B76" w:rsidRDefault="007B7D00" w:rsidP="00831369">
            <w:pPr>
              <w:pStyle w:val="a5"/>
              <w:spacing w:line="240" w:lineRule="auto"/>
              <w:rPr>
                <w:w w:val="100"/>
              </w:rPr>
            </w:pPr>
            <w:r w:rsidRPr="00DE2B76">
              <w:rPr>
                <w:w w:val="100"/>
              </w:rPr>
              <w:t>учитывающий</w:t>
            </w:r>
          </w:p>
          <w:p w:rsidR="007B7D00" w:rsidRPr="00DE2B76" w:rsidRDefault="007B7D00" w:rsidP="00831369">
            <w:pPr>
              <w:pStyle w:val="a5"/>
              <w:spacing w:line="240" w:lineRule="auto"/>
              <w:rPr>
                <w:w w:val="100"/>
              </w:rPr>
            </w:pPr>
            <w:r w:rsidRPr="00DE2B76">
              <w:rPr>
                <w:w w:val="100"/>
              </w:rPr>
              <w:t>специализацию</w:t>
            </w:r>
          </w:p>
        </w:tc>
      </w:tr>
      <w:tr w:rsidR="007B7D00" w:rsidRPr="00DE2B76" w:rsidTr="00D9141B">
        <w:tblPrEx>
          <w:tblCellMar>
            <w:top w:w="0" w:type="dxa"/>
            <w:left w:w="0" w:type="dxa"/>
            <w:bottom w:w="0" w:type="dxa"/>
            <w:right w:w="0" w:type="dxa"/>
          </w:tblCellMar>
        </w:tblPrEx>
        <w:trPr>
          <w:trHeight w:val="113"/>
        </w:trPr>
        <w:tc>
          <w:tcPr>
            <w:tcW w:w="66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 непродовольственные товары;</w:t>
            </w:r>
          </w:p>
          <w:p w:rsidR="007B7D00" w:rsidRPr="00DE2B76" w:rsidRDefault="007B7D00" w:rsidP="00831369">
            <w:pPr>
              <w:pStyle w:val="a5"/>
              <w:spacing w:line="240" w:lineRule="auto"/>
              <w:rPr>
                <w:w w:val="100"/>
              </w:rPr>
            </w:pPr>
            <w:r w:rsidRPr="00DE2B76">
              <w:rPr>
                <w:w w:val="100"/>
              </w:rPr>
              <w:t xml:space="preserve">- </w:t>
            </w:r>
            <w:proofErr w:type="spellStart"/>
            <w:r w:rsidRPr="00DE2B76">
              <w:rPr>
                <w:w w:val="100"/>
              </w:rPr>
              <w:t>банкоматные</w:t>
            </w:r>
            <w:proofErr w:type="spellEnd"/>
            <w:r w:rsidRPr="00DE2B76">
              <w:rPr>
                <w:w w:val="100"/>
              </w:rPr>
              <w:t xml:space="preserve"> модули;</w:t>
            </w:r>
          </w:p>
          <w:p w:rsidR="007B7D00" w:rsidRPr="00DE2B76" w:rsidRDefault="007B7D00" w:rsidP="00831369">
            <w:pPr>
              <w:pStyle w:val="a5"/>
              <w:spacing w:line="240" w:lineRule="auto"/>
              <w:rPr>
                <w:w w:val="100"/>
              </w:rPr>
            </w:pPr>
            <w:r w:rsidRPr="00DE2B76">
              <w:rPr>
                <w:w w:val="100"/>
              </w:rPr>
              <w:t>- прокат детских машинок</w:t>
            </w:r>
          </w:p>
        </w:tc>
        <w:tc>
          <w:tcPr>
            <w:tcW w:w="1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0,1460</w:t>
            </w:r>
          </w:p>
        </w:tc>
      </w:tr>
      <w:tr w:rsidR="007B7D00" w:rsidRPr="00DE2B76" w:rsidTr="00D9141B">
        <w:tblPrEx>
          <w:tblCellMar>
            <w:top w:w="0" w:type="dxa"/>
            <w:left w:w="0" w:type="dxa"/>
            <w:bottom w:w="0" w:type="dxa"/>
            <w:right w:w="0" w:type="dxa"/>
          </w:tblCellMar>
        </w:tblPrEx>
        <w:trPr>
          <w:trHeight w:val="113"/>
        </w:trPr>
        <w:tc>
          <w:tcPr>
            <w:tcW w:w="66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 продовольственная группа товаров, в том числе кулинарные изделия;</w:t>
            </w:r>
          </w:p>
          <w:p w:rsidR="007B7D00" w:rsidRPr="00DE2B76" w:rsidRDefault="007B7D00" w:rsidP="00831369">
            <w:pPr>
              <w:pStyle w:val="a5"/>
              <w:spacing w:line="240" w:lineRule="auto"/>
              <w:rPr>
                <w:w w:val="100"/>
              </w:rPr>
            </w:pPr>
            <w:r w:rsidRPr="00DE2B76">
              <w:rPr>
                <w:w w:val="100"/>
              </w:rPr>
              <w:t>- сезонные (летние) кафе при стационарном и нестационарном предприятии;</w:t>
            </w:r>
          </w:p>
          <w:p w:rsidR="007B7D00" w:rsidRPr="00DE2B76" w:rsidRDefault="007B7D00" w:rsidP="00831369">
            <w:pPr>
              <w:pStyle w:val="a5"/>
              <w:spacing w:line="240" w:lineRule="auto"/>
              <w:rPr>
                <w:w w:val="100"/>
              </w:rPr>
            </w:pPr>
            <w:r w:rsidRPr="00DE2B76">
              <w:rPr>
                <w:w w:val="100"/>
              </w:rPr>
              <w:t>- услуги общественного питания</w:t>
            </w:r>
          </w:p>
        </w:tc>
        <w:tc>
          <w:tcPr>
            <w:tcW w:w="1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0,1191</w:t>
            </w:r>
          </w:p>
        </w:tc>
      </w:tr>
      <w:tr w:rsidR="007B7D00" w:rsidRPr="00DE2B76" w:rsidTr="00D9141B">
        <w:tblPrEx>
          <w:tblCellMar>
            <w:top w:w="0" w:type="dxa"/>
            <w:left w:w="0" w:type="dxa"/>
            <w:bottom w:w="0" w:type="dxa"/>
            <w:right w:w="0" w:type="dxa"/>
          </w:tblCellMar>
        </w:tblPrEx>
        <w:trPr>
          <w:trHeight w:val="113"/>
        </w:trPr>
        <w:tc>
          <w:tcPr>
            <w:tcW w:w="66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 цветы, растениеводческая и плодоовощная продукция;</w:t>
            </w:r>
          </w:p>
          <w:p w:rsidR="007B7D00" w:rsidRPr="00DE2B76" w:rsidRDefault="007B7D00" w:rsidP="00831369">
            <w:pPr>
              <w:pStyle w:val="a5"/>
              <w:spacing w:line="240" w:lineRule="auto"/>
              <w:rPr>
                <w:w w:val="100"/>
              </w:rPr>
            </w:pPr>
            <w:r w:rsidRPr="00DE2B76">
              <w:rPr>
                <w:w w:val="100"/>
              </w:rPr>
              <w:t xml:space="preserve">- </w:t>
            </w:r>
            <w:proofErr w:type="spellStart"/>
            <w:r w:rsidRPr="00DE2B76">
              <w:rPr>
                <w:w w:val="100"/>
              </w:rPr>
              <w:t>шиномонтаж</w:t>
            </w:r>
            <w:proofErr w:type="spellEnd"/>
            <w:r w:rsidRPr="00DE2B76">
              <w:rPr>
                <w:w w:val="100"/>
              </w:rPr>
              <w:t xml:space="preserve"> и вулканизация, </w:t>
            </w:r>
            <w:proofErr w:type="spellStart"/>
            <w:r w:rsidRPr="00DE2B76">
              <w:rPr>
                <w:w w:val="100"/>
              </w:rPr>
              <w:t>автосервисные</w:t>
            </w:r>
            <w:proofErr w:type="spellEnd"/>
            <w:r w:rsidRPr="00DE2B76">
              <w:rPr>
                <w:w w:val="100"/>
              </w:rPr>
              <w:t xml:space="preserve"> услуги;</w:t>
            </w:r>
          </w:p>
          <w:p w:rsidR="007B7D00" w:rsidRPr="00DE2B76" w:rsidRDefault="007B7D00" w:rsidP="00831369">
            <w:pPr>
              <w:pStyle w:val="a5"/>
              <w:spacing w:line="240" w:lineRule="auto"/>
              <w:rPr>
                <w:w w:val="100"/>
              </w:rPr>
            </w:pPr>
            <w:r w:rsidRPr="00DE2B76">
              <w:rPr>
                <w:w w:val="100"/>
              </w:rPr>
              <w:t>- ритуальные услуги;</w:t>
            </w:r>
          </w:p>
          <w:p w:rsidR="007B7D00" w:rsidRPr="00DE2B76" w:rsidRDefault="007B7D00" w:rsidP="00831369">
            <w:pPr>
              <w:pStyle w:val="a5"/>
              <w:spacing w:line="240" w:lineRule="auto"/>
              <w:rPr>
                <w:w w:val="100"/>
              </w:rPr>
            </w:pPr>
            <w:r w:rsidRPr="00DE2B76">
              <w:rPr>
                <w:w w:val="100"/>
              </w:rPr>
              <w:t>- лотерейные билеты</w:t>
            </w:r>
          </w:p>
        </w:tc>
        <w:tc>
          <w:tcPr>
            <w:tcW w:w="1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0,1219</w:t>
            </w:r>
          </w:p>
        </w:tc>
      </w:tr>
      <w:tr w:rsidR="007B7D00" w:rsidRPr="00DE2B76" w:rsidTr="00D9141B">
        <w:tblPrEx>
          <w:tblCellMar>
            <w:top w:w="0" w:type="dxa"/>
            <w:left w:w="0" w:type="dxa"/>
            <w:bottom w:w="0" w:type="dxa"/>
            <w:right w:w="0" w:type="dxa"/>
          </w:tblCellMar>
        </w:tblPrEx>
        <w:trPr>
          <w:trHeight w:val="113"/>
        </w:trPr>
        <w:tc>
          <w:tcPr>
            <w:tcW w:w="66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 молочная продукция;</w:t>
            </w:r>
          </w:p>
          <w:p w:rsidR="007B7D00" w:rsidRPr="00DE2B76" w:rsidRDefault="007B7D00" w:rsidP="00831369">
            <w:pPr>
              <w:pStyle w:val="a5"/>
              <w:spacing w:line="240" w:lineRule="auto"/>
              <w:rPr>
                <w:w w:val="100"/>
              </w:rPr>
            </w:pPr>
            <w:r w:rsidRPr="00DE2B76">
              <w:rPr>
                <w:w w:val="100"/>
              </w:rPr>
              <w:t>- хлебобулочные и кондитерские изделия;</w:t>
            </w:r>
          </w:p>
          <w:p w:rsidR="007B7D00" w:rsidRPr="00DE2B76" w:rsidRDefault="007B7D00" w:rsidP="00831369">
            <w:pPr>
              <w:pStyle w:val="a5"/>
              <w:spacing w:line="240" w:lineRule="auto"/>
              <w:rPr>
                <w:w w:val="100"/>
              </w:rPr>
            </w:pPr>
            <w:r w:rsidRPr="00DE2B76">
              <w:rPr>
                <w:w w:val="100"/>
              </w:rPr>
              <w:t>- мороженое и прохладительные напитки;</w:t>
            </w:r>
          </w:p>
          <w:p w:rsidR="007B7D00" w:rsidRPr="00DE2B76" w:rsidRDefault="007B7D00" w:rsidP="00831369">
            <w:pPr>
              <w:pStyle w:val="a5"/>
              <w:spacing w:line="240" w:lineRule="auto"/>
              <w:rPr>
                <w:w w:val="100"/>
              </w:rPr>
            </w:pPr>
            <w:r w:rsidRPr="00DE2B76">
              <w:rPr>
                <w:w w:val="100"/>
              </w:rPr>
              <w:t>- бытовые и прочие услуги населению;</w:t>
            </w:r>
          </w:p>
          <w:p w:rsidR="007B7D00" w:rsidRPr="00DE2B76" w:rsidRDefault="007B7D00" w:rsidP="00831369">
            <w:pPr>
              <w:pStyle w:val="a5"/>
              <w:spacing w:line="240" w:lineRule="auto"/>
              <w:rPr>
                <w:w w:val="100"/>
              </w:rPr>
            </w:pPr>
            <w:r w:rsidRPr="00DE2B76">
              <w:rPr>
                <w:w w:val="100"/>
              </w:rPr>
              <w:t xml:space="preserve">- услуги </w:t>
            </w:r>
            <w:proofErr w:type="spellStart"/>
            <w:r w:rsidRPr="00DE2B76">
              <w:rPr>
                <w:w w:val="100"/>
              </w:rPr>
              <w:t>аквагрима</w:t>
            </w:r>
            <w:proofErr w:type="spellEnd"/>
            <w:r w:rsidRPr="00DE2B76">
              <w:rPr>
                <w:w w:val="100"/>
              </w:rPr>
              <w:t>;</w:t>
            </w:r>
          </w:p>
          <w:p w:rsidR="007B7D00" w:rsidRPr="00DE2B76" w:rsidRDefault="007B7D00" w:rsidP="00831369">
            <w:pPr>
              <w:pStyle w:val="a5"/>
              <w:spacing w:line="240" w:lineRule="auto"/>
              <w:rPr>
                <w:w w:val="100"/>
              </w:rPr>
            </w:pPr>
            <w:r w:rsidRPr="00DE2B76">
              <w:rPr>
                <w:w w:val="100"/>
              </w:rPr>
              <w:t>- продукция птицефабрик (мясо птицы, яйца и т.д.)</w:t>
            </w:r>
          </w:p>
        </w:tc>
        <w:tc>
          <w:tcPr>
            <w:tcW w:w="1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0,0774</w:t>
            </w:r>
          </w:p>
        </w:tc>
      </w:tr>
      <w:tr w:rsidR="007B7D00" w:rsidRPr="00DE2B76" w:rsidTr="00D9141B">
        <w:tblPrEx>
          <w:tblCellMar>
            <w:top w:w="0" w:type="dxa"/>
            <w:left w:w="0" w:type="dxa"/>
            <w:bottom w:w="0" w:type="dxa"/>
            <w:right w:w="0" w:type="dxa"/>
          </w:tblCellMar>
        </w:tblPrEx>
        <w:trPr>
          <w:trHeight w:val="257"/>
        </w:trPr>
        <w:tc>
          <w:tcPr>
            <w:tcW w:w="66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 периодическая печать</w:t>
            </w:r>
          </w:p>
        </w:tc>
        <w:tc>
          <w:tcPr>
            <w:tcW w:w="1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0, 0145</w:t>
            </w:r>
          </w:p>
        </w:tc>
      </w:tr>
    </w:tbl>
    <w:p w:rsidR="007B7D00" w:rsidRPr="00DE2B76" w:rsidRDefault="007B7D00" w:rsidP="007B7D00">
      <w:pPr>
        <w:pStyle w:val="a4"/>
        <w:spacing w:line="240" w:lineRule="auto"/>
        <w:rPr>
          <w:spacing w:val="0"/>
        </w:rPr>
      </w:pPr>
    </w:p>
    <w:p w:rsidR="007B7D00" w:rsidRPr="00DE2B76" w:rsidRDefault="007B7D00" w:rsidP="007B7D00">
      <w:pPr>
        <w:pStyle w:val="a4"/>
        <w:spacing w:line="240" w:lineRule="auto"/>
        <w:rPr>
          <w:spacing w:val="0"/>
        </w:rPr>
      </w:pPr>
    </w:p>
    <w:p w:rsidR="00D9141B" w:rsidRDefault="00D9141B" w:rsidP="007B7D00">
      <w:pPr>
        <w:pStyle w:val="a4"/>
        <w:spacing w:line="240" w:lineRule="auto"/>
        <w:ind w:firstLine="0"/>
        <w:rPr>
          <w:spacing w:val="0"/>
        </w:rPr>
      </w:pPr>
      <w:r>
        <w:rPr>
          <w:spacing w:val="0"/>
        </w:rPr>
        <w:br w:type="page"/>
      </w:r>
    </w:p>
    <w:p w:rsidR="007B7D00" w:rsidRPr="00DE2B76" w:rsidRDefault="007B7D00" w:rsidP="00D9141B">
      <w:pPr>
        <w:pStyle w:val="a4"/>
        <w:spacing w:line="240" w:lineRule="auto"/>
        <w:ind w:left="4248" w:firstLine="0"/>
        <w:rPr>
          <w:spacing w:val="0"/>
        </w:rPr>
      </w:pPr>
      <w:r w:rsidRPr="00DE2B76">
        <w:rPr>
          <w:spacing w:val="0"/>
        </w:rPr>
        <w:lastRenderedPageBreak/>
        <w:t xml:space="preserve">Приложение 7 к постановлению администрации </w:t>
      </w:r>
    </w:p>
    <w:p w:rsidR="00D9141B" w:rsidRDefault="007B7D00" w:rsidP="00D9141B">
      <w:pPr>
        <w:pStyle w:val="a4"/>
        <w:spacing w:line="240" w:lineRule="auto"/>
        <w:ind w:left="4248" w:firstLine="0"/>
        <w:rPr>
          <w:spacing w:val="0"/>
        </w:rPr>
      </w:pPr>
      <w:r w:rsidRPr="00DE2B76">
        <w:rPr>
          <w:spacing w:val="0"/>
        </w:rPr>
        <w:t>муниципальног</w:t>
      </w:r>
      <w:r w:rsidR="00D9141B">
        <w:rPr>
          <w:spacing w:val="0"/>
        </w:rPr>
        <w:t>о образования «Город Астрахань»</w:t>
      </w:r>
    </w:p>
    <w:p w:rsidR="007B7D00" w:rsidRPr="00DE2B76" w:rsidRDefault="007B7D00" w:rsidP="00D9141B">
      <w:pPr>
        <w:pStyle w:val="a4"/>
        <w:spacing w:line="240" w:lineRule="auto"/>
        <w:ind w:left="4248" w:firstLine="0"/>
        <w:rPr>
          <w:spacing w:val="0"/>
        </w:rPr>
      </w:pPr>
      <w:r w:rsidRPr="00DE2B76">
        <w:rPr>
          <w:spacing w:val="0"/>
        </w:rPr>
        <w:t>от 26.03.2021 № 86</w:t>
      </w:r>
    </w:p>
    <w:p w:rsidR="007B7D00" w:rsidRPr="00DE2B76" w:rsidRDefault="007B7D00" w:rsidP="007B7D00">
      <w:pPr>
        <w:pStyle w:val="3"/>
        <w:spacing w:line="240" w:lineRule="auto"/>
        <w:rPr>
          <w:spacing w:val="0"/>
        </w:rPr>
      </w:pPr>
      <w:r w:rsidRPr="00DE2B76">
        <w:rPr>
          <w:spacing w:val="0"/>
        </w:rPr>
        <w:t>Изменения, вносимые в состав постоянно действующей комиссии</w:t>
      </w:r>
    </w:p>
    <w:p w:rsidR="007B7D00" w:rsidRPr="00DE2B76" w:rsidRDefault="007B7D00" w:rsidP="007B7D00">
      <w:pPr>
        <w:pStyle w:val="3"/>
        <w:spacing w:line="240" w:lineRule="auto"/>
        <w:rPr>
          <w:spacing w:val="0"/>
        </w:rPr>
      </w:pPr>
      <w:r w:rsidRPr="00DE2B76">
        <w:rPr>
          <w:spacing w:val="0"/>
        </w:rPr>
        <w:t xml:space="preserve"> по организации и проведению аукциона на право заключения</w:t>
      </w:r>
    </w:p>
    <w:p w:rsidR="007B7D00" w:rsidRPr="00DE2B76" w:rsidRDefault="007B7D00" w:rsidP="007B7D00">
      <w:pPr>
        <w:pStyle w:val="3"/>
        <w:spacing w:line="240" w:lineRule="auto"/>
        <w:rPr>
          <w:spacing w:val="0"/>
        </w:rPr>
      </w:pPr>
      <w:r w:rsidRPr="00DE2B76">
        <w:rPr>
          <w:spacing w:val="0"/>
        </w:rPr>
        <w:t xml:space="preserve"> договора на размещение </w:t>
      </w:r>
      <w:proofErr w:type="gramStart"/>
      <w:r w:rsidRPr="00DE2B76">
        <w:rPr>
          <w:spacing w:val="0"/>
        </w:rPr>
        <w:t>нестационарных</w:t>
      </w:r>
      <w:proofErr w:type="gramEnd"/>
      <w:r w:rsidRPr="00DE2B76">
        <w:rPr>
          <w:spacing w:val="0"/>
        </w:rPr>
        <w:t xml:space="preserve"> торговых </w:t>
      </w:r>
    </w:p>
    <w:p w:rsidR="007B7D00" w:rsidRPr="00DE2B76" w:rsidRDefault="007B7D00" w:rsidP="007B7D00">
      <w:pPr>
        <w:pStyle w:val="3"/>
        <w:spacing w:line="240" w:lineRule="auto"/>
        <w:rPr>
          <w:spacing w:val="0"/>
        </w:rPr>
      </w:pPr>
      <w:r w:rsidRPr="00DE2B76">
        <w:rPr>
          <w:spacing w:val="0"/>
        </w:rPr>
        <w:t>объектов на территории муниципального образования</w:t>
      </w:r>
    </w:p>
    <w:p w:rsidR="007B7D00" w:rsidRPr="00DE2B76" w:rsidRDefault="007B7D00" w:rsidP="007B7D00">
      <w:pPr>
        <w:pStyle w:val="3"/>
        <w:spacing w:line="240" w:lineRule="auto"/>
        <w:rPr>
          <w:spacing w:val="0"/>
        </w:rPr>
      </w:pPr>
      <w:r w:rsidRPr="00DE2B76">
        <w:rPr>
          <w:spacing w:val="0"/>
        </w:rPr>
        <w:t xml:space="preserve"> «Город Астрахань» (далее - Состав комиссии)</w:t>
      </w:r>
    </w:p>
    <w:p w:rsidR="007B7D00" w:rsidRPr="00DE2B76" w:rsidRDefault="007B7D00" w:rsidP="00D9141B">
      <w:pPr>
        <w:pStyle w:val="a4"/>
        <w:spacing w:line="240" w:lineRule="auto"/>
        <w:ind w:firstLine="709"/>
        <w:rPr>
          <w:spacing w:val="0"/>
        </w:rPr>
      </w:pPr>
      <w:r w:rsidRPr="00DE2B76">
        <w:rPr>
          <w:spacing w:val="0"/>
        </w:rPr>
        <w:t>Внести в Состав комиссии следующие изменения:</w:t>
      </w:r>
    </w:p>
    <w:p w:rsidR="007B7D00" w:rsidRPr="00DE2B76" w:rsidRDefault="007B7D00" w:rsidP="00D9141B">
      <w:pPr>
        <w:pStyle w:val="a4"/>
        <w:spacing w:line="240" w:lineRule="auto"/>
        <w:ind w:firstLine="709"/>
        <w:rPr>
          <w:spacing w:val="0"/>
        </w:rPr>
      </w:pPr>
      <w:r w:rsidRPr="00DE2B76">
        <w:rPr>
          <w:spacing w:val="0"/>
        </w:rPr>
        <w:t>1. Пункт 1 изложить в следующей редакции:</w:t>
      </w:r>
    </w:p>
    <w:p w:rsidR="007B7D00" w:rsidRPr="00DE2B76" w:rsidRDefault="007B7D00" w:rsidP="00D9141B">
      <w:pPr>
        <w:pStyle w:val="a4"/>
        <w:spacing w:line="240" w:lineRule="auto"/>
        <w:ind w:firstLine="709"/>
        <w:rPr>
          <w:spacing w:val="0"/>
        </w:rPr>
      </w:pPr>
      <w:r w:rsidRPr="00DE2B76">
        <w:rPr>
          <w:spacing w:val="0"/>
        </w:rPr>
        <w:t>«1. Председатель комиссии - заместитель главы муниципального образования «Город Астрахань».</w:t>
      </w:r>
    </w:p>
    <w:p w:rsidR="007B7D00" w:rsidRPr="00DE2B76" w:rsidRDefault="007B7D00" w:rsidP="00D9141B">
      <w:pPr>
        <w:pStyle w:val="a4"/>
        <w:spacing w:line="240" w:lineRule="auto"/>
        <w:ind w:firstLine="709"/>
        <w:rPr>
          <w:spacing w:val="0"/>
        </w:rPr>
      </w:pPr>
      <w:r w:rsidRPr="00DE2B76">
        <w:rPr>
          <w:spacing w:val="0"/>
        </w:rPr>
        <w:t>2. Подпункт «Члены комиссии» пункта 2 изложить в следующей редакции:</w:t>
      </w:r>
    </w:p>
    <w:p w:rsidR="007B7D00" w:rsidRPr="00DE2B76" w:rsidRDefault="007B7D00" w:rsidP="00D9141B">
      <w:pPr>
        <w:pStyle w:val="a4"/>
        <w:spacing w:line="240" w:lineRule="auto"/>
        <w:ind w:firstLine="709"/>
        <w:rPr>
          <w:spacing w:val="0"/>
        </w:rPr>
      </w:pPr>
      <w:r w:rsidRPr="00DE2B76">
        <w:rPr>
          <w:spacing w:val="0"/>
        </w:rPr>
        <w:t>«2. Начальник правового управления администрации муниципального образования «Город Астрахань».</w:t>
      </w:r>
    </w:p>
    <w:p w:rsidR="007B7D00" w:rsidRPr="00DE2B76" w:rsidRDefault="007B7D00" w:rsidP="007B7D00">
      <w:pPr>
        <w:pStyle w:val="a4"/>
        <w:spacing w:line="240" w:lineRule="auto"/>
        <w:rPr>
          <w:spacing w:val="0"/>
        </w:rPr>
      </w:pPr>
    </w:p>
    <w:p w:rsidR="00D9141B" w:rsidRDefault="00D9141B" w:rsidP="007B7D00">
      <w:pPr>
        <w:pStyle w:val="a4"/>
        <w:spacing w:line="240" w:lineRule="auto"/>
        <w:ind w:firstLine="0"/>
        <w:rPr>
          <w:spacing w:val="0"/>
        </w:rPr>
      </w:pPr>
      <w:r>
        <w:rPr>
          <w:spacing w:val="0"/>
        </w:rPr>
        <w:br w:type="page"/>
      </w:r>
    </w:p>
    <w:p w:rsidR="007B7D00" w:rsidRPr="00DE2B76" w:rsidRDefault="007B7D00" w:rsidP="00D9141B">
      <w:pPr>
        <w:pStyle w:val="a4"/>
        <w:spacing w:line="240" w:lineRule="auto"/>
        <w:ind w:left="4248" w:firstLine="0"/>
        <w:rPr>
          <w:spacing w:val="0"/>
        </w:rPr>
      </w:pPr>
      <w:proofErr w:type="gramStart"/>
      <w:r w:rsidRPr="00DE2B76">
        <w:rPr>
          <w:spacing w:val="0"/>
        </w:rPr>
        <w:lastRenderedPageBreak/>
        <w:t>Утверждены</w:t>
      </w:r>
      <w:proofErr w:type="gramEnd"/>
      <w:r w:rsidRPr="00DE2B76">
        <w:rPr>
          <w:spacing w:val="0"/>
        </w:rPr>
        <w:t xml:space="preserve"> постановлением администрации </w:t>
      </w:r>
    </w:p>
    <w:p w:rsidR="007B7D00" w:rsidRPr="00DE2B76" w:rsidRDefault="007B7D00" w:rsidP="00D9141B">
      <w:pPr>
        <w:pStyle w:val="a4"/>
        <w:spacing w:line="240" w:lineRule="auto"/>
        <w:ind w:left="4248" w:firstLine="0"/>
        <w:rPr>
          <w:spacing w:val="0"/>
        </w:rPr>
      </w:pPr>
      <w:r w:rsidRPr="00DE2B76">
        <w:rPr>
          <w:spacing w:val="0"/>
        </w:rPr>
        <w:t xml:space="preserve">муниципального образования «Город Астрахань» </w:t>
      </w:r>
    </w:p>
    <w:p w:rsidR="007B7D00" w:rsidRPr="00DE2B76" w:rsidRDefault="007B7D00" w:rsidP="00D9141B">
      <w:pPr>
        <w:pStyle w:val="a4"/>
        <w:spacing w:line="240" w:lineRule="auto"/>
        <w:ind w:left="4248" w:firstLine="0"/>
        <w:rPr>
          <w:spacing w:val="0"/>
        </w:rPr>
      </w:pPr>
      <w:r w:rsidRPr="00DE2B76">
        <w:rPr>
          <w:spacing w:val="0"/>
        </w:rPr>
        <w:t>от 26.03.2021 № 86</w:t>
      </w:r>
    </w:p>
    <w:p w:rsidR="007B7D00" w:rsidRPr="00DE2B76" w:rsidRDefault="007B7D00" w:rsidP="007B7D00">
      <w:pPr>
        <w:pStyle w:val="3"/>
        <w:spacing w:line="240" w:lineRule="auto"/>
        <w:rPr>
          <w:spacing w:val="0"/>
        </w:rPr>
      </w:pPr>
      <w:r w:rsidRPr="00DE2B76">
        <w:rPr>
          <w:spacing w:val="0"/>
        </w:rPr>
        <w:t>Сроки функционирования НТО с сезонным периодом размещения</w:t>
      </w:r>
    </w:p>
    <w:tbl>
      <w:tblPr>
        <w:tblW w:w="0" w:type="auto"/>
        <w:tblInd w:w="40" w:type="dxa"/>
        <w:tblLayout w:type="fixed"/>
        <w:tblCellMar>
          <w:left w:w="0" w:type="dxa"/>
          <w:right w:w="0" w:type="dxa"/>
        </w:tblCellMar>
        <w:tblLook w:val="0000" w:firstRow="0" w:lastRow="0" w:firstColumn="0" w:lastColumn="0" w:noHBand="0" w:noVBand="0"/>
      </w:tblPr>
      <w:tblGrid>
        <w:gridCol w:w="5670"/>
        <w:gridCol w:w="2977"/>
      </w:tblGrid>
      <w:tr w:rsidR="007B7D00" w:rsidRPr="00DE2B76" w:rsidTr="00D9141B">
        <w:tblPrEx>
          <w:tblCellMar>
            <w:top w:w="0" w:type="dxa"/>
            <w:left w:w="0" w:type="dxa"/>
            <w:bottom w:w="0" w:type="dxa"/>
            <w:right w:w="0" w:type="dxa"/>
          </w:tblCellMar>
        </w:tblPrEx>
        <w:trPr>
          <w:trHeight w:val="113"/>
        </w:trPr>
        <w:tc>
          <w:tcPr>
            <w:tcW w:w="567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Специализация нестационарного торгового объекта</w:t>
            </w:r>
          </w:p>
        </w:tc>
        <w:tc>
          <w:tcPr>
            <w:tcW w:w="2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Период функционирования</w:t>
            </w:r>
          </w:p>
        </w:tc>
      </w:tr>
      <w:tr w:rsidR="007B7D00" w:rsidRPr="00DE2B76" w:rsidTr="00D9141B">
        <w:tblPrEx>
          <w:tblCellMar>
            <w:top w:w="0" w:type="dxa"/>
            <w:left w:w="0" w:type="dxa"/>
            <w:bottom w:w="0" w:type="dxa"/>
            <w:right w:w="0" w:type="dxa"/>
          </w:tblCellMar>
        </w:tblPrEx>
        <w:trPr>
          <w:trHeight w:val="113"/>
        </w:trPr>
        <w:tc>
          <w:tcPr>
            <w:tcW w:w="567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реализация бахчевой продукции</w:t>
            </w:r>
          </w:p>
        </w:tc>
        <w:tc>
          <w:tcPr>
            <w:tcW w:w="2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лето - осень</w:t>
            </w:r>
          </w:p>
        </w:tc>
      </w:tr>
      <w:tr w:rsidR="007B7D00" w:rsidRPr="00DE2B76" w:rsidTr="00D9141B">
        <w:tblPrEx>
          <w:tblCellMar>
            <w:top w:w="0" w:type="dxa"/>
            <w:left w:w="0" w:type="dxa"/>
            <w:bottom w:w="0" w:type="dxa"/>
            <w:right w:w="0" w:type="dxa"/>
          </w:tblCellMar>
        </w:tblPrEx>
        <w:trPr>
          <w:trHeight w:val="113"/>
        </w:trPr>
        <w:tc>
          <w:tcPr>
            <w:tcW w:w="567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реализация натуральных хвойных деревьев и веток хвойных деревьев</w:t>
            </w:r>
          </w:p>
        </w:tc>
        <w:tc>
          <w:tcPr>
            <w:tcW w:w="2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осень - зима</w:t>
            </w:r>
          </w:p>
        </w:tc>
      </w:tr>
      <w:tr w:rsidR="007B7D00" w:rsidRPr="00DE2B76" w:rsidTr="00D9141B">
        <w:tblPrEx>
          <w:tblCellMar>
            <w:top w:w="0" w:type="dxa"/>
            <w:left w:w="0" w:type="dxa"/>
            <w:bottom w:w="0" w:type="dxa"/>
            <w:right w:w="0" w:type="dxa"/>
          </w:tblCellMar>
        </w:tblPrEx>
        <w:trPr>
          <w:trHeight w:val="113"/>
        </w:trPr>
        <w:tc>
          <w:tcPr>
            <w:tcW w:w="567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реализация кваса</w:t>
            </w:r>
          </w:p>
        </w:tc>
        <w:tc>
          <w:tcPr>
            <w:tcW w:w="2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весна - осень с мая по октябрь</w:t>
            </w:r>
          </w:p>
        </w:tc>
      </w:tr>
      <w:tr w:rsidR="007B7D00" w:rsidRPr="00DE2B76" w:rsidTr="00D9141B">
        <w:tblPrEx>
          <w:tblCellMar>
            <w:top w:w="0" w:type="dxa"/>
            <w:left w:w="0" w:type="dxa"/>
            <w:bottom w:w="0" w:type="dxa"/>
            <w:right w:w="0" w:type="dxa"/>
          </w:tblCellMar>
        </w:tblPrEx>
        <w:trPr>
          <w:trHeight w:val="113"/>
        </w:trPr>
        <w:tc>
          <w:tcPr>
            <w:tcW w:w="567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реализация вареной кукурузы</w:t>
            </w:r>
          </w:p>
        </w:tc>
        <w:tc>
          <w:tcPr>
            <w:tcW w:w="2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весна - осень с апреля по октябрь</w:t>
            </w:r>
          </w:p>
        </w:tc>
      </w:tr>
      <w:tr w:rsidR="007B7D00" w:rsidRPr="00DE2B76" w:rsidTr="00D9141B">
        <w:tblPrEx>
          <w:tblCellMar>
            <w:top w:w="0" w:type="dxa"/>
            <w:left w:w="0" w:type="dxa"/>
            <w:bottom w:w="0" w:type="dxa"/>
            <w:right w:w="0" w:type="dxa"/>
          </w:tblCellMar>
        </w:tblPrEx>
        <w:trPr>
          <w:trHeight w:val="113"/>
        </w:trPr>
        <w:tc>
          <w:tcPr>
            <w:tcW w:w="567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реализация мороженого, прохладительных напитков</w:t>
            </w:r>
          </w:p>
        </w:tc>
        <w:tc>
          <w:tcPr>
            <w:tcW w:w="2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весна - осень с апреля по октябрь</w:t>
            </w:r>
          </w:p>
        </w:tc>
      </w:tr>
      <w:tr w:rsidR="007B7D00" w:rsidRPr="00DE2B76" w:rsidTr="00D9141B">
        <w:tblPrEx>
          <w:tblCellMar>
            <w:top w:w="0" w:type="dxa"/>
            <w:left w:w="0" w:type="dxa"/>
            <w:bottom w:w="0" w:type="dxa"/>
            <w:right w:w="0" w:type="dxa"/>
          </w:tblCellMar>
        </w:tblPrEx>
        <w:trPr>
          <w:trHeight w:val="113"/>
        </w:trPr>
        <w:tc>
          <w:tcPr>
            <w:tcW w:w="567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реализация сладкой ваты, попкорна, кукурузы, карамели</w:t>
            </w:r>
          </w:p>
        </w:tc>
        <w:tc>
          <w:tcPr>
            <w:tcW w:w="2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весна - осень с апреля по октябрь</w:t>
            </w:r>
          </w:p>
        </w:tc>
      </w:tr>
      <w:tr w:rsidR="007B7D00" w:rsidRPr="00DE2B76" w:rsidTr="00D9141B">
        <w:tblPrEx>
          <w:tblCellMar>
            <w:top w:w="0" w:type="dxa"/>
            <w:left w:w="0" w:type="dxa"/>
            <w:bottom w:w="0" w:type="dxa"/>
            <w:right w:w="0" w:type="dxa"/>
          </w:tblCellMar>
        </w:tblPrEx>
        <w:trPr>
          <w:trHeight w:val="113"/>
        </w:trPr>
        <w:tc>
          <w:tcPr>
            <w:tcW w:w="567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реализация прохладительных напитков</w:t>
            </w:r>
          </w:p>
        </w:tc>
        <w:tc>
          <w:tcPr>
            <w:tcW w:w="2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весна - осень с мая по октябрь</w:t>
            </w:r>
          </w:p>
        </w:tc>
      </w:tr>
      <w:tr w:rsidR="007B7D00" w:rsidRPr="00DE2B76" w:rsidTr="00D9141B">
        <w:tblPrEx>
          <w:tblCellMar>
            <w:top w:w="0" w:type="dxa"/>
            <w:left w:w="0" w:type="dxa"/>
            <w:bottom w:w="0" w:type="dxa"/>
            <w:right w:w="0" w:type="dxa"/>
          </w:tblCellMar>
        </w:tblPrEx>
        <w:trPr>
          <w:trHeight w:val="113"/>
        </w:trPr>
        <w:tc>
          <w:tcPr>
            <w:tcW w:w="567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реализация игрушек и воздушных шаров</w:t>
            </w:r>
          </w:p>
        </w:tc>
        <w:tc>
          <w:tcPr>
            <w:tcW w:w="2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весна - осень с апреля по октябрь</w:t>
            </w:r>
          </w:p>
        </w:tc>
      </w:tr>
      <w:tr w:rsidR="007B7D00" w:rsidRPr="00DE2B76" w:rsidTr="00D9141B">
        <w:tblPrEx>
          <w:tblCellMar>
            <w:top w:w="0" w:type="dxa"/>
            <w:left w:w="0" w:type="dxa"/>
            <w:bottom w:w="0" w:type="dxa"/>
            <w:right w:w="0" w:type="dxa"/>
          </w:tblCellMar>
        </w:tblPrEx>
        <w:trPr>
          <w:trHeight w:val="113"/>
        </w:trPr>
        <w:tc>
          <w:tcPr>
            <w:tcW w:w="567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реализация сувенирной продукции</w:t>
            </w:r>
          </w:p>
        </w:tc>
        <w:tc>
          <w:tcPr>
            <w:tcW w:w="2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весна - осень с апреля по октябрь</w:t>
            </w:r>
          </w:p>
        </w:tc>
      </w:tr>
      <w:tr w:rsidR="007B7D00" w:rsidRPr="00DE2B76" w:rsidTr="00D9141B">
        <w:tblPrEx>
          <w:tblCellMar>
            <w:top w:w="0" w:type="dxa"/>
            <w:left w:w="0" w:type="dxa"/>
            <w:bottom w:w="0" w:type="dxa"/>
            <w:right w:w="0" w:type="dxa"/>
          </w:tblCellMar>
        </w:tblPrEx>
        <w:trPr>
          <w:trHeight w:val="113"/>
        </w:trPr>
        <w:tc>
          <w:tcPr>
            <w:tcW w:w="567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 xml:space="preserve">детский </w:t>
            </w:r>
            <w:proofErr w:type="spellStart"/>
            <w:r w:rsidRPr="00DE2B76">
              <w:rPr>
                <w:w w:val="100"/>
              </w:rPr>
              <w:t>аквагрим</w:t>
            </w:r>
            <w:proofErr w:type="spellEnd"/>
          </w:p>
        </w:tc>
        <w:tc>
          <w:tcPr>
            <w:tcW w:w="2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B7D00" w:rsidRPr="00DE2B76" w:rsidRDefault="007B7D00" w:rsidP="00831369">
            <w:pPr>
              <w:pStyle w:val="a5"/>
              <w:spacing w:line="240" w:lineRule="auto"/>
              <w:rPr>
                <w:w w:val="100"/>
              </w:rPr>
            </w:pPr>
            <w:r w:rsidRPr="00DE2B76">
              <w:rPr>
                <w:w w:val="100"/>
              </w:rPr>
              <w:t>весна - осень с мая по октябрь</w:t>
            </w:r>
          </w:p>
        </w:tc>
      </w:tr>
    </w:tbl>
    <w:p w:rsidR="00FF4A14" w:rsidRDefault="00D9141B">
      <w:bookmarkStart w:id="0" w:name="_GoBack"/>
      <w:bookmarkEnd w:id="0"/>
    </w:p>
    <w:sectPr w:rsidR="00FF4A14" w:rsidSect="00D9141B">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7D00"/>
    <w:rsid w:val="007B7D00"/>
    <w:rsid w:val="008505A8"/>
    <w:rsid w:val="00A56E3A"/>
    <w:rsid w:val="00D914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7D00"/>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7B7D00"/>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7B7D00"/>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7B7D00"/>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7B7D00"/>
    <w:pPr>
      <w:spacing w:line="170" w:lineRule="atLeast"/>
      <w:jc w:val="both"/>
    </w:pPr>
    <w:rPr>
      <w:rFonts w:ascii="Arial" w:hAnsi="Arial" w:cs="Arial"/>
      <w:w w:val="90"/>
      <w:sz w:val="17"/>
      <w:szCs w:val="17"/>
    </w:rPr>
  </w:style>
  <w:style w:type="paragraph" w:customStyle="1" w:styleId="a6">
    <w:name w:val="[Основной абзац]"/>
    <w:basedOn w:val="a3"/>
    <w:uiPriority w:val="99"/>
    <w:rsid w:val="007B7D0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7D00"/>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7B7D00"/>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7B7D00"/>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7B7D00"/>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7B7D00"/>
    <w:pPr>
      <w:spacing w:line="170" w:lineRule="atLeast"/>
      <w:jc w:val="both"/>
    </w:pPr>
    <w:rPr>
      <w:rFonts w:ascii="Arial" w:hAnsi="Arial" w:cs="Arial"/>
      <w:w w:val="90"/>
      <w:sz w:val="17"/>
      <w:szCs w:val="17"/>
    </w:rPr>
  </w:style>
  <w:style w:type="paragraph" w:customStyle="1" w:styleId="a6">
    <w:name w:val="[Основной абзац]"/>
    <w:basedOn w:val="a3"/>
    <w:uiPriority w:val="99"/>
    <w:rsid w:val="007B7D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12</Pages>
  <Words>3787</Words>
  <Characters>21590</Characters>
  <Application>Microsoft Office Word</Application>
  <DocSecurity>0</DocSecurity>
  <Lines>179</Lines>
  <Paragraphs>50</Paragraphs>
  <ScaleCrop>false</ScaleCrop>
  <Company/>
  <LinksUpToDate>false</LinksUpToDate>
  <CharactersWithSpaces>25327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2021-04-01T03:59:00Z</dcterms:created>
  <dcterms:modified xsi:type="dcterms:W3CDTF">2021-04-01T04:05:00Z</dcterms:modified>
</cp:coreProperties>
</file>