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ПОСТАНОВЛЕНИЕ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26 января 2022 года № 09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 внесении изменений в постановление администрации 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D4BC6">
        <w:rPr>
          <w:spacing w:val="0"/>
        </w:rPr>
        <w:t>от 13.09.2021 № 298»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решения Городской Думы муниципального образования «Город Астрахань» от 14.05.2021 № 42 «Об учреждении управления дорожного хозяйства и транспорта администрации муниципального образования «Город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>Астрахань» и утверждении Положения об управлении дорожного хозяйства и транспорта администрации муниципального образования «Город Астрахань», в соответствии с постановлением администрации муниципального образования «Город Астрахань» от 30.12.2021 № 44 (ДСП) «Об утверждении штатных расписаний администрации муниципального образования «Город Астрахань» и ее структурных подразделений», ПОСТАНОВЛЯЮ:</w:t>
      </w:r>
      <w:proofErr w:type="gramEnd"/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Внести в постановление администрации муниципального образования «Город Астрахань» от 13.09.2021 № 298 «Об утверждении структуры и положений об отделах и группе управления дорожного хозяйства и транспорта администрации муниципального образования «Город Астрахань» (далее - постановление) следующие изменения: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1.1. В пункте 2 подпункт 2.7 исключить, подпункты 2.8-2.12 считать подпунктами 2.7-2.11.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1.2. Структуру управления дорожного хозяйства и транспорта администрации муниципального образования «Город Астрахань», утвержденную постановлением,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1.3. Положение об отделе развития транспортной инфраструктуры управления дорожного хозяйства и транспорта администрации муниципального образования «Город Астрахань», утвержденное постановлением, признать утратившим силу.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1.4. Положение об отделе транспорта управления дорожного хозяйства и транспорта администрации муниципального образования «Город Астрахань», утвержденное постановлением,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1.5. Положение об отделе обеспечения безопасности дорожного движения и содержания улично-дорожной сети управления дорожного хозяйства и транспорта администрации муниципального образования «Город Астрахань», утвержденное постановлением,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 - справочную систему правовых актов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704A9" w:rsidRPr="003D4BC6" w:rsidRDefault="001704A9" w:rsidP="001704A9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5.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704A9" w:rsidRPr="003D4BC6" w:rsidRDefault="001704A9" w:rsidP="001704A9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1704A9" w:rsidRDefault="001704A9" w:rsidP="001704A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1704A9" w:rsidRPr="003D4BC6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lastRenderedPageBreak/>
        <w:t xml:space="preserve">Приложение 1 к постановлению администрации </w:t>
      </w:r>
    </w:p>
    <w:p w:rsidR="001704A9" w:rsidRPr="003D4BC6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26 января 2022 года № 09</w:t>
      </w:r>
    </w:p>
    <w:p w:rsidR="001704A9" w:rsidRPr="003D4BC6" w:rsidRDefault="001704A9" w:rsidP="001704A9">
      <w:pPr>
        <w:pStyle w:val="a3"/>
        <w:spacing w:line="240" w:lineRule="auto"/>
        <w:ind w:left="4248" w:firstLine="0"/>
        <w:rPr>
          <w:spacing w:val="0"/>
        </w:rPr>
      </w:pPr>
    </w:p>
    <w:p w:rsidR="001704A9" w:rsidRPr="003D4BC6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3D4BC6">
        <w:rPr>
          <w:spacing w:val="0"/>
        </w:rPr>
        <w:t>Утверждена</w:t>
      </w:r>
      <w:proofErr w:type="gramEnd"/>
      <w:r w:rsidRPr="003D4BC6">
        <w:rPr>
          <w:spacing w:val="0"/>
        </w:rPr>
        <w:t xml:space="preserve"> постановлением администрации </w:t>
      </w:r>
    </w:p>
    <w:p w:rsidR="001704A9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Pr="003D4BC6" w:rsidRDefault="001704A9" w:rsidP="001704A9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13.09.2021 № 298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Структура управления дорожного хозяйства и транспорта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администрации муниципального образования «Город Астрахань»</w:t>
      </w:r>
    </w:p>
    <w:p w:rsidR="0002624F" w:rsidRDefault="0002624F" w:rsidP="00433CBF">
      <w:pPr>
        <w:pStyle w:val="a3"/>
        <w:spacing w:line="240" w:lineRule="auto"/>
        <w:ind w:firstLine="0"/>
        <w:rPr>
          <w:noProof/>
          <w:lang w:eastAsia="ru-RU"/>
        </w:rPr>
      </w:pPr>
    </w:p>
    <w:p w:rsidR="001704A9" w:rsidRPr="003D4BC6" w:rsidRDefault="00433CBF" w:rsidP="00433CBF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1228A32A" wp14:editId="260470CD">
            <wp:extent cx="5343525" cy="7848599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r="1579"/>
                    <a:stretch/>
                  </pic:blipFill>
                  <pic:spPr bwMode="auto">
                    <a:xfrm>
                      <a:off x="0" y="0"/>
                      <a:ext cx="5345388" cy="7851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04A9" w:rsidRPr="003D4BC6" w:rsidRDefault="001704A9" w:rsidP="00D20E24">
      <w:pPr>
        <w:pStyle w:val="a3"/>
        <w:spacing w:line="240" w:lineRule="auto"/>
        <w:ind w:left="4248" w:firstLine="0"/>
        <w:rPr>
          <w:spacing w:val="0"/>
        </w:rPr>
      </w:pPr>
      <w:r>
        <w:rPr>
          <w:spacing w:val="0"/>
        </w:rPr>
        <w:br w:type="page"/>
      </w:r>
      <w:bookmarkStart w:id="0" w:name="_GoBack"/>
      <w:bookmarkEnd w:id="0"/>
      <w:r w:rsidRPr="003D4BC6">
        <w:rPr>
          <w:spacing w:val="0"/>
        </w:rPr>
        <w:lastRenderedPageBreak/>
        <w:t xml:space="preserve">Приложение 2 к постановлению администрации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26 января 2022 года № 09</w:t>
      </w:r>
    </w:p>
    <w:p w:rsidR="00433CBF" w:rsidRDefault="00433CBF" w:rsidP="00433CBF">
      <w:pPr>
        <w:pStyle w:val="a3"/>
        <w:spacing w:line="240" w:lineRule="auto"/>
        <w:ind w:left="4248" w:firstLine="0"/>
        <w:rPr>
          <w:spacing w:val="0"/>
        </w:rPr>
      </w:pP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Утверждено постановлением администрации </w:t>
      </w:r>
    </w:p>
    <w:p w:rsidR="00433CBF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13.09.2021 № 298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Положение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об отделе транспорта управления дорожного хозяйства и транспорта 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администрации муниципального образования «Город Астрахань»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Общие положения.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1.1. </w:t>
      </w:r>
      <w:proofErr w:type="gramStart"/>
      <w:r w:rsidRPr="003D4BC6">
        <w:rPr>
          <w:spacing w:val="0"/>
        </w:rPr>
        <w:t>Отдел транспорта управления дорожного хозяйства и транспорта администрации муниципального образования «Город Астрахань» (далее - отдел) входит в структуру управления дорожного хозяйства и транспорта администрации муниципального образования «Город Астрахань» (далее - управление), находится в непосредственном подчинении начальника отдела транспорта управления дорожного хозяйства и транспорта администрации муниципального образования «Город Астрахань» (далее - начальник отдела), при руководстве заместителя начальника управления по развитию транспортной инфраструктуры управления дорожного</w:t>
      </w:r>
      <w:proofErr w:type="gramEnd"/>
      <w:r w:rsidRPr="003D4BC6">
        <w:rPr>
          <w:spacing w:val="0"/>
        </w:rPr>
        <w:t xml:space="preserve"> хозяйства и транспорта администрации муниципального образования «Город Астрахань» (далее - заместитель начальника управления по развитию транспортной инфраструктуры), при общем руководстве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 (далее - заместитель главы муниципального образования «Город Астрахань» - начальник управления).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1.2. </w:t>
      </w:r>
      <w:proofErr w:type="gramStart"/>
      <w:r w:rsidRPr="003D4BC6">
        <w:rPr>
          <w:spacing w:val="0"/>
        </w:rPr>
        <w:t>В своей работе отдел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органов местного само­управления муниципального образования «Город Астрахань», а также Положением об управлении дорожного хозяйства и транспорта администрации муниципального образования «Город Астрахань» (далее - положение об управлении</w:t>
      </w:r>
      <w:proofErr w:type="gramEnd"/>
      <w:r w:rsidRPr="003D4BC6">
        <w:rPr>
          <w:spacing w:val="0"/>
        </w:rPr>
        <w:t>) и настоящим положением об отделе транспорта управления дорожного хозяйства и транспорта администрации муниципального образования «Город Астрахань» (далее - Положение).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1.3. Настоящее Положение изменяется и корректируется в соответствии с изменением задач, функций, полномочий, ответственности, возложенных на отдел.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Полномочия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Отдел осуществляет следующие полномочия: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2.1. Оформляет, переоформляет, выдает свидетельства об осуществлении перевозок по муниципальному маршруту регулярных перевозок и карты соответствующего маршрута.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2.2. Принимает от юридических лиц и индивидуальных предпринимателей отчетность об осуществлении регулярных перевозок на территории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2.3. Согласовывает расписание движения пассажирского транспорта на муниципальных маршрутах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2.4. Участвует в разработке программ развития автомобильного транспорта и городского наземного электрического транспорта, используемого на регулярных муниципальных маршрутах г. Астрахани, а также объектов транспортной инфраструктуры.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2.5. Принимает участие в рамках своей компетенции в комплексном обследовании безопасного состояния маршрутов регулярных перевозок.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2.6. Участвует в разработке и корректировке муниципальной транспортной сети.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2.7. Организует мероприятия по обследованию пассажиропотоков.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2.8. Принимает участие в работе комиссий по комплексной проверке улично-дорожной сети, дорожных сооружений, железнодорожных переездов и иных объектов.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2.9. Подготавливает предложения по классу и количеству подвижного состава пассажирского транспорта для работы на регулярных муниципальных маршрутах.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2.10. Вносит предложения по изменению регулярных муниципальных маршрутов в связи с временным ограничением или запрещением дорожного движения на отдельных участках дорог и улиц.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2.11. Проводит комплексный анализ и оценку результатов работы пассажирского транспорта, анализ технико-экономических показателей работы муниципальных транспортных предприятий, анализ работы перевозчиков на маршрутах. Готовит рекомендации по улучшению их работы.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2.12. Участвует в определении месторасположения остановочных пунктов городского пассажирского транспорта, в том числе конечных и разворотных площадок.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2.13. Осуществляет мониторинг интенсивности движения транспорта по улично-дорожной сети в границах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2.14. В рамках предоставленных полномочий осуществляет проверки за выполнением перевозчиками всех форм собственности нормативно-правовых актов органов местного самоуправления, регулирующих пассажирские перевозки.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2.15. Подготавливает заключение о возможности согласования расписаний, схем движения межмуниципальных маршрутов, проходящих по территории муниципального образования «Город Астрахань.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lastRenderedPageBreak/>
        <w:t>2.16. Ведет реестр муниципальных маршрутов регулярных перевозок в муниципальном образовании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2.17. Принимает участие в работе совещательных органов при органах местного самоуправления в соответствии со своей компетенцией.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2.18. При поступлении заявлений от перевозчиков, обслуживающих муниципальные маршруты регулярных перевозок в муниципальном образовании «Город Астрахань», размещает сведения об изменении нерегулируемых тарифов на перевозки по муниципальным маршрутам регулярных перевозок на официальном сайте администрации муниципального образования «Город Астрахань» в информационно-телекоммуникационной сети Интернет.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2.19. Подготавливает заключение по обращениям и направляет уведомление заявителю об установлении, изменении муниципальных маршрутов регулярных перевозок либо об отказе в установлении, изменении муниципальных маршрутов регулярных перевозок.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2.20. Размещает информацию о недействительных свидетельствах об осуществлении перевозок по муниципальным маршрутам и картах маршрутов регулярных перевозок на официальном сайте администрации муниципального образования «Город Астрахань» в информационн</w:t>
      </w:r>
      <w:proofErr w:type="gramStart"/>
      <w:r w:rsidRPr="003D4BC6">
        <w:rPr>
          <w:spacing w:val="0"/>
        </w:rPr>
        <w:t>о-</w:t>
      </w:r>
      <w:proofErr w:type="gramEnd"/>
      <w:r w:rsidRPr="003D4BC6">
        <w:rPr>
          <w:spacing w:val="0"/>
        </w:rPr>
        <w:t>­телекоммуникационной сети Интернет.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2.21. Размещает предложения о намерении выдать </w:t>
      </w:r>
      <w:proofErr w:type="gramStart"/>
      <w:r w:rsidRPr="003D4BC6">
        <w:rPr>
          <w:spacing w:val="0"/>
        </w:rPr>
        <w:t>свидетельство</w:t>
      </w:r>
      <w:proofErr w:type="gramEnd"/>
      <w:r w:rsidRPr="003D4BC6">
        <w:rPr>
          <w:spacing w:val="0"/>
        </w:rPr>
        <w:t xml:space="preserve"> об осуществлении перевозок по муниципальному маршруту регулярных перевозок в муниципальном образовании «Город Астрахань» и карты маршрута регулярных перевозок без проведения открытого конкурса и соответствующее уведомление о выдаче свидетельства об осуществлении перевозок и карт маршрута регулярных перевозок без проведения открытого конкурса по муниципальному маршруту регулярных перевозок на официальном сайте администрации муниципального образования «Город Астрахань» в информационно-телекоммуникационной сети Интернет (при наступлении обстоятельств, предусмотренных частью 3 статьи 19 Федерального закона от 13.07.2015 № 220-ФЗ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2.22. Готовит проекты распорядительных документов по вопросам, входящим в компетенцию отдела, ведет работу с решениями и постановлениями административных органов, принимает конкретные меры, контролирует сроки их выполнения.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2.23. Организовывает подготовку материалов по вопросам деятельности управления для СМИ, веб-сайтов.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2.24. Осуществляет размещение информации о деятельности управления на официальном сайте администрации муниципального образования «Город Астрахань», систематически осуществляет ее актуализацию.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2.25. Осуществляет подготовку аналитического материала, пояснительных записок и иных отчетных документов в текстовых и графических форматах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2.26. Осуществляет своевременное и качественное рассмотрение обращений, предложений, заявлений, жалоб от граждан, юридических и физических лиц, индивидуальных предпринимателей по вопросам, отнесенным к компетенции отдела, вносит предложения и готовит ответы в адрес заявителя.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2.27. Отвечает в установленные сроки на запросы структурных подразделений администрации муниципального образования «Город Астрахань» и администраций районов, направляет запрашиваемую информацию и материалы.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2.28. Обеспечивает обработку персональных данных во исполнение Федерального закона «О персональных данных».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2.29. Выполняет иные функции, относящиеся к компетенции данного отдела, в соответствии с настоящим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2.30. Готовит проекты муниципальных правовых актов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2.31. Принимает участие в работе совещаний, семинаров, проводимых администрацией муниципального образования «Город Астрахань», управлением и другими организациями.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2.32. Подготавливает предложения по установлению, изменению, отмене муниципальных маршрутов регулярных перевозок на территории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2.33. Подготавливает информацию для органов государственного транспортного контроля о прекращении или приостановлении действия свидетельства об осуществлении перевозок по маршрутам регулярных перевозок и карт маршрутов регулярных перевозок на территории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2.34. Осуществляет единую учетную политику в городском транспортном комплексе, предусмотренную органами государственной статистики.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2.35. Готовит конкурсную документацию к открытому конкурсу на право получения свидетельств об осуществлении перевозок по муниципальным маршрутам регулярных перевозок и извещения о проведении открытого конкурса на право получения свидетельств об осуществлении перевозок по муниципальным маршрутам регулярных перевозок.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2.36. Размещает на официальном сайте администрации муниципального образования «Город Астрахань» в информационно</w:t>
      </w:r>
      <w:proofErr w:type="gramStart"/>
      <w:r w:rsidRPr="003D4BC6">
        <w:rPr>
          <w:spacing w:val="0"/>
        </w:rPr>
        <w:t>­-</w:t>
      </w:r>
      <w:proofErr w:type="gramEnd"/>
      <w:r w:rsidRPr="003D4BC6">
        <w:rPr>
          <w:spacing w:val="0"/>
        </w:rPr>
        <w:t xml:space="preserve">телекоммуникационной сети Интернет извещение о проведении открытого конкурса на право получения свидетельств об осуществлении перевозок по муниципальным маршрутам регулярных перевозок на территории муниципального образования «Город Астрахань» в порядке, установленном муниципальным правовым актом.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lastRenderedPageBreak/>
        <w:t>2.37. Анализирует, координирует деятельность организаций пассажирского транспорта всех форм собственности на территории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2.38. Осуществляет и организует взаимодействие с перевозчиками всех форм собственности, осуществляющими перевозку пассажиров по муниципальным маршрутам в границах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2.39. Принимает участие в создании единой системы общественного транспорта и механизмов взаимодействия при реализации проектов комплексного развития общественного транспорта.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2.40. Осуществляет организацию регулярных перевозок пассажиров и багажа автомобильным транспортом и городским наземным электрическим транспортом по муниципальным маршрутам.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2.41. Вырабатывает и реализует рекомендации по оптимизации качества </w:t>
      </w:r>
      <w:proofErr w:type="gramStart"/>
      <w:r w:rsidRPr="003D4BC6">
        <w:rPr>
          <w:spacing w:val="0"/>
        </w:rPr>
        <w:t>тран­спортного</w:t>
      </w:r>
      <w:proofErr w:type="gramEnd"/>
      <w:r w:rsidRPr="003D4BC6">
        <w:rPr>
          <w:spacing w:val="0"/>
        </w:rPr>
        <w:t xml:space="preserve"> обслуживания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2.42. Взаимодействует с организациями и предприятиями муниципального образования «Город Астрахань» по вопросам реализации программ автомобильного транспорта, используемого на муниципальных маршрутах регулярных перевозок на территории муниципального образования «Город Астрахань», а также объектов развития транспортной инфраструктуры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2.43. Формирует прогноз объемов закупок товаров, работ, услуг для обеспечения муниципальных нужд на финансовый год.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2.44. Готовит техническую документацию на проведение закупки товаров, работ, услуг для обеспечения муниципальных нужд, в части технической составляющей, на очередной финансовый год.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2.45. Проводит мероприятия по мобилизационной подготовке отрасли.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2.46. Запрашивает информацию, документы и материалы, необходимые для выполнения возложенных на отдел функций.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2.47. Запрашивает в установленном порядке у подрядных организаций по заключенным управлением муниципальным контрактам, договорам документацию, информацию, входящие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2.48. Обеспечивает в пределах компетенции отдела защиту сведений ограниченного распространения.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2.49. Осуществляет в соответствии с законодательством Российской Федерации работы по комплектованию, хранению, учету и использованию документов, образовавшихся в процессе деятельности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2.50. Оказывает методическую помощь работникам управления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2.51. Разрабатывает мобилизационные планы отрасли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Организация работы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3.1. Отделом руководит начальник отдела, назначаемый на должность и освобождаемый от нее приказом управления по представлению заместителя начальника управления по развитию транспортной инфраструктуры, работающий под его непосредственным руководством, при общем руководстве заместителя главы муниципального образования «Город Астрахань» - начальника управления. В период временного отсутствия начальника отдела его должностные обязанности исполняет назначенный в установленном порядке сотрудник управления, который несет полную ответственность за качественное, эффективное и своевременное их выполнение согласно соответствующему распорядительному акту.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Положение об отделе разрабатывается начальником юридического отдела и утверждается постановлением администрации муниципального образования «Город Астрахань». Должностные инструкции начальника отдела и специалистов этого отдела утверждаются приказом управления.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3.3. Специалисты отдела назначаются и освобождаются от должности приказом управления по представлению заместителя начальника управления по развитию транспортной инфраструктуры.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 Основные права начальника отдела: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3.4.1. Запрашивать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3.4.2. Принимать решения или участвовать в их подготовке в пределах своей компетенции.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3.4.3. Распределять обязанности между сотрудниками, давать обязательные для исполнения указания и распоряжения и контролировать их исполнение.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3.4.4. Вносить предложения о совершенствовании работы отдела заместителю начальника управления по развитию транспортной инфраструктуры (включая взыскания и поощрения сотрудников отдела).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3.4.5. Создавать условия для выполнения сотрудниками отдела своих должностных обязанностей.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3.4.6. Создавать условия для эффективной работы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3.4.7. Повышать свой уровень квалификации.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 Основные обязанности начальника отдела: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3.5.1. Соблюдать и исполнять требования Конституции Российской Федерации, федерального и областного законодательства, правовых актов органов местного самоуправления города Астрахани, в том числе Устава муниципального образования «Город Астрахань» и настоящего Положения.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3.5.2. Исполнять приказы, распоряжения и указания заместителя главы муниципального образования «Город Астрахань» - начальника управления и вышестоящих руководителей в порядке подчиненности, отданных в пределах их должностных полномочий.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3.5.3. Исполнять требования, отраженные в должностной инструкции начальника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lastRenderedPageBreak/>
        <w:t>3.5.4. Соблюдать регламенты администрации муниципального образования «Город Астрахань», порядок работы со служебной корреспонденцией.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3.5.5. Поддерживать необходимый для должности уровень квалификации.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3.5.6. Соблюдать нормы служебной этики.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3.6. Сотрудники отдела осуществляют свою деятельность в соответствии с должностными инструкциями, утвержденными приказами управления и настоящим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 Ответственность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 В соответствии с федеральным и региональным законодательством, муниципальными правовыми актами муниципального образования «Город Астрахань», положением об управлении и настоящим Положением начальник отдела несет ответственность: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4.1.1. За неисполнение или ненадлежащее исполнение должностных обязанностей, предусмотренных должностной инструкцией начальника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4.1.2. За невыполнение возложенных на отдел задач и функций, предусмотренных настоящим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4.1.3. За состояние трудовой и исполнительской дисциплины среди подчиненных.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4.2. Сотрудники отдела несут персональную ответственность за неисполнение, а также несвоевременное или ненадлежащее исполнение своих должностных обязанностей, предусмотренных должностной инструкцией, а также несоблюдение норм служебной этики и ограничений, предусмотренных законодательством.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5. Взаимодействие с другими подразделениями.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В своей работе отдел взаимодействует: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со всеми структурными подразделениями администрации муниципального образования «Город Астрахань»;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региональными, территориальными, иными органами государственной власти;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органами местного самоуправления;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муниципальными предприятиями и учреждениями города Астрахани;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правоохранительными органами, а также органами государственного надзора и контроля.</w:t>
      </w:r>
    </w:p>
    <w:p w:rsidR="001704A9" w:rsidRPr="003D4BC6" w:rsidRDefault="001704A9" w:rsidP="001704A9">
      <w:pPr>
        <w:pStyle w:val="a3"/>
        <w:spacing w:line="240" w:lineRule="auto"/>
        <w:ind w:firstLine="0"/>
        <w:rPr>
          <w:spacing w:val="0"/>
        </w:rPr>
      </w:pPr>
    </w:p>
    <w:p w:rsidR="00433CBF" w:rsidRDefault="00433CBF" w:rsidP="001704A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lastRenderedPageBreak/>
        <w:t xml:space="preserve">Приложение 3 к постановлению администрации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26 января 2022 года № 09</w:t>
      </w:r>
    </w:p>
    <w:p w:rsidR="00433CBF" w:rsidRDefault="00433CBF" w:rsidP="00433CBF">
      <w:pPr>
        <w:pStyle w:val="a3"/>
        <w:spacing w:line="240" w:lineRule="auto"/>
        <w:ind w:left="4248" w:firstLine="0"/>
        <w:rPr>
          <w:spacing w:val="0"/>
        </w:rPr>
      </w:pP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Утверждено постановлением администрации </w:t>
      </w:r>
    </w:p>
    <w:p w:rsidR="00433CBF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 xml:space="preserve">муниципального образования «Город Астрахань» </w:t>
      </w:r>
    </w:p>
    <w:p w:rsidR="001704A9" w:rsidRPr="003D4BC6" w:rsidRDefault="001704A9" w:rsidP="00433CBF">
      <w:pPr>
        <w:pStyle w:val="a3"/>
        <w:spacing w:line="240" w:lineRule="auto"/>
        <w:ind w:left="4248" w:firstLine="0"/>
        <w:rPr>
          <w:spacing w:val="0"/>
        </w:rPr>
      </w:pPr>
      <w:r w:rsidRPr="003D4BC6">
        <w:rPr>
          <w:spacing w:val="0"/>
        </w:rPr>
        <w:t>от 13.09.2021 № 298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Положение 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об отделе обеспечения безопасности дорожного движения 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и содержания улично-дорожной сети управления дорожного хозяйства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и транспорта администрации муниципального образования</w:t>
      </w:r>
    </w:p>
    <w:p w:rsidR="001704A9" w:rsidRPr="003D4BC6" w:rsidRDefault="001704A9" w:rsidP="001704A9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«Город Астрахань»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Общие положения.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1.1. </w:t>
      </w:r>
      <w:proofErr w:type="gramStart"/>
      <w:r w:rsidRPr="003D4BC6">
        <w:rPr>
          <w:spacing w:val="0"/>
        </w:rPr>
        <w:t>Отдел обеспечения безопасности дорожного движения и содержания улично-дорожной сети управления дорожного хозяйства и транспорта администрации муниципального образования «Город Астрахань» (далее - отдел) входит в структуру управления дорожного хозяйства и транспорта администрации муниципального образования «Город Астрахань» (далее - управление) и находится в непосредственном подчинении начальника отдела обеспечения безопасности дорожного движения и содержания улично-дорожной сети управления дорожного хозяйства и транспорта администрации муниципального образования «Город</w:t>
      </w:r>
      <w:proofErr w:type="gramEnd"/>
      <w:r w:rsidRPr="003D4BC6">
        <w:rPr>
          <w:spacing w:val="0"/>
        </w:rPr>
        <w:t xml:space="preserve"> </w:t>
      </w:r>
      <w:proofErr w:type="gramStart"/>
      <w:r w:rsidRPr="003D4BC6">
        <w:rPr>
          <w:spacing w:val="0"/>
        </w:rPr>
        <w:t>Астрахань» (далее - начальник отдела), при руководстве заместителя начальника управления по развитию транспортной инфраструктуры управления дорожного хозяйства и транспорта администрации муниципального образования «Город Астрахань» (далее - заместитель начальника управления по развитию транспортной инфраструктуры), при общем руководстве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 (далее - заместитель главы муниципального образования «Город Астрахань» - начальник управления).</w:t>
      </w:r>
      <w:proofErr w:type="gramEnd"/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1.2. </w:t>
      </w:r>
      <w:proofErr w:type="gramStart"/>
      <w:r w:rsidRPr="003D4BC6">
        <w:rPr>
          <w:spacing w:val="0"/>
        </w:rPr>
        <w:t>В своей работе отдел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 органов местного само­управления муниципального образования «Город Астрахань», а также Положением об управлении дорожного хозяйства и транспорта администрации муниципального образования «Город Астрахань» (далее - положение об управлении</w:t>
      </w:r>
      <w:proofErr w:type="gramEnd"/>
      <w:r w:rsidRPr="003D4BC6">
        <w:rPr>
          <w:spacing w:val="0"/>
        </w:rPr>
        <w:t>) и настоящим положением об отделе обеспечения безопасности дорожного движения и содержания улично-дорожной сети управления дорожного хозяйства и транспорта администрации муниципального образования «Город Астрахань» (далее - Положение).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1.3. Настоящее Положение изменяется и корректируется в соответствии с изменением задач, функций, полномочий, ответственности, возложенных на отдел.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Полномочия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Отдел осуществляет следующие полномочия: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2.1. Планирование, разработка и контроль мероприятий по организации безопасности дорожного движения.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2.2. Сбор и анализ информации с целью улучшения работы управления и содействия развитию дорожной инфраструктуры города.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2.3. Осуществляет планирование и приемку выполненных работ по содержанию дорог, формирование текущих и долгосрочных мероприятий, а также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их реализацией: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по ремонту автомобильных дорог города, пешеходных тротуаров с их устройством, а также по благоустройству грунтовых дорог города, находящихся в границах муниципального образования «Город Астрахань»;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по содержанию дорог в зимнее время;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по нанесению дорожной разметки, установке технических средств организации дорожного движения, светофорных объектов на уличн</w:t>
      </w:r>
      <w:proofErr w:type="gramStart"/>
      <w:r w:rsidRPr="003D4BC6">
        <w:rPr>
          <w:spacing w:val="0"/>
        </w:rPr>
        <w:t>о-</w:t>
      </w:r>
      <w:proofErr w:type="gramEnd"/>
      <w:r w:rsidRPr="003D4BC6">
        <w:rPr>
          <w:spacing w:val="0"/>
        </w:rPr>
        <w:t>­дорожной сети города.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2.4. Осуществляет разработку рекомендаций по повышению эффективности и безопасности организации дорожного движения в границах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2.5. Рассматривает схемы организации дорожного движения по дорогам общего пользования местного значения, искусственных дорожных сооружений на них в границах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2.6. Подготавливает проекты муниципальных правовых актов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2.7. Осуществляет подготовку заказов, сбор исходных данных на разработку дефектных ведомостей, согласовывает их с заинтересованными организациями.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2.8. Принимает участие в вопросах перспективного развития организации дорожного движения и дорожного хозяйства в границах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2.9. Принимает участие в работе комиссии по обеспечению безопасности дорожного движения при администрации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2.10. Взаимодействует с государственной инспекцией безопасности дорожного движения по вопросам обеспечения безопасности дорожного движения на территории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lastRenderedPageBreak/>
        <w:t>2.11. Формирует комиссию по комплексной проверке эксплуатационного состояния автомобильных дорог общего пользования местного значения, искусственных дорожных сооружений на них в границах муниципального образования «Город Астрахань» и организует ее работу.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2.12. Рассматривает заявки и выдает разрешения на производство работ, связанных со вскрытием асфальтобетонного покрытия, и проведение земляных работ на территории муниципального образования «Город Астрахань» (далее - разрешение), в том числе аварийных работ, а также отказывает в выдаче Разрешения в соответствии с действующим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2.13. Рассматривает заявления на получение специального разрешения на движение по автомобильным дорогам транспортного средства, осуществляющего перевозки тяжеловесных и (или) крупногабаритных грузов (далее - специальное разрешение), организует согласование маршрута транспортного средства, осуществляющего перевозки крупногабаритных грузов, и выдачу специального разрешения либо мотивированного отказа в выдаче указанного специального разрешения.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2.14. Принимает участие совместно с собственниками инженерных сетей и структурными подразделениями администрации муниципального образования «Город Астрахань» в </w:t>
      </w:r>
      <w:proofErr w:type="gramStart"/>
      <w:r w:rsidRPr="003D4BC6">
        <w:rPr>
          <w:spacing w:val="0"/>
        </w:rPr>
        <w:t>контроле за</w:t>
      </w:r>
      <w:proofErr w:type="gramEnd"/>
      <w:r w:rsidRPr="003D4BC6">
        <w:rPr>
          <w:spacing w:val="0"/>
        </w:rPr>
        <w:t xml:space="preserve"> техническим состоянием люков смотровых колодцев, крышек люков, решеток дождеприемников и других сооружений на проезжей части дорог, тротуарах и в зеленых зонах. В рамках компетенции управления планирует и организует мероприятия по приведению верхних строений инженерных сетей в нормативное состояние.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2.15. Готовит проекты распорядительных документов по вопросам, входящим в компетенцию отдела, ведет работу с решениями и постановлениями административных органов, принимает конкретные меры, контролирует сроки их выполнения.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2.16. Готовит в установленные сроки ответы на запросы, направляет запрашиваемые документацию, информацию и материалы.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2.17. Обеспечивает в пределах компетенции отдела защиту сведений ограниченного распространения.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2.18. Осуществляет в соответствии с законодательством Российской Федерации работы по комплектованию, хранению, учету и использованию документов, образовавшихся в процессе деятельности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2.19. Оказывает методическую помощь работникам управления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2.20. Принимает участие в совещаниях, семинарах, проводимых администрацией муниципального образования «Город Астрахань», управлением и другими учреждениями и организациями.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2.21. Готовит проекты муниципальных правовых актов по вопросам, входящим в компетенцию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2.22. Обеспечивает обработку персональных данных во исполнение Федерального закона «О персональных данных».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2.23. Участвует в формировании перечня аварийно-опасных участков дорог и первоочередных мер, направленных на устранение причин и условий совершения дорожно-транспортных происшествий на автомобильных дорогах местного значения.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2.24. При необходимости организует межведомственное информационное взаимодействие с управлением Федеральной налоговой службы по Астраханской области и управлением Федерального казначейства по Астраханской области в рамках предоставления муниципальной услуги.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2.25. Согласовывает временные схемы организации дорожного движения на время производства работ.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2.26. Согласовывает устройство примыканий к автомобильным дорогам общего пользования.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2.27. Согласовывает паспорта дорожной безопасности.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2.28. Формирует предложения в ежегодный план проведения дорожных работ по ремонту и содержанию автомобильных дорог общего пользования местного значения муниципального образования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2.29. При необходимости полного закрытия движения принимает участие в решении вопросов о временном закрытии движения на дорогах и улицах города Астрахани и организации движения в объезд.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2.30. Формирует предложения по обустройству и ремонту павильонов ожидания транспорта на остановочных пунктах.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2.31. Формирует прогноз объемов закупок товаров, работ, услуг для обеспечения муниципальных нужд на финансовый год в части, касающейся работы отдела ОБДД и СУДС.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2.32. Готовит техническую документацию на проведение закупки товаров, работ, услуг для обеспечения муниципальных нужд в части технической составляющей на очередной финансовый год.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2.33. Принимает участие в устройстве и техническом оснащении бесплатных парковок на автомобильных дорогах общего пользования местного значения, собственником которых является муниципальное образование «Город Астрахань».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Организация работы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Отделом руководит начальник отдела, назначаемый на должность и освобождаемый от нее приказом управления по представлению заместителя начальника управления по развитию транспортной инфраструктуры, работающий под его непосредственным руководством, при общем руководстве заместителя главы муниципального образования «Город Астрахань» - начальника управления. В период временного отсутствия начальника отдела его должностные обязанности исполняет назначенный в установленном порядке сотрудник управления, который несет полную </w:t>
      </w:r>
      <w:r w:rsidRPr="003D4BC6">
        <w:rPr>
          <w:spacing w:val="0"/>
        </w:rPr>
        <w:lastRenderedPageBreak/>
        <w:t>ответственность за качественное, эффективное и своевременное их выполнение согласно соответствующему распорядительному акту.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Положение об отделе разрабатывается начальником юридического отдела управления дорожного хозяйства и транспорта администрации муниципального образования «Город Астрахань» и утверждается постановлением администрации муниципального образования «Город Астрахань». Должностные инструкции начальника отдела и специалистов этого отдела утверждаются приказом управления.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3.3. Специалисты отдела назначаются и освобождаются от должности приказом управления по представлению заместителя начальника управления по развитию транспортной инфраструктуры.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 Основные права начальника отдела: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3.4.1. Запрашивать в установленном порядке и получать информацию и материалы, необходимые отделу для выполнения своих функциональных обязанностей.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3.4.2. Принимать решения или участвовать в их подготовке в пределах своей компетенции.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3.4.3. Распределять обязанности между сотрудниками, давать обязательные для исполнения указания и распоряжения и контролировать их исполнение.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3.4.4. Вносить предложения о совершенствовании работы отдела заместителю начальника управления по развитию транспортной инфраструктуры (включая взыскания и поощрения сотрудников отдела).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3.4.5. Создавать условия для выполнения сотрудниками отдела своих должностных обязанностей.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3.4.6. Создавать условия для эффективной работы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3.4.7. Повышать свой уровень квалификации.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 Основные обязанности начальника отдела: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3.5.1. Соблюдать и исполнять требования Конституции Российской Федерации, федерального и областного законодательства, правовых актов органов местного самоуправления города Астрахани, в том числе Устава муниципального образования «Город Астрахань» и настоящего Положения.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3.5.2. Исполнять приказы, распоряжения и указания заместителя главы муниципального образования «Город Астрахань» - начальника управления и вышестоящих руководителей в порядке подчиненности, отданных в пределах их должностных полномочий.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3.5.3. Исполнять требования, отраженные в должностной инструкции начальника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3.5.4. Соблюдать регламенты администрации муниципального образования «Город Астрахань», порядок работы со служебной корреспонденцией.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3.5.5. Поддерживать необходимый для должности уровень квалификации.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3.5.6. Соблюдать нормы служебной этики.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3.6. Сотрудники отдела осуществляют свою деятельность в соответствии с должностными инструкциями, утвержденными приказами управления и настоящим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 Ответственность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 В соответствии с федеральным и региональным законодательством, муниципальными правовыми актами муниципального образования «Город Астрахань», положением об управлении и настоящим Положением начальник отдела несет ответственность: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4.1.1. За неисполнение или ненадлежащее исполнение должностных обязанностей, предусмотренных должностной инструкцией начальника отдела.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4.1.2. За невыполнение возложенных на отдел задач и функций, предусмотренных настоящим Положением.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4.1.3. За состояние трудовой и исполнительской дисциплины среди подчиненных.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4.2. Сотрудники отдела несут персональную ответственность за неисполнение, а также несвоевременное или ненадлежащее исполнение своих должностных обязанностей, предусмотренных должностной инструкцией, а также несоблюдение норм служебной этики и ограничений, предусмотренных законодательством. 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5. Взаимодействие с другими подразделениями.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В своей работе отдел взаимодействует: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со всеми структурными подразделениями администрации муниципального образования «Город Астрахань»;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региональными, территориальными, иными органами государственной власти;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органами местного самоуправления;</w:t>
      </w:r>
    </w:p>
    <w:p w:rsidR="001704A9" w:rsidRPr="003D4BC6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муниципальными предприятиями и учреждениями города Астрахани;</w:t>
      </w:r>
    </w:p>
    <w:p w:rsidR="00373A95" w:rsidRPr="00433CBF" w:rsidRDefault="001704A9" w:rsidP="00433CBF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- с правоохранительными органами, а также органами госуда</w:t>
      </w:r>
      <w:r w:rsidR="00433CBF">
        <w:rPr>
          <w:spacing w:val="0"/>
        </w:rPr>
        <w:t xml:space="preserve">рственного надзора и контроля. </w:t>
      </w:r>
    </w:p>
    <w:sectPr w:rsidR="00373A95" w:rsidRPr="00433CBF" w:rsidSect="00433C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4A9"/>
    <w:rsid w:val="0002624F"/>
    <w:rsid w:val="001704A9"/>
    <w:rsid w:val="00373A95"/>
    <w:rsid w:val="00433CBF"/>
    <w:rsid w:val="00D2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4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04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04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33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3CB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4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04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04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33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3CB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5087</Words>
  <Characters>29000</Characters>
  <Application>Microsoft Office Word</Application>
  <DocSecurity>0</DocSecurity>
  <Lines>241</Lines>
  <Paragraphs>68</Paragraphs>
  <ScaleCrop>false</ScaleCrop>
  <Company/>
  <LinksUpToDate>false</LinksUpToDate>
  <CharactersWithSpaces>34019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2022-02-02T12:30:00Z</dcterms:created>
  <dcterms:modified xsi:type="dcterms:W3CDTF">2022-02-03T03:12:00Z</dcterms:modified>
</cp:coreProperties>
</file>