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3F4F" w:rsidRPr="00B444F3" w:rsidRDefault="00023F4F" w:rsidP="00023F4F">
      <w:pPr>
        <w:pStyle w:val="3"/>
        <w:spacing w:line="240" w:lineRule="auto"/>
        <w:rPr>
          <w:spacing w:val="0"/>
        </w:rPr>
      </w:pPr>
      <w:r w:rsidRPr="00B444F3">
        <w:rPr>
          <w:spacing w:val="0"/>
        </w:rPr>
        <w:t>Администрация муниципального образования «Город Астрахань»</w:t>
      </w:r>
    </w:p>
    <w:p w:rsidR="0057274A" w:rsidRDefault="00023F4F" w:rsidP="00023F4F">
      <w:pPr>
        <w:pStyle w:val="3"/>
        <w:spacing w:line="240" w:lineRule="auto"/>
        <w:rPr>
          <w:spacing w:val="0"/>
        </w:rPr>
      </w:pPr>
      <w:r w:rsidRPr="00B444F3">
        <w:rPr>
          <w:spacing w:val="0"/>
        </w:rPr>
        <w:t>ПОСТАНОВЛЕНИЕ</w:t>
      </w:r>
    </w:p>
    <w:p w:rsidR="00023F4F" w:rsidRPr="00B444F3" w:rsidRDefault="00023F4F" w:rsidP="00023F4F">
      <w:pPr>
        <w:pStyle w:val="3"/>
        <w:spacing w:line="240" w:lineRule="auto"/>
        <w:rPr>
          <w:spacing w:val="0"/>
        </w:rPr>
      </w:pPr>
      <w:r w:rsidRPr="00B444F3">
        <w:rPr>
          <w:spacing w:val="0"/>
        </w:rPr>
        <w:t>27 июля 2021 года № 228</w:t>
      </w:r>
    </w:p>
    <w:p w:rsidR="00886CB2" w:rsidRDefault="00023F4F" w:rsidP="00023F4F">
      <w:pPr>
        <w:pStyle w:val="3"/>
        <w:spacing w:line="240" w:lineRule="auto"/>
        <w:rPr>
          <w:spacing w:val="0"/>
        </w:rPr>
      </w:pPr>
      <w:r w:rsidRPr="00B444F3">
        <w:rPr>
          <w:spacing w:val="0"/>
        </w:rPr>
        <w:t xml:space="preserve">«Об утверждении порядка реализации проекта «Школа бизнеса «Точка роста» </w:t>
      </w:r>
    </w:p>
    <w:p w:rsidR="00023F4F" w:rsidRPr="00B444F3" w:rsidRDefault="00023F4F" w:rsidP="00023F4F">
      <w:pPr>
        <w:pStyle w:val="3"/>
        <w:spacing w:line="240" w:lineRule="auto"/>
        <w:rPr>
          <w:spacing w:val="0"/>
        </w:rPr>
      </w:pPr>
      <w:r w:rsidRPr="00B444F3">
        <w:rPr>
          <w:spacing w:val="0"/>
        </w:rPr>
        <w:t xml:space="preserve">на территории </w:t>
      </w:r>
      <w:bookmarkStart w:id="0" w:name="_GoBack"/>
      <w:bookmarkEnd w:id="0"/>
      <w:r w:rsidRPr="00B444F3">
        <w:rPr>
          <w:spacing w:val="0"/>
        </w:rPr>
        <w:t>муниципального образования «Город Астрахань»</w:t>
      </w:r>
    </w:p>
    <w:p w:rsidR="00023F4F" w:rsidRPr="00B444F3" w:rsidRDefault="00023F4F" w:rsidP="0057274A">
      <w:pPr>
        <w:pStyle w:val="a5"/>
        <w:spacing w:line="240" w:lineRule="auto"/>
        <w:ind w:firstLine="709"/>
        <w:rPr>
          <w:spacing w:val="0"/>
        </w:rPr>
      </w:pPr>
      <w:r w:rsidRPr="00B444F3">
        <w:rPr>
          <w:spacing w:val="0"/>
        </w:rPr>
        <w:t>В соответствии с Федеральным законом «О развитии малого и среднего предпринимательства в Российской Федерации», в целях реализации программы поддержки субъектов малого и среднего предпринимательства муниципального образования «Город Астрахань» ПОСТАНОВЛЯЮ:</w:t>
      </w:r>
    </w:p>
    <w:p w:rsidR="00023F4F" w:rsidRPr="00B444F3" w:rsidRDefault="00023F4F" w:rsidP="0057274A">
      <w:pPr>
        <w:pStyle w:val="a5"/>
        <w:spacing w:line="240" w:lineRule="auto"/>
        <w:ind w:firstLine="709"/>
        <w:rPr>
          <w:spacing w:val="0"/>
        </w:rPr>
      </w:pPr>
      <w:r w:rsidRPr="00B444F3">
        <w:rPr>
          <w:spacing w:val="0"/>
        </w:rPr>
        <w:t xml:space="preserve">1. Утвердить </w:t>
      </w:r>
      <w:proofErr w:type="gramStart"/>
      <w:r w:rsidRPr="00B444F3">
        <w:rPr>
          <w:spacing w:val="0"/>
        </w:rPr>
        <w:t>прилагаемые</w:t>
      </w:r>
      <w:proofErr w:type="gramEnd"/>
      <w:r w:rsidRPr="00B444F3">
        <w:rPr>
          <w:spacing w:val="0"/>
        </w:rPr>
        <w:t xml:space="preserve"> к настоящему постановлению администрации муниципального образования «Город Астрахань»:</w:t>
      </w:r>
    </w:p>
    <w:p w:rsidR="00023F4F" w:rsidRPr="00B444F3" w:rsidRDefault="00023F4F" w:rsidP="0057274A">
      <w:pPr>
        <w:pStyle w:val="a5"/>
        <w:spacing w:line="240" w:lineRule="auto"/>
        <w:ind w:firstLine="709"/>
        <w:rPr>
          <w:spacing w:val="0"/>
        </w:rPr>
      </w:pPr>
      <w:r w:rsidRPr="00B444F3">
        <w:rPr>
          <w:spacing w:val="0"/>
        </w:rPr>
        <w:t>- Порядок реализации проекта «Школа бизнеса «Точка роста» на территории муниципального образования «Город Астрахань»;</w:t>
      </w:r>
    </w:p>
    <w:p w:rsidR="00023F4F" w:rsidRPr="00B444F3" w:rsidRDefault="00023F4F" w:rsidP="0057274A">
      <w:pPr>
        <w:pStyle w:val="a5"/>
        <w:spacing w:line="240" w:lineRule="auto"/>
        <w:ind w:firstLine="709"/>
        <w:rPr>
          <w:spacing w:val="0"/>
        </w:rPr>
      </w:pPr>
      <w:r w:rsidRPr="00B444F3">
        <w:rPr>
          <w:spacing w:val="0"/>
        </w:rPr>
        <w:t>- состав Экспертного совета проекта «Школа бизнеса «Точка роста».</w:t>
      </w:r>
    </w:p>
    <w:p w:rsidR="00023F4F" w:rsidRPr="00B444F3" w:rsidRDefault="00023F4F" w:rsidP="0057274A">
      <w:pPr>
        <w:pStyle w:val="a5"/>
        <w:spacing w:line="240" w:lineRule="auto"/>
        <w:ind w:firstLine="709"/>
        <w:rPr>
          <w:spacing w:val="0"/>
        </w:rPr>
      </w:pPr>
      <w:r w:rsidRPr="00B444F3">
        <w:rPr>
          <w:spacing w:val="0"/>
        </w:rPr>
        <w:t>2. Управлению информационной политики администрации муниципального образования «Город Астрахань» опубликовать настоящее постановление администрации муниципального образования «Город Астрахань» в средствах массовой информации и разместить на официальном сайте администрации муниципального образования «Город Астрахань».</w:t>
      </w:r>
    </w:p>
    <w:p w:rsidR="00023F4F" w:rsidRPr="00B444F3" w:rsidRDefault="00023F4F" w:rsidP="0057274A">
      <w:pPr>
        <w:pStyle w:val="a5"/>
        <w:spacing w:line="240" w:lineRule="auto"/>
        <w:ind w:firstLine="709"/>
        <w:rPr>
          <w:spacing w:val="0"/>
        </w:rPr>
      </w:pPr>
      <w:r w:rsidRPr="00B444F3">
        <w:rPr>
          <w:spacing w:val="0"/>
        </w:rPr>
        <w:t>3. Управлению контроля и документооборота администрации муниципального образования «Город Астрахань»:</w:t>
      </w:r>
    </w:p>
    <w:p w:rsidR="00023F4F" w:rsidRPr="00B444F3" w:rsidRDefault="00023F4F" w:rsidP="0057274A">
      <w:pPr>
        <w:pStyle w:val="a5"/>
        <w:spacing w:line="240" w:lineRule="auto"/>
        <w:ind w:firstLine="709"/>
        <w:rPr>
          <w:spacing w:val="0"/>
        </w:rPr>
      </w:pPr>
      <w:r w:rsidRPr="00B444F3">
        <w:rPr>
          <w:spacing w:val="0"/>
        </w:rPr>
        <w:t>3.1. Направить настоящее постановление администрации муниципального образования «Город Астрахань» в государственн</w:t>
      </w:r>
      <w:proofErr w:type="gramStart"/>
      <w:r w:rsidRPr="00B444F3">
        <w:rPr>
          <w:spacing w:val="0"/>
        </w:rPr>
        <w:t>о-</w:t>
      </w:r>
      <w:proofErr w:type="gramEnd"/>
      <w:r w:rsidRPr="00B444F3">
        <w:rPr>
          <w:spacing w:val="0"/>
        </w:rPr>
        <w:t xml:space="preserve">­правовое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023F4F" w:rsidRPr="00B444F3" w:rsidRDefault="00023F4F" w:rsidP="0057274A">
      <w:pPr>
        <w:pStyle w:val="a5"/>
        <w:spacing w:line="240" w:lineRule="auto"/>
        <w:ind w:firstLine="709"/>
        <w:rPr>
          <w:spacing w:val="0"/>
        </w:rPr>
      </w:pPr>
      <w:r w:rsidRPr="00B444F3">
        <w:rPr>
          <w:spacing w:val="0"/>
        </w:rPr>
        <w:t>3.2.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023F4F" w:rsidRPr="00B444F3" w:rsidRDefault="00023F4F" w:rsidP="0057274A">
      <w:pPr>
        <w:pStyle w:val="a5"/>
        <w:spacing w:line="240" w:lineRule="auto"/>
        <w:ind w:firstLine="709"/>
        <w:rPr>
          <w:spacing w:val="0"/>
        </w:rPr>
      </w:pPr>
      <w:r w:rsidRPr="00B444F3">
        <w:rPr>
          <w:spacing w:val="0"/>
        </w:rP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023F4F" w:rsidRPr="00B444F3" w:rsidRDefault="00023F4F" w:rsidP="0057274A">
      <w:pPr>
        <w:pStyle w:val="a5"/>
        <w:spacing w:line="240" w:lineRule="auto"/>
        <w:ind w:firstLine="709"/>
        <w:rPr>
          <w:spacing w:val="0"/>
        </w:rPr>
      </w:pPr>
      <w:r w:rsidRPr="00B444F3">
        <w:rPr>
          <w:spacing w:val="0"/>
        </w:rPr>
        <w:t xml:space="preserve">5. </w:t>
      </w:r>
      <w:proofErr w:type="gramStart"/>
      <w:r w:rsidRPr="00B444F3">
        <w:rPr>
          <w:spacing w:val="0"/>
        </w:rPr>
        <w:t>Контроль за</w:t>
      </w:r>
      <w:proofErr w:type="gramEnd"/>
      <w:r w:rsidRPr="00B444F3">
        <w:rPr>
          <w:spacing w:val="0"/>
        </w:rPr>
        <w:t xml:space="preserve"> исполнением настоящего постановления администрации муниципального образования «Город Астрахань» оставляю за собой.</w:t>
      </w:r>
    </w:p>
    <w:p w:rsidR="00023F4F" w:rsidRPr="00B444F3" w:rsidRDefault="00023F4F" w:rsidP="00023F4F">
      <w:pPr>
        <w:pStyle w:val="a5"/>
        <w:spacing w:line="240" w:lineRule="auto"/>
        <w:jc w:val="right"/>
        <w:rPr>
          <w:spacing w:val="0"/>
        </w:rPr>
      </w:pPr>
      <w:r w:rsidRPr="00B444F3">
        <w:rPr>
          <w:b/>
          <w:bCs/>
          <w:spacing w:val="0"/>
        </w:rPr>
        <w:t>Глава муниципального образования «Город Астрахань»</w:t>
      </w:r>
      <w:r w:rsidR="0057274A">
        <w:rPr>
          <w:b/>
          <w:bCs/>
          <w:spacing w:val="0"/>
        </w:rPr>
        <w:t xml:space="preserve"> </w:t>
      </w:r>
      <w:r w:rsidRPr="00B444F3">
        <w:rPr>
          <w:b/>
          <w:bCs/>
          <w:spacing w:val="0"/>
        </w:rPr>
        <w:t>М.Н. ПЕРМЯКОВА</w:t>
      </w:r>
    </w:p>
    <w:p w:rsidR="0057274A" w:rsidRDefault="0057274A" w:rsidP="00023F4F">
      <w:pPr>
        <w:pStyle w:val="a5"/>
        <w:spacing w:line="240" w:lineRule="auto"/>
        <w:ind w:firstLine="0"/>
        <w:rPr>
          <w:spacing w:val="0"/>
        </w:rPr>
      </w:pPr>
      <w:r>
        <w:rPr>
          <w:spacing w:val="0"/>
        </w:rPr>
        <w:br w:type="page"/>
      </w:r>
    </w:p>
    <w:p w:rsidR="00023F4F" w:rsidRPr="00B444F3" w:rsidRDefault="00023F4F" w:rsidP="0057274A">
      <w:pPr>
        <w:pStyle w:val="a5"/>
        <w:spacing w:line="240" w:lineRule="auto"/>
        <w:ind w:left="4248" w:firstLine="0"/>
        <w:rPr>
          <w:spacing w:val="0"/>
        </w:rPr>
      </w:pPr>
      <w:proofErr w:type="gramStart"/>
      <w:r w:rsidRPr="00B444F3">
        <w:rPr>
          <w:spacing w:val="0"/>
        </w:rPr>
        <w:lastRenderedPageBreak/>
        <w:t>Утвержден</w:t>
      </w:r>
      <w:proofErr w:type="gramEnd"/>
      <w:r w:rsidRPr="00B444F3">
        <w:rPr>
          <w:spacing w:val="0"/>
        </w:rPr>
        <w:t xml:space="preserve"> постановлением администрации</w:t>
      </w:r>
    </w:p>
    <w:p w:rsidR="00023F4F" w:rsidRPr="00B444F3" w:rsidRDefault="00023F4F" w:rsidP="0057274A">
      <w:pPr>
        <w:pStyle w:val="a5"/>
        <w:spacing w:line="240" w:lineRule="auto"/>
        <w:ind w:left="4248" w:firstLine="0"/>
        <w:rPr>
          <w:spacing w:val="0"/>
        </w:rPr>
      </w:pPr>
      <w:r w:rsidRPr="00B444F3">
        <w:rPr>
          <w:spacing w:val="0"/>
        </w:rPr>
        <w:t xml:space="preserve">муниципального образования «Город Астрахань» </w:t>
      </w:r>
    </w:p>
    <w:p w:rsidR="00023F4F" w:rsidRPr="00B444F3" w:rsidRDefault="00023F4F" w:rsidP="0057274A">
      <w:pPr>
        <w:pStyle w:val="a5"/>
        <w:spacing w:line="240" w:lineRule="auto"/>
        <w:ind w:left="4248" w:firstLine="0"/>
        <w:rPr>
          <w:spacing w:val="0"/>
        </w:rPr>
      </w:pPr>
      <w:r w:rsidRPr="00B444F3">
        <w:rPr>
          <w:spacing w:val="0"/>
        </w:rPr>
        <w:t>от 27.07.2021 № 228</w:t>
      </w:r>
    </w:p>
    <w:p w:rsidR="00023F4F" w:rsidRPr="00B444F3" w:rsidRDefault="00023F4F" w:rsidP="00023F4F">
      <w:pPr>
        <w:pStyle w:val="3"/>
        <w:spacing w:line="240" w:lineRule="auto"/>
        <w:rPr>
          <w:spacing w:val="0"/>
        </w:rPr>
      </w:pPr>
      <w:r w:rsidRPr="00B444F3">
        <w:rPr>
          <w:spacing w:val="0"/>
        </w:rPr>
        <w:t>Порядок реализации проекта «Школа бизнеса «Точка роста»</w:t>
      </w:r>
    </w:p>
    <w:p w:rsidR="00023F4F" w:rsidRPr="00B444F3" w:rsidRDefault="00023F4F" w:rsidP="00023F4F">
      <w:pPr>
        <w:pStyle w:val="3"/>
        <w:spacing w:line="240" w:lineRule="auto"/>
        <w:rPr>
          <w:spacing w:val="0"/>
        </w:rPr>
      </w:pPr>
      <w:r w:rsidRPr="00B444F3">
        <w:rPr>
          <w:spacing w:val="0"/>
        </w:rPr>
        <w:t xml:space="preserve">на территории муниципального образования «Город Астрахань» </w:t>
      </w:r>
    </w:p>
    <w:p w:rsidR="00023F4F" w:rsidRPr="00B444F3" w:rsidRDefault="00023F4F" w:rsidP="0057274A">
      <w:pPr>
        <w:pStyle w:val="a5"/>
        <w:spacing w:line="240" w:lineRule="auto"/>
        <w:ind w:firstLine="709"/>
        <w:rPr>
          <w:spacing w:val="0"/>
        </w:rPr>
      </w:pPr>
      <w:r w:rsidRPr="00B444F3">
        <w:rPr>
          <w:spacing w:val="0"/>
        </w:rPr>
        <w:t>1. Общие положения.</w:t>
      </w:r>
    </w:p>
    <w:p w:rsidR="00023F4F" w:rsidRPr="00B444F3" w:rsidRDefault="00023F4F" w:rsidP="0057274A">
      <w:pPr>
        <w:pStyle w:val="a5"/>
        <w:spacing w:line="240" w:lineRule="auto"/>
        <w:ind w:firstLine="709"/>
        <w:rPr>
          <w:spacing w:val="0"/>
        </w:rPr>
      </w:pPr>
      <w:r w:rsidRPr="00B444F3">
        <w:rPr>
          <w:spacing w:val="0"/>
        </w:rPr>
        <w:t>1.1. Настоящий Порядок определяет порядок и условия реализации проекта «Школа бизнеса «Точка роста» (далее по тексту - Школа) на территории муниципального образования «Город Астрахань» (далее по тексту - Порядок) в рамках реализации программы поддержки субъектов малого и среднего предпринимательства муниципального образования «Город Астрахань».</w:t>
      </w:r>
    </w:p>
    <w:p w:rsidR="00023F4F" w:rsidRPr="00B444F3" w:rsidRDefault="00023F4F" w:rsidP="0057274A">
      <w:pPr>
        <w:pStyle w:val="a5"/>
        <w:spacing w:line="240" w:lineRule="auto"/>
        <w:ind w:firstLine="709"/>
        <w:rPr>
          <w:spacing w:val="0"/>
        </w:rPr>
      </w:pPr>
      <w:r w:rsidRPr="00B444F3">
        <w:rPr>
          <w:spacing w:val="0"/>
        </w:rPr>
        <w:t>1.2. Реализация проекта «Школа бизнеса «Точка роста» проводится исходя из финансирования муниципальной программы «Развитие субъектов малого и среднего предпринимательства и повышение инвестиционной привлекательности города Астрахани».</w:t>
      </w:r>
    </w:p>
    <w:p w:rsidR="00023F4F" w:rsidRPr="00B444F3" w:rsidRDefault="00023F4F" w:rsidP="0057274A">
      <w:pPr>
        <w:pStyle w:val="a5"/>
        <w:spacing w:line="240" w:lineRule="auto"/>
        <w:ind w:firstLine="709"/>
        <w:rPr>
          <w:spacing w:val="0"/>
        </w:rPr>
      </w:pPr>
      <w:r w:rsidRPr="00B444F3">
        <w:rPr>
          <w:spacing w:val="0"/>
        </w:rPr>
        <w:t>1.3. Основной целью Школы является увеличение числа субъектов малого и среднего предпринимательства, популяризация предпринимательской деятельности среди молодежи, обучение начинающих и (или) потенциальных предпринимателей в возрасте от 18 до 35 лет правилам организации и ведения бизнеса на территории муниципального образования «Город Астрахань».</w:t>
      </w:r>
    </w:p>
    <w:p w:rsidR="00023F4F" w:rsidRPr="00B444F3" w:rsidRDefault="00023F4F" w:rsidP="0057274A">
      <w:pPr>
        <w:pStyle w:val="a5"/>
        <w:spacing w:line="240" w:lineRule="auto"/>
        <w:ind w:firstLine="709"/>
        <w:rPr>
          <w:spacing w:val="0"/>
        </w:rPr>
      </w:pPr>
      <w:r w:rsidRPr="00B444F3">
        <w:rPr>
          <w:spacing w:val="0"/>
        </w:rPr>
        <w:t>1.4. Задачами Школы являются:</w:t>
      </w:r>
    </w:p>
    <w:p w:rsidR="00023F4F" w:rsidRPr="00B444F3" w:rsidRDefault="00023F4F" w:rsidP="0057274A">
      <w:pPr>
        <w:pStyle w:val="a5"/>
        <w:spacing w:line="240" w:lineRule="auto"/>
        <w:ind w:firstLine="709"/>
        <w:rPr>
          <w:spacing w:val="0"/>
        </w:rPr>
      </w:pPr>
      <w:r w:rsidRPr="00B444F3">
        <w:rPr>
          <w:spacing w:val="0"/>
        </w:rPr>
        <w:t>- активизация способностей молодых людей в открытии и ведении собственного бизнеса;</w:t>
      </w:r>
    </w:p>
    <w:p w:rsidR="00023F4F" w:rsidRPr="00B444F3" w:rsidRDefault="00023F4F" w:rsidP="0057274A">
      <w:pPr>
        <w:pStyle w:val="a5"/>
        <w:spacing w:line="240" w:lineRule="auto"/>
        <w:ind w:firstLine="709"/>
        <w:rPr>
          <w:spacing w:val="0"/>
        </w:rPr>
      </w:pPr>
      <w:r w:rsidRPr="00B444F3">
        <w:rPr>
          <w:spacing w:val="0"/>
        </w:rPr>
        <w:t>- пропаганда предпринимательской деятельности как ключевого фактора развития города;</w:t>
      </w:r>
    </w:p>
    <w:p w:rsidR="00023F4F" w:rsidRPr="00B444F3" w:rsidRDefault="00023F4F" w:rsidP="0057274A">
      <w:pPr>
        <w:pStyle w:val="a5"/>
        <w:spacing w:line="240" w:lineRule="auto"/>
        <w:ind w:firstLine="709"/>
        <w:rPr>
          <w:spacing w:val="0"/>
        </w:rPr>
      </w:pPr>
      <w:r w:rsidRPr="00B444F3">
        <w:rPr>
          <w:spacing w:val="0"/>
        </w:rPr>
        <w:t>- обучение теоретическим основам предпринимательства;</w:t>
      </w:r>
    </w:p>
    <w:p w:rsidR="00023F4F" w:rsidRPr="00B444F3" w:rsidRDefault="00023F4F" w:rsidP="0057274A">
      <w:pPr>
        <w:pStyle w:val="a5"/>
        <w:spacing w:line="240" w:lineRule="auto"/>
        <w:ind w:firstLine="709"/>
        <w:rPr>
          <w:spacing w:val="0"/>
        </w:rPr>
      </w:pPr>
      <w:r w:rsidRPr="00B444F3">
        <w:rPr>
          <w:spacing w:val="0"/>
        </w:rPr>
        <w:t>- активизация общения и передача опыта состоявшихся предпринимателей молодому поколению.</w:t>
      </w:r>
    </w:p>
    <w:p w:rsidR="00023F4F" w:rsidRPr="00B444F3" w:rsidRDefault="00023F4F" w:rsidP="0057274A">
      <w:pPr>
        <w:pStyle w:val="a5"/>
        <w:spacing w:line="240" w:lineRule="auto"/>
        <w:ind w:firstLine="709"/>
        <w:rPr>
          <w:spacing w:val="0"/>
        </w:rPr>
      </w:pPr>
      <w:r w:rsidRPr="00B444F3">
        <w:rPr>
          <w:spacing w:val="0"/>
        </w:rPr>
        <w:t>1.5. Эффективность данного проекта для развития молодежного предпринимательства обеспечивается:</w:t>
      </w:r>
    </w:p>
    <w:p w:rsidR="00023F4F" w:rsidRPr="00B444F3" w:rsidRDefault="00023F4F" w:rsidP="0057274A">
      <w:pPr>
        <w:pStyle w:val="a5"/>
        <w:spacing w:line="240" w:lineRule="auto"/>
        <w:ind w:firstLine="709"/>
        <w:rPr>
          <w:spacing w:val="0"/>
        </w:rPr>
      </w:pPr>
      <w:r w:rsidRPr="00B444F3">
        <w:rPr>
          <w:spacing w:val="0"/>
        </w:rPr>
        <w:t>- современной образовательной, методической, консультативной помощью начинающим предпринимателям;</w:t>
      </w:r>
    </w:p>
    <w:p w:rsidR="00023F4F" w:rsidRPr="00B444F3" w:rsidRDefault="00023F4F" w:rsidP="0057274A">
      <w:pPr>
        <w:pStyle w:val="a5"/>
        <w:spacing w:line="240" w:lineRule="auto"/>
        <w:ind w:firstLine="709"/>
        <w:rPr>
          <w:spacing w:val="0"/>
        </w:rPr>
      </w:pPr>
      <w:r w:rsidRPr="00B444F3">
        <w:rPr>
          <w:spacing w:val="0"/>
        </w:rPr>
        <w:t xml:space="preserve">- возможностью налаживания партнерских отношений в </w:t>
      </w:r>
      <w:proofErr w:type="gramStart"/>
      <w:r w:rsidRPr="00B444F3">
        <w:rPr>
          <w:spacing w:val="0"/>
        </w:rPr>
        <w:t>бизнес-среде</w:t>
      </w:r>
      <w:proofErr w:type="gramEnd"/>
      <w:r w:rsidRPr="00B444F3">
        <w:rPr>
          <w:spacing w:val="0"/>
        </w:rPr>
        <w:t>;</w:t>
      </w:r>
    </w:p>
    <w:p w:rsidR="00023F4F" w:rsidRPr="00B444F3" w:rsidRDefault="00023F4F" w:rsidP="0057274A">
      <w:pPr>
        <w:pStyle w:val="a5"/>
        <w:spacing w:line="240" w:lineRule="auto"/>
        <w:ind w:firstLine="709"/>
        <w:rPr>
          <w:spacing w:val="0"/>
        </w:rPr>
      </w:pPr>
      <w:r w:rsidRPr="00B444F3">
        <w:rPr>
          <w:spacing w:val="0"/>
        </w:rPr>
        <w:t>- наличием наставников, обучающих участников Школы своему опыту ведения бизнеса.</w:t>
      </w:r>
    </w:p>
    <w:p w:rsidR="00023F4F" w:rsidRPr="00B444F3" w:rsidRDefault="00023F4F" w:rsidP="0057274A">
      <w:pPr>
        <w:pStyle w:val="a5"/>
        <w:spacing w:line="240" w:lineRule="auto"/>
        <w:ind w:firstLine="709"/>
        <w:rPr>
          <w:spacing w:val="0"/>
        </w:rPr>
      </w:pPr>
      <w:r w:rsidRPr="00B444F3">
        <w:rPr>
          <w:spacing w:val="0"/>
        </w:rPr>
        <w:t>2. Организация деятельности и руководство Школой.</w:t>
      </w:r>
    </w:p>
    <w:p w:rsidR="00023F4F" w:rsidRPr="00B444F3" w:rsidRDefault="00023F4F" w:rsidP="0057274A">
      <w:pPr>
        <w:pStyle w:val="a5"/>
        <w:spacing w:line="240" w:lineRule="auto"/>
        <w:ind w:firstLine="709"/>
        <w:rPr>
          <w:spacing w:val="0"/>
        </w:rPr>
      </w:pPr>
      <w:r w:rsidRPr="00B444F3">
        <w:rPr>
          <w:spacing w:val="0"/>
        </w:rPr>
        <w:t>2.1. Организация деятельности и руководство Школой осуществляется управлением торговли и поддержки предпринимательства администрации муниципального образования «Город Астрахань» (далее - Управление).</w:t>
      </w:r>
    </w:p>
    <w:p w:rsidR="00023F4F" w:rsidRPr="00B444F3" w:rsidRDefault="00023F4F" w:rsidP="0057274A">
      <w:pPr>
        <w:pStyle w:val="a5"/>
        <w:spacing w:line="240" w:lineRule="auto"/>
        <w:ind w:firstLine="709"/>
        <w:rPr>
          <w:spacing w:val="0"/>
        </w:rPr>
      </w:pPr>
      <w:r w:rsidRPr="00B444F3">
        <w:rPr>
          <w:spacing w:val="0"/>
        </w:rPr>
        <w:t>2.2. Управление осуществляет:</w:t>
      </w:r>
    </w:p>
    <w:p w:rsidR="00023F4F" w:rsidRPr="00B444F3" w:rsidRDefault="00023F4F" w:rsidP="0057274A">
      <w:pPr>
        <w:pStyle w:val="a5"/>
        <w:spacing w:line="240" w:lineRule="auto"/>
        <w:ind w:firstLine="709"/>
        <w:rPr>
          <w:spacing w:val="0"/>
        </w:rPr>
      </w:pPr>
      <w:r w:rsidRPr="00B444F3">
        <w:rPr>
          <w:spacing w:val="0"/>
        </w:rPr>
        <w:t>- прием заявок от потенциальных участников Школы и проверку потенциальных участников Школы на соответствие требованиям для участия в Школе, предусмотренных разделом 3 настоящего Порядка;</w:t>
      </w:r>
    </w:p>
    <w:p w:rsidR="00023F4F" w:rsidRPr="00B444F3" w:rsidRDefault="00023F4F" w:rsidP="0057274A">
      <w:pPr>
        <w:pStyle w:val="a5"/>
        <w:spacing w:line="240" w:lineRule="auto"/>
        <w:ind w:firstLine="709"/>
        <w:rPr>
          <w:spacing w:val="0"/>
        </w:rPr>
      </w:pPr>
      <w:r w:rsidRPr="00B444F3">
        <w:rPr>
          <w:spacing w:val="0"/>
        </w:rPr>
        <w:t>- подготовку предложений по программе обучения Школы;</w:t>
      </w:r>
    </w:p>
    <w:p w:rsidR="00023F4F" w:rsidRPr="00B444F3" w:rsidRDefault="00023F4F" w:rsidP="0057274A">
      <w:pPr>
        <w:pStyle w:val="a5"/>
        <w:spacing w:line="240" w:lineRule="auto"/>
        <w:ind w:firstLine="709"/>
        <w:rPr>
          <w:spacing w:val="0"/>
        </w:rPr>
      </w:pPr>
      <w:r w:rsidRPr="00B444F3">
        <w:rPr>
          <w:spacing w:val="0"/>
        </w:rPr>
        <w:t>- взаимодействие с общественными объединениями предпринимателей, образовательными учреждениями, государственными службами для привлечения молодежи к участию в Школе и успешных бизнесменов для передачи предпринимательского опыта молодому поколению;</w:t>
      </w:r>
    </w:p>
    <w:p w:rsidR="00023F4F" w:rsidRPr="00B444F3" w:rsidRDefault="00023F4F" w:rsidP="0057274A">
      <w:pPr>
        <w:pStyle w:val="a5"/>
        <w:spacing w:line="240" w:lineRule="auto"/>
        <w:ind w:firstLine="709"/>
        <w:rPr>
          <w:spacing w:val="0"/>
        </w:rPr>
      </w:pPr>
      <w:r w:rsidRPr="00B444F3">
        <w:rPr>
          <w:spacing w:val="0"/>
        </w:rPr>
        <w:t>- консультацию потенциальных участников Школы по условиям и порядку участия в Школе.</w:t>
      </w:r>
    </w:p>
    <w:p w:rsidR="00023F4F" w:rsidRPr="00B444F3" w:rsidRDefault="00023F4F" w:rsidP="0057274A">
      <w:pPr>
        <w:pStyle w:val="a5"/>
        <w:spacing w:line="240" w:lineRule="auto"/>
        <w:ind w:firstLine="709"/>
        <w:rPr>
          <w:spacing w:val="0"/>
        </w:rPr>
      </w:pPr>
      <w:r w:rsidRPr="00B444F3">
        <w:rPr>
          <w:spacing w:val="0"/>
        </w:rPr>
        <w:t>2.3. Экспертный совет состоит из 9 членов, в состав которого входят: председатель Экспертного совета, заместитель председателя Экспертного совета, члены Экспертного совета, являющиеся представителями представительного органа местного самоуправления муниципального образования «Город Астрахань», общественных объединений предпринимателей, непосредственно предпринимателей, организаций, образующих инфраструктуру поддержки субъектов малого и среднего предпринимательства.</w:t>
      </w:r>
    </w:p>
    <w:p w:rsidR="00023F4F" w:rsidRPr="00B444F3" w:rsidRDefault="00023F4F" w:rsidP="0057274A">
      <w:pPr>
        <w:pStyle w:val="a5"/>
        <w:spacing w:line="240" w:lineRule="auto"/>
        <w:ind w:firstLine="709"/>
        <w:rPr>
          <w:spacing w:val="0"/>
        </w:rPr>
      </w:pPr>
      <w:r w:rsidRPr="00B444F3">
        <w:rPr>
          <w:spacing w:val="0"/>
        </w:rPr>
        <w:t>2.4. Функциями Экспертного совета являются:</w:t>
      </w:r>
    </w:p>
    <w:p w:rsidR="00023F4F" w:rsidRPr="00B444F3" w:rsidRDefault="00023F4F" w:rsidP="0057274A">
      <w:pPr>
        <w:pStyle w:val="a5"/>
        <w:spacing w:line="240" w:lineRule="auto"/>
        <w:ind w:firstLine="709"/>
        <w:rPr>
          <w:spacing w:val="0"/>
        </w:rPr>
      </w:pPr>
      <w:r w:rsidRPr="00B444F3">
        <w:rPr>
          <w:spacing w:val="0"/>
        </w:rPr>
        <w:t>- оценка заявок на участие в Школе после сбора заявок Управлением;</w:t>
      </w:r>
    </w:p>
    <w:p w:rsidR="00023F4F" w:rsidRPr="00B444F3" w:rsidRDefault="00023F4F" w:rsidP="0057274A">
      <w:pPr>
        <w:pStyle w:val="a5"/>
        <w:spacing w:line="240" w:lineRule="auto"/>
        <w:ind w:firstLine="709"/>
        <w:rPr>
          <w:spacing w:val="0"/>
        </w:rPr>
      </w:pPr>
      <w:r w:rsidRPr="00B444F3">
        <w:rPr>
          <w:spacing w:val="0"/>
        </w:rPr>
        <w:t>- заслушивание проектов участников Школы, прошедших обучение.</w:t>
      </w:r>
    </w:p>
    <w:p w:rsidR="00023F4F" w:rsidRPr="00B444F3" w:rsidRDefault="00023F4F" w:rsidP="0057274A">
      <w:pPr>
        <w:pStyle w:val="a5"/>
        <w:spacing w:line="240" w:lineRule="auto"/>
        <w:ind w:firstLine="709"/>
        <w:rPr>
          <w:spacing w:val="0"/>
        </w:rPr>
      </w:pPr>
      <w:r w:rsidRPr="00B444F3">
        <w:rPr>
          <w:spacing w:val="0"/>
        </w:rPr>
        <w:t>2.5. Руководство Экспертного совета осуществляется его председателем, а в его отсутствие функции председателя Экспертного совета осуществляет его заместитель.</w:t>
      </w:r>
    </w:p>
    <w:p w:rsidR="00023F4F" w:rsidRPr="00B444F3" w:rsidRDefault="00023F4F" w:rsidP="0057274A">
      <w:pPr>
        <w:pStyle w:val="a5"/>
        <w:spacing w:line="240" w:lineRule="auto"/>
        <w:ind w:firstLine="709"/>
        <w:rPr>
          <w:spacing w:val="0"/>
        </w:rPr>
      </w:pPr>
      <w:r w:rsidRPr="00B444F3">
        <w:rPr>
          <w:spacing w:val="0"/>
        </w:rPr>
        <w:t>2.6. Секретарь Экспертного совета:</w:t>
      </w:r>
    </w:p>
    <w:p w:rsidR="00023F4F" w:rsidRPr="00B444F3" w:rsidRDefault="00023F4F" w:rsidP="0057274A">
      <w:pPr>
        <w:pStyle w:val="a5"/>
        <w:spacing w:line="240" w:lineRule="auto"/>
        <w:ind w:firstLine="709"/>
        <w:rPr>
          <w:spacing w:val="0"/>
        </w:rPr>
      </w:pPr>
      <w:r w:rsidRPr="00B444F3">
        <w:rPr>
          <w:spacing w:val="0"/>
        </w:rPr>
        <w:t>- составляет протокол заседания Экспертного совета, который подписывается членами Экспертного совета, присутствующими на заседании, и утверждается председателем Экспертного совета;</w:t>
      </w:r>
    </w:p>
    <w:p w:rsidR="00023F4F" w:rsidRPr="00B444F3" w:rsidRDefault="00023F4F" w:rsidP="0057274A">
      <w:pPr>
        <w:pStyle w:val="a5"/>
        <w:spacing w:line="240" w:lineRule="auto"/>
        <w:ind w:firstLine="709"/>
        <w:rPr>
          <w:spacing w:val="0"/>
        </w:rPr>
      </w:pPr>
      <w:r w:rsidRPr="00B444F3">
        <w:rPr>
          <w:spacing w:val="0"/>
        </w:rPr>
        <w:t>- осуществляет передачу протокола заседания Экспертного совета в Управление.</w:t>
      </w:r>
    </w:p>
    <w:p w:rsidR="00023F4F" w:rsidRPr="00B444F3" w:rsidRDefault="00023F4F" w:rsidP="0057274A">
      <w:pPr>
        <w:pStyle w:val="a5"/>
        <w:spacing w:line="240" w:lineRule="auto"/>
        <w:ind w:firstLine="709"/>
        <w:rPr>
          <w:spacing w:val="0"/>
        </w:rPr>
      </w:pPr>
      <w:r w:rsidRPr="00B444F3">
        <w:rPr>
          <w:spacing w:val="0"/>
        </w:rPr>
        <w:t>3. Порядок отбора участников Школы.</w:t>
      </w:r>
    </w:p>
    <w:p w:rsidR="00023F4F" w:rsidRPr="00B444F3" w:rsidRDefault="00023F4F" w:rsidP="0057274A">
      <w:pPr>
        <w:pStyle w:val="a5"/>
        <w:spacing w:line="240" w:lineRule="auto"/>
        <w:ind w:firstLine="709"/>
        <w:rPr>
          <w:spacing w:val="0"/>
        </w:rPr>
      </w:pPr>
      <w:r w:rsidRPr="00B444F3">
        <w:rPr>
          <w:spacing w:val="0"/>
        </w:rPr>
        <w:t xml:space="preserve">3.1. Участниками Школы могут быть граждане Российской Федерации, юридические лица, индивидуальные предприниматели, зарегистрированные в установленном порядке на территории муниципального образования «Город Астрахань», в возрасте от 18 до 35 лет. </w:t>
      </w:r>
    </w:p>
    <w:p w:rsidR="00023F4F" w:rsidRPr="00B444F3" w:rsidRDefault="00023F4F" w:rsidP="0057274A">
      <w:pPr>
        <w:pStyle w:val="a5"/>
        <w:spacing w:line="240" w:lineRule="auto"/>
        <w:ind w:firstLine="709"/>
        <w:rPr>
          <w:spacing w:val="0"/>
        </w:rPr>
      </w:pPr>
      <w:r w:rsidRPr="00B444F3">
        <w:rPr>
          <w:spacing w:val="0"/>
        </w:rPr>
        <w:t>3.2. Для участия в Школе необходимо заполнить заявку (приложение 1 к Порядку).</w:t>
      </w:r>
    </w:p>
    <w:p w:rsidR="00023F4F" w:rsidRPr="00B444F3" w:rsidRDefault="00023F4F" w:rsidP="0057274A">
      <w:pPr>
        <w:pStyle w:val="a5"/>
        <w:spacing w:line="240" w:lineRule="auto"/>
        <w:ind w:firstLine="709"/>
        <w:rPr>
          <w:spacing w:val="0"/>
        </w:rPr>
      </w:pPr>
      <w:r w:rsidRPr="00B444F3">
        <w:rPr>
          <w:spacing w:val="0"/>
        </w:rPr>
        <w:t>3.3. Информация о сроках приема и рассмотрения заявок публикуется на официальном сайте администрации муниципального образования «Город Астрахань».</w:t>
      </w:r>
    </w:p>
    <w:p w:rsidR="00023F4F" w:rsidRPr="00B444F3" w:rsidRDefault="00023F4F" w:rsidP="0057274A">
      <w:pPr>
        <w:pStyle w:val="a5"/>
        <w:spacing w:line="240" w:lineRule="auto"/>
        <w:ind w:firstLine="709"/>
        <w:rPr>
          <w:spacing w:val="0"/>
        </w:rPr>
      </w:pPr>
      <w:r w:rsidRPr="00B444F3">
        <w:rPr>
          <w:spacing w:val="0"/>
        </w:rPr>
        <w:t xml:space="preserve">3.4. Заполненные и подписанные заявки на участие в Школе представляются в печатной форме в управление по адресу: 414000, г. Астрахань, ул. Чернышевского, 6, </w:t>
      </w:r>
      <w:proofErr w:type="spellStart"/>
      <w:r w:rsidRPr="00B444F3">
        <w:rPr>
          <w:spacing w:val="0"/>
        </w:rPr>
        <w:t>каб</w:t>
      </w:r>
      <w:proofErr w:type="spellEnd"/>
      <w:r w:rsidRPr="00B444F3">
        <w:rPr>
          <w:spacing w:val="0"/>
        </w:rPr>
        <w:t>. 215, либо в отсканированном виде на адрес электронной почты, указанной в информации, размещенной в соответствии с п. 3.3 настоящего Порядка. Контактный телефон по вопросам участия в Школе: 24-49-53.</w:t>
      </w:r>
    </w:p>
    <w:p w:rsidR="00023F4F" w:rsidRPr="00B444F3" w:rsidRDefault="00023F4F" w:rsidP="0057274A">
      <w:pPr>
        <w:pStyle w:val="a5"/>
        <w:spacing w:line="240" w:lineRule="auto"/>
        <w:ind w:firstLine="709"/>
        <w:rPr>
          <w:spacing w:val="0"/>
        </w:rPr>
      </w:pPr>
      <w:r w:rsidRPr="00B444F3">
        <w:rPr>
          <w:spacing w:val="0"/>
        </w:rPr>
        <w:lastRenderedPageBreak/>
        <w:t xml:space="preserve">3.5. Представление заявки на участие в Школе в управление означает согласие с обработкой Управлением и Экспертным советом содержащихся в заявке персональных данных. Персональные данные потенциальных участников Школы подлежат обработке в целях отбора участников Школы, распространения информации о Школе среди ее потенциальных участников. </w:t>
      </w:r>
    </w:p>
    <w:p w:rsidR="00023F4F" w:rsidRPr="00B444F3" w:rsidRDefault="00023F4F" w:rsidP="0057274A">
      <w:pPr>
        <w:pStyle w:val="a5"/>
        <w:spacing w:line="240" w:lineRule="auto"/>
        <w:ind w:firstLine="709"/>
        <w:rPr>
          <w:spacing w:val="0"/>
        </w:rPr>
      </w:pPr>
      <w:r w:rsidRPr="00B444F3">
        <w:rPr>
          <w:spacing w:val="0"/>
        </w:rPr>
        <w:t>3.6. Заявка, заполненная не полностью или не подписанная потенциальным участником, считается недействительной и не подлежит рассмотрению.</w:t>
      </w:r>
    </w:p>
    <w:p w:rsidR="00023F4F" w:rsidRPr="00B444F3" w:rsidRDefault="00023F4F" w:rsidP="0057274A">
      <w:pPr>
        <w:pStyle w:val="a5"/>
        <w:spacing w:line="240" w:lineRule="auto"/>
        <w:ind w:firstLine="709"/>
        <w:rPr>
          <w:spacing w:val="0"/>
        </w:rPr>
      </w:pPr>
      <w:r w:rsidRPr="00B444F3">
        <w:rPr>
          <w:spacing w:val="0"/>
        </w:rPr>
        <w:t xml:space="preserve">3.7. Заявки на участие в Школе после сбора оцениваются на заседании Экспертным советом, из которых отбираются не более 100, </w:t>
      </w:r>
      <w:proofErr w:type="gramStart"/>
      <w:r w:rsidRPr="00B444F3">
        <w:rPr>
          <w:spacing w:val="0"/>
        </w:rPr>
        <w:t>авторы</w:t>
      </w:r>
      <w:proofErr w:type="gramEnd"/>
      <w:r w:rsidRPr="00B444F3">
        <w:rPr>
          <w:spacing w:val="0"/>
        </w:rPr>
        <w:t xml:space="preserve"> которых допускаются к участию в Школе.</w:t>
      </w:r>
    </w:p>
    <w:p w:rsidR="00023F4F" w:rsidRPr="00B444F3" w:rsidRDefault="00023F4F" w:rsidP="0057274A">
      <w:pPr>
        <w:pStyle w:val="a5"/>
        <w:spacing w:line="240" w:lineRule="auto"/>
        <w:ind w:firstLine="709"/>
        <w:rPr>
          <w:spacing w:val="0"/>
        </w:rPr>
      </w:pPr>
      <w:r w:rsidRPr="00B444F3">
        <w:rPr>
          <w:spacing w:val="0"/>
        </w:rPr>
        <w:t>3.8. На заседании Экспертный совет оценивает поступившие заявки по 10-балльной шкале в соответствии со следующими критериями:</w:t>
      </w:r>
    </w:p>
    <w:p w:rsidR="00023F4F" w:rsidRPr="00B444F3" w:rsidRDefault="00023F4F" w:rsidP="0057274A">
      <w:pPr>
        <w:pStyle w:val="a5"/>
        <w:spacing w:line="240" w:lineRule="auto"/>
        <w:ind w:firstLine="709"/>
        <w:rPr>
          <w:spacing w:val="0"/>
        </w:rPr>
      </w:pPr>
      <w:r w:rsidRPr="00B444F3">
        <w:rPr>
          <w:spacing w:val="0"/>
        </w:rPr>
        <w:t xml:space="preserve">- новизна продукта (услуги) </w:t>
      </w:r>
      <w:proofErr w:type="gramStart"/>
      <w:r w:rsidRPr="00B444F3">
        <w:rPr>
          <w:spacing w:val="0"/>
        </w:rPr>
        <w:t>бизнес-идеи</w:t>
      </w:r>
      <w:proofErr w:type="gramEnd"/>
      <w:r w:rsidRPr="00B444F3">
        <w:rPr>
          <w:spacing w:val="0"/>
        </w:rPr>
        <w:t>, с одной стороны, востребованность продукта (услуги) на рынке - с другой;</w:t>
      </w:r>
    </w:p>
    <w:p w:rsidR="00023F4F" w:rsidRPr="00B444F3" w:rsidRDefault="00023F4F" w:rsidP="0057274A">
      <w:pPr>
        <w:pStyle w:val="a5"/>
        <w:spacing w:line="240" w:lineRule="auto"/>
        <w:ind w:firstLine="709"/>
        <w:rPr>
          <w:spacing w:val="0"/>
        </w:rPr>
      </w:pPr>
      <w:r w:rsidRPr="00B444F3">
        <w:rPr>
          <w:spacing w:val="0"/>
        </w:rPr>
        <w:t xml:space="preserve">- четкость и аргументированность конкурентных преимуществ продукта (услуги), </w:t>
      </w:r>
      <w:proofErr w:type="gramStart"/>
      <w:r w:rsidRPr="00B444F3">
        <w:rPr>
          <w:spacing w:val="0"/>
        </w:rPr>
        <w:t>бизнес-идеи</w:t>
      </w:r>
      <w:proofErr w:type="gramEnd"/>
      <w:r w:rsidRPr="00B444F3">
        <w:rPr>
          <w:spacing w:val="0"/>
        </w:rPr>
        <w:t>;</w:t>
      </w:r>
    </w:p>
    <w:p w:rsidR="00023F4F" w:rsidRPr="00B444F3" w:rsidRDefault="00023F4F" w:rsidP="0057274A">
      <w:pPr>
        <w:pStyle w:val="a5"/>
        <w:spacing w:line="240" w:lineRule="auto"/>
        <w:ind w:firstLine="709"/>
        <w:rPr>
          <w:spacing w:val="0"/>
        </w:rPr>
      </w:pPr>
      <w:r w:rsidRPr="00B444F3">
        <w:rPr>
          <w:spacing w:val="0"/>
        </w:rPr>
        <w:t xml:space="preserve">- инвестиционная привлекательность </w:t>
      </w:r>
      <w:proofErr w:type="gramStart"/>
      <w:r w:rsidRPr="00B444F3">
        <w:rPr>
          <w:spacing w:val="0"/>
        </w:rPr>
        <w:t>бизнес-идеи</w:t>
      </w:r>
      <w:proofErr w:type="gramEnd"/>
      <w:r w:rsidRPr="00B444F3">
        <w:rPr>
          <w:spacing w:val="0"/>
        </w:rPr>
        <w:t xml:space="preserve"> (возможность извлечения положительной чистой прибыли);</w:t>
      </w:r>
    </w:p>
    <w:p w:rsidR="00023F4F" w:rsidRPr="00B444F3" w:rsidRDefault="00023F4F" w:rsidP="0057274A">
      <w:pPr>
        <w:pStyle w:val="a5"/>
        <w:spacing w:line="240" w:lineRule="auto"/>
        <w:ind w:firstLine="709"/>
        <w:rPr>
          <w:spacing w:val="0"/>
        </w:rPr>
      </w:pPr>
      <w:r w:rsidRPr="00B444F3">
        <w:rPr>
          <w:spacing w:val="0"/>
        </w:rPr>
        <w:t xml:space="preserve">- качество и полнота изложения </w:t>
      </w:r>
      <w:proofErr w:type="gramStart"/>
      <w:r w:rsidRPr="00B444F3">
        <w:rPr>
          <w:spacing w:val="0"/>
        </w:rPr>
        <w:t>бизнес-идеи</w:t>
      </w:r>
      <w:proofErr w:type="gramEnd"/>
      <w:r w:rsidRPr="00B444F3">
        <w:rPr>
          <w:spacing w:val="0"/>
        </w:rPr>
        <w:t xml:space="preserve"> в заявке (логичность, аргументированность, наглядность);</w:t>
      </w:r>
    </w:p>
    <w:p w:rsidR="00023F4F" w:rsidRPr="00B444F3" w:rsidRDefault="00023F4F" w:rsidP="0057274A">
      <w:pPr>
        <w:pStyle w:val="a5"/>
        <w:spacing w:line="240" w:lineRule="auto"/>
        <w:ind w:firstLine="709"/>
        <w:rPr>
          <w:spacing w:val="0"/>
        </w:rPr>
      </w:pPr>
      <w:r w:rsidRPr="00B444F3">
        <w:rPr>
          <w:spacing w:val="0"/>
        </w:rPr>
        <w:t xml:space="preserve">- степень реализации и подготовки проекта, разработанного в целях реализации </w:t>
      </w:r>
      <w:proofErr w:type="gramStart"/>
      <w:r w:rsidRPr="00B444F3">
        <w:rPr>
          <w:spacing w:val="0"/>
        </w:rPr>
        <w:t>бизнес-идеи</w:t>
      </w:r>
      <w:proofErr w:type="gramEnd"/>
      <w:r w:rsidRPr="00B444F3">
        <w:rPr>
          <w:spacing w:val="0"/>
        </w:rPr>
        <w:t xml:space="preserve"> (оценка работы, проведенной в целях реализации проекта).</w:t>
      </w:r>
    </w:p>
    <w:p w:rsidR="00023F4F" w:rsidRPr="00B444F3" w:rsidRDefault="00023F4F" w:rsidP="0057274A">
      <w:pPr>
        <w:pStyle w:val="a5"/>
        <w:spacing w:line="240" w:lineRule="auto"/>
        <w:ind w:firstLine="709"/>
        <w:rPr>
          <w:spacing w:val="0"/>
        </w:rPr>
      </w:pPr>
      <w:r w:rsidRPr="00B444F3">
        <w:rPr>
          <w:spacing w:val="0"/>
        </w:rPr>
        <w:t xml:space="preserve">Все члены Экспертного совета, присутствующие на заседании, заполняют оценочные листы согласно приложению 2 к Порядку. На основании заполненных оценочных листов формируется средний рейтинг заявок. Участниками Школы становятся авторы заявок, набравших наибольший рейтинг. </w:t>
      </w:r>
    </w:p>
    <w:p w:rsidR="00023F4F" w:rsidRPr="00B444F3" w:rsidRDefault="00023F4F" w:rsidP="0057274A">
      <w:pPr>
        <w:pStyle w:val="a5"/>
        <w:spacing w:line="240" w:lineRule="auto"/>
        <w:ind w:firstLine="709"/>
        <w:rPr>
          <w:spacing w:val="0"/>
        </w:rPr>
      </w:pPr>
      <w:r w:rsidRPr="00B444F3">
        <w:rPr>
          <w:spacing w:val="0"/>
        </w:rPr>
        <w:t>3.9. Результаты рассмотрения заявок публикуются на официальном сайте администрации муниципального образования «Город Астрахань» не позднее 5 календарных дней со дня проведения заседания Экспертного совета, указанного в пункте 3.7 настоящего Порядка.</w:t>
      </w:r>
    </w:p>
    <w:p w:rsidR="00023F4F" w:rsidRPr="00B444F3" w:rsidRDefault="00023F4F" w:rsidP="0057274A">
      <w:pPr>
        <w:pStyle w:val="a5"/>
        <w:spacing w:line="240" w:lineRule="auto"/>
        <w:ind w:firstLine="709"/>
        <w:rPr>
          <w:spacing w:val="0"/>
        </w:rPr>
      </w:pPr>
      <w:r w:rsidRPr="00B444F3">
        <w:rPr>
          <w:spacing w:val="0"/>
        </w:rPr>
        <w:t>3.10. Общий срок рассмотрения заявок после их сбора составляет не более 15 календарных дней.</w:t>
      </w:r>
    </w:p>
    <w:p w:rsidR="00023F4F" w:rsidRPr="00B444F3" w:rsidRDefault="00023F4F" w:rsidP="0057274A">
      <w:pPr>
        <w:pStyle w:val="a5"/>
        <w:spacing w:line="240" w:lineRule="auto"/>
        <w:ind w:firstLine="709"/>
        <w:rPr>
          <w:spacing w:val="0"/>
        </w:rPr>
      </w:pPr>
      <w:r w:rsidRPr="00B444F3">
        <w:rPr>
          <w:spacing w:val="0"/>
        </w:rPr>
        <w:t>3.11. После проведенного отбора для участников Школы организуется обучение в 3 этапа.</w:t>
      </w:r>
    </w:p>
    <w:p w:rsidR="00023F4F" w:rsidRPr="00B444F3" w:rsidRDefault="00023F4F" w:rsidP="0057274A">
      <w:pPr>
        <w:pStyle w:val="a5"/>
        <w:spacing w:line="240" w:lineRule="auto"/>
        <w:ind w:firstLine="709"/>
        <w:rPr>
          <w:spacing w:val="0"/>
        </w:rPr>
      </w:pPr>
      <w:r w:rsidRPr="00B444F3">
        <w:rPr>
          <w:spacing w:val="0"/>
        </w:rPr>
        <w:t>3.11.1. В рамках первого этапа участники Школы проходят обучение в соответствии с программой обучения согласно приложению 3 к Порядку.</w:t>
      </w:r>
    </w:p>
    <w:p w:rsidR="00023F4F" w:rsidRPr="00B444F3" w:rsidRDefault="00023F4F" w:rsidP="0057274A">
      <w:pPr>
        <w:pStyle w:val="a5"/>
        <w:spacing w:line="240" w:lineRule="auto"/>
        <w:ind w:firstLine="709"/>
        <w:rPr>
          <w:spacing w:val="0"/>
        </w:rPr>
      </w:pPr>
      <w:r w:rsidRPr="00B444F3">
        <w:rPr>
          <w:spacing w:val="0"/>
        </w:rPr>
        <w:t xml:space="preserve">3.11.2. Второй этап предполагает проведение </w:t>
      </w:r>
      <w:proofErr w:type="gramStart"/>
      <w:r w:rsidRPr="00B444F3">
        <w:rPr>
          <w:spacing w:val="0"/>
        </w:rPr>
        <w:t>бизнес-тренингов</w:t>
      </w:r>
      <w:proofErr w:type="gramEnd"/>
      <w:r w:rsidRPr="00B444F3">
        <w:rPr>
          <w:spacing w:val="0"/>
        </w:rPr>
        <w:t>, семинаров, «круглых столов» и других мероприятий согласно приложению 3 к Порядку с участием представителей бизнеса, власти, федеральных служб, общественных организаций.</w:t>
      </w:r>
    </w:p>
    <w:p w:rsidR="00023F4F" w:rsidRPr="00B444F3" w:rsidRDefault="00023F4F" w:rsidP="0057274A">
      <w:pPr>
        <w:pStyle w:val="a5"/>
        <w:spacing w:line="240" w:lineRule="auto"/>
        <w:ind w:firstLine="709"/>
        <w:rPr>
          <w:spacing w:val="0"/>
        </w:rPr>
      </w:pPr>
      <w:r w:rsidRPr="00B444F3">
        <w:rPr>
          <w:spacing w:val="0"/>
        </w:rPr>
        <w:t xml:space="preserve">3.11.3. Третий этап - защита </w:t>
      </w:r>
      <w:proofErr w:type="gramStart"/>
      <w:r w:rsidRPr="00B444F3">
        <w:rPr>
          <w:spacing w:val="0"/>
        </w:rPr>
        <w:t>бизнес-проектов</w:t>
      </w:r>
      <w:proofErr w:type="gramEnd"/>
      <w:r w:rsidRPr="00B444F3">
        <w:rPr>
          <w:spacing w:val="0"/>
        </w:rPr>
        <w:t>. По окончании обучения проводятся аттестационные процедуры в виде презентации проектов участниками Школы в рамках заседания Экспертного совета.</w:t>
      </w:r>
    </w:p>
    <w:p w:rsidR="00023F4F" w:rsidRPr="00B444F3" w:rsidRDefault="00023F4F" w:rsidP="0057274A">
      <w:pPr>
        <w:pStyle w:val="a5"/>
        <w:spacing w:line="240" w:lineRule="auto"/>
        <w:ind w:firstLine="709"/>
        <w:rPr>
          <w:spacing w:val="0"/>
        </w:rPr>
      </w:pPr>
      <w:r w:rsidRPr="00B444F3">
        <w:rPr>
          <w:spacing w:val="0"/>
        </w:rPr>
        <w:t>3.12. Участники Школы проходят обучение на безвозмездной основе.</w:t>
      </w:r>
    </w:p>
    <w:p w:rsidR="00023F4F" w:rsidRPr="00B444F3" w:rsidRDefault="00023F4F" w:rsidP="0057274A">
      <w:pPr>
        <w:pStyle w:val="a5"/>
        <w:spacing w:line="240" w:lineRule="auto"/>
        <w:ind w:firstLine="709"/>
        <w:rPr>
          <w:spacing w:val="0"/>
        </w:rPr>
      </w:pPr>
      <w:r w:rsidRPr="00B444F3">
        <w:rPr>
          <w:spacing w:val="0"/>
        </w:rPr>
        <w:t xml:space="preserve">3.13. После защиты </w:t>
      </w:r>
      <w:proofErr w:type="gramStart"/>
      <w:r w:rsidRPr="00B444F3">
        <w:rPr>
          <w:spacing w:val="0"/>
        </w:rPr>
        <w:t>бизнес-проектов</w:t>
      </w:r>
      <w:proofErr w:type="gramEnd"/>
      <w:r w:rsidRPr="00B444F3">
        <w:rPr>
          <w:spacing w:val="0"/>
        </w:rPr>
        <w:t xml:space="preserve"> участникам Школы выдается документ о прохождении обучения в Школе.</w:t>
      </w:r>
    </w:p>
    <w:p w:rsidR="00023F4F" w:rsidRPr="00B444F3" w:rsidRDefault="00023F4F" w:rsidP="0057274A">
      <w:pPr>
        <w:pStyle w:val="a5"/>
        <w:spacing w:line="240" w:lineRule="auto"/>
        <w:ind w:firstLine="709"/>
        <w:rPr>
          <w:spacing w:val="0"/>
        </w:rPr>
      </w:pPr>
      <w:r w:rsidRPr="00B444F3">
        <w:rPr>
          <w:spacing w:val="0"/>
        </w:rPr>
        <w:t xml:space="preserve">3.14. Заседания Экспертного совета проводятся в два этапа: при рассмотрении заявок в соответствии с пунктом 3.7 Порядка и по итогам этапа защиты </w:t>
      </w:r>
      <w:proofErr w:type="gramStart"/>
      <w:r w:rsidRPr="00B444F3">
        <w:rPr>
          <w:spacing w:val="0"/>
        </w:rPr>
        <w:t>бизнес-проектов</w:t>
      </w:r>
      <w:proofErr w:type="gramEnd"/>
      <w:r w:rsidRPr="00B444F3">
        <w:rPr>
          <w:spacing w:val="0"/>
        </w:rPr>
        <w:t>, указанного в п. 3.11.3 Порядка.</w:t>
      </w:r>
    </w:p>
    <w:p w:rsidR="00023F4F" w:rsidRPr="00B444F3" w:rsidRDefault="00023F4F" w:rsidP="00023F4F">
      <w:pPr>
        <w:pStyle w:val="a5"/>
        <w:spacing w:line="240" w:lineRule="auto"/>
        <w:rPr>
          <w:spacing w:val="0"/>
        </w:rPr>
      </w:pPr>
    </w:p>
    <w:p w:rsidR="0057274A" w:rsidRDefault="0057274A" w:rsidP="00023F4F">
      <w:pPr>
        <w:pStyle w:val="a5"/>
        <w:spacing w:line="240" w:lineRule="auto"/>
        <w:ind w:firstLine="0"/>
        <w:rPr>
          <w:spacing w:val="0"/>
        </w:rPr>
      </w:pPr>
      <w:r>
        <w:rPr>
          <w:spacing w:val="0"/>
        </w:rPr>
        <w:br w:type="page"/>
      </w:r>
    </w:p>
    <w:p w:rsidR="0057274A" w:rsidRDefault="00023F4F" w:rsidP="0057274A">
      <w:pPr>
        <w:pStyle w:val="a5"/>
        <w:spacing w:line="240" w:lineRule="auto"/>
        <w:ind w:left="4956" w:firstLine="0"/>
        <w:rPr>
          <w:spacing w:val="0"/>
        </w:rPr>
      </w:pPr>
      <w:r w:rsidRPr="00B444F3">
        <w:rPr>
          <w:spacing w:val="0"/>
        </w:rPr>
        <w:lastRenderedPageBreak/>
        <w:t xml:space="preserve">Приложение 1 </w:t>
      </w:r>
    </w:p>
    <w:p w:rsidR="0057274A" w:rsidRDefault="00023F4F" w:rsidP="0057274A">
      <w:pPr>
        <w:pStyle w:val="a5"/>
        <w:spacing w:line="240" w:lineRule="auto"/>
        <w:ind w:left="4956" w:firstLine="0"/>
        <w:rPr>
          <w:spacing w:val="0"/>
        </w:rPr>
      </w:pPr>
      <w:r w:rsidRPr="00B444F3">
        <w:rPr>
          <w:spacing w:val="0"/>
        </w:rPr>
        <w:t xml:space="preserve">к Порядку реализации проекта </w:t>
      </w:r>
    </w:p>
    <w:p w:rsidR="0057274A" w:rsidRDefault="00023F4F" w:rsidP="0057274A">
      <w:pPr>
        <w:pStyle w:val="a5"/>
        <w:spacing w:line="240" w:lineRule="auto"/>
        <w:ind w:left="4956" w:firstLine="0"/>
        <w:rPr>
          <w:spacing w:val="0"/>
        </w:rPr>
      </w:pPr>
      <w:r w:rsidRPr="00B444F3">
        <w:rPr>
          <w:spacing w:val="0"/>
        </w:rPr>
        <w:t xml:space="preserve">«Школа бизнеса «Точка роста» </w:t>
      </w:r>
    </w:p>
    <w:p w:rsidR="0057274A" w:rsidRDefault="00023F4F" w:rsidP="0057274A">
      <w:pPr>
        <w:pStyle w:val="a5"/>
        <w:spacing w:line="240" w:lineRule="auto"/>
        <w:ind w:left="4956" w:firstLine="0"/>
        <w:rPr>
          <w:spacing w:val="0"/>
        </w:rPr>
      </w:pPr>
      <w:r w:rsidRPr="00B444F3">
        <w:rPr>
          <w:spacing w:val="0"/>
        </w:rPr>
        <w:t xml:space="preserve">на территории муниципального образования </w:t>
      </w:r>
    </w:p>
    <w:p w:rsidR="00023F4F" w:rsidRPr="00B444F3" w:rsidRDefault="00023F4F" w:rsidP="0057274A">
      <w:pPr>
        <w:pStyle w:val="a5"/>
        <w:spacing w:line="240" w:lineRule="auto"/>
        <w:ind w:left="4956" w:firstLine="0"/>
        <w:rPr>
          <w:spacing w:val="0"/>
        </w:rPr>
      </w:pPr>
      <w:r w:rsidRPr="00B444F3">
        <w:rPr>
          <w:spacing w:val="0"/>
        </w:rPr>
        <w:t>«Город Астрахань»</w:t>
      </w:r>
    </w:p>
    <w:p w:rsidR="00023F4F" w:rsidRPr="00B444F3" w:rsidRDefault="00023F4F" w:rsidP="00023F4F">
      <w:pPr>
        <w:pStyle w:val="3"/>
        <w:spacing w:line="240" w:lineRule="auto"/>
        <w:rPr>
          <w:spacing w:val="0"/>
        </w:rPr>
      </w:pPr>
      <w:r w:rsidRPr="00B444F3">
        <w:rPr>
          <w:spacing w:val="0"/>
        </w:rPr>
        <w:t>Заявка на участие в проекте «Школа бизнеса «Точка роста»</w:t>
      </w:r>
    </w:p>
    <w:tbl>
      <w:tblPr>
        <w:tblW w:w="0" w:type="auto"/>
        <w:tblInd w:w="40" w:type="dxa"/>
        <w:tblLayout w:type="fixed"/>
        <w:tblCellMar>
          <w:left w:w="0" w:type="dxa"/>
          <w:right w:w="0" w:type="dxa"/>
        </w:tblCellMar>
        <w:tblLook w:val="0000" w:firstRow="0" w:lastRow="0" w:firstColumn="0" w:lastColumn="0" w:noHBand="0" w:noVBand="0"/>
      </w:tblPr>
      <w:tblGrid>
        <w:gridCol w:w="5048"/>
        <w:gridCol w:w="2199"/>
      </w:tblGrid>
      <w:tr w:rsidR="00023F4F" w:rsidRPr="00B444F3" w:rsidTr="00861AD8">
        <w:tblPrEx>
          <w:tblCellMar>
            <w:top w:w="0" w:type="dxa"/>
            <w:left w:w="0" w:type="dxa"/>
            <w:bottom w:w="0" w:type="dxa"/>
            <w:right w:w="0" w:type="dxa"/>
          </w:tblCellMar>
        </w:tblPrEx>
        <w:trPr>
          <w:trHeight w:val="113"/>
        </w:trPr>
        <w:tc>
          <w:tcPr>
            <w:tcW w:w="5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Название проекта</w:t>
            </w: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Основные сведения об авторе проекта</w:t>
            </w: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(ФИО)</w:t>
            </w:r>
          </w:p>
        </w:tc>
      </w:tr>
      <w:tr w:rsidR="00023F4F" w:rsidRPr="00B444F3" w:rsidTr="00861AD8">
        <w:tblPrEx>
          <w:tblCellMar>
            <w:top w:w="0" w:type="dxa"/>
            <w:left w:w="0" w:type="dxa"/>
            <w:bottom w:w="0" w:type="dxa"/>
            <w:right w:w="0" w:type="dxa"/>
          </w:tblCellMar>
        </w:tblPrEx>
        <w:trPr>
          <w:trHeight w:val="113"/>
        </w:trPr>
        <w:tc>
          <w:tcPr>
            <w:tcW w:w="5048"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(Адрес проживания)</w:t>
            </w:r>
          </w:p>
        </w:tc>
      </w:tr>
      <w:tr w:rsidR="00023F4F" w:rsidRPr="00B444F3" w:rsidTr="00861AD8">
        <w:tblPrEx>
          <w:tblCellMar>
            <w:top w:w="0" w:type="dxa"/>
            <w:left w:w="0" w:type="dxa"/>
            <w:bottom w:w="0" w:type="dxa"/>
            <w:right w:w="0" w:type="dxa"/>
          </w:tblCellMar>
        </w:tblPrEx>
        <w:trPr>
          <w:trHeight w:val="113"/>
        </w:trPr>
        <w:tc>
          <w:tcPr>
            <w:tcW w:w="5048"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(Контактный телефон)</w:t>
            </w:r>
          </w:p>
        </w:tc>
      </w:tr>
      <w:tr w:rsidR="00023F4F" w:rsidRPr="00B444F3" w:rsidTr="00861AD8">
        <w:tblPrEx>
          <w:tblCellMar>
            <w:top w:w="0" w:type="dxa"/>
            <w:left w:w="0" w:type="dxa"/>
            <w:bottom w:w="0" w:type="dxa"/>
            <w:right w:w="0" w:type="dxa"/>
          </w:tblCellMar>
        </w:tblPrEx>
        <w:trPr>
          <w:trHeight w:val="113"/>
        </w:trPr>
        <w:tc>
          <w:tcPr>
            <w:tcW w:w="5048"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(Адрес электронной почты)</w:t>
            </w:r>
          </w:p>
        </w:tc>
      </w:tr>
      <w:tr w:rsidR="00023F4F" w:rsidRPr="00B444F3" w:rsidTr="00861AD8">
        <w:tblPrEx>
          <w:tblCellMar>
            <w:top w:w="0" w:type="dxa"/>
            <w:left w:w="0" w:type="dxa"/>
            <w:bottom w:w="0" w:type="dxa"/>
            <w:right w:w="0" w:type="dxa"/>
          </w:tblCellMar>
        </w:tblPrEx>
        <w:trPr>
          <w:trHeight w:val="113"/>
        </w:trPr>
        <w:tc>
          <w:tcPr>
            <w:tcW w:w="5048"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(Дата рождения)</w:t>
            </w:r>
          </w:p>
        </w:tc>
      </w:tr>
      <w:tr w:rsidR="00023F4F" w:rsidRPr="00B444F3" w:rsidTr="00861AD8">
        <w:tblPrEx>
          <w:tblCellMar>
            <w:top w:w="0" w:type="dxa"/>
            <w:left w:w="0" w:type="dxa"/>
            <w:bottom w:w="0" w:type="dxa"/>
            <w:right w:w="0" w:type="dxa"/>
          </w:tblCellMar>
        </w:tblPrEx>
        <w:trPr>
          <w:trHeight w:val="113"/>
        </w:trPr>
        <w:tc>
          <w:tcPr>
            <w:tcW w:w="5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Сфера реализации проекта</w:t>
            </w: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 xml:space="preserve">Описание </w:t>
            </w:r>
            <w:proofErr w:type="gramStart"/>
            <w:r w:rsidRPr="00B444F3">
              <w:rPr>
                <w:w w:val="100"/>
              </w:rPr>
              <w:t>бизнес-идеи</w:t>
            </w:r>
            <w:proofErr w:type="gramEnd"/>
            <w:r w:rsidRPr="00B444F3">
              <w:rPr>
                <w:w w:val="100"/>
              </w:rPr>
              <w:t xml:space="preserve"> проекта (не более 1 страницы)</w:t>
            </w: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Социальная значимость проекта (не более половины страницы)</w:t>
            </w: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Основные целевые группы, на которые направлен проект</w:t>
            </w: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Количественные показатели</w:t>
            </w: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Предполагаемые доходы от реализации проекта, в год (рублей)</w:t>
            </w: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Предполагаемые расходы от реализации, в год (рублей)</w:t>
            </w: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Предполагаемый объем инвестиций, требующихся для реализации проекта (рублей)</w:t>
            </w: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Имеющаяся сумма для реализации проекта (рублей)</w:t>
            </w: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Описание работы, проведенной в целях реализации проекта</w:t>
            </w:r>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504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 xml:space="preserve">Четкость* - аргументированность конкурентных преимуществ продукта (услуги) </w:t>
            </w:r>
            <w:proofErr w:type="gramStart"/>
            <w:r w:rsidRPr="00B444F3">
              <w:rPr>
                <w:w w:val="100"/>
              </w:rPr>
              <w:t>бизнес-идеи</w:t>
            </w:r>
            <w:proofErr w:type="gramEnd"/>
          </w:p>
        </w:tc>
        <w:tc>
          <w:tcPr>
            <w:tcW w:w="21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bl>
    <w:p w:rsidR="00023F4F" w:rsidRPr="00B444F3" w:rsidRDefault="00023F4F" w:rsidP="00023F4F">
      <w:pPr>
        <w:pStyle w:val="a5"/>
        <w:spacing w:line="240" w:lineRule="auto"/>
        <w:rPr>
          <w:spacing w:val="0"/>
          <w:sz w:val="20"/>
          <w:szCs w:val="20"/>
        </w:rPr>
      </w:pPr>
    </w:p>
    <w:p w:rsidR="00023F4F" w:rsidRPr="00B444F3" w:rsidRDefault="00023F4F" w:rsidP="00023F4F">
      <w:pPr>
        <w:pStyle w:val="a5"/>
        <w:spacing w:line="240" w:lineRule="auto"/>
        <w:rPr>
          <w:spacing w:val="0"/>
          <w:sz w:val="20"/>
          <w:szCs w:val="20"/>
        </w:rPr>
      </w:pPr>
    </w:p>
    <w:p w:rsidR="00023F4F" w:rsidRPr="00B444F3" w:rsidRDefault="00023F4F" w:rsidP="0057274A">
      <w:pPr>
        <w:pStyle w:val="a5"/>
        <w:spacing w:line="240" w:lineRule="auto"/>
        <w:ind w:firstLine="709"/>
        <w:rPr>
          <w:spacing w:val="0"/>
          <w:sz w:val="20"/>
          <w:szCs w:val="20"/>
        </w:rPr>
      </w:pPr>
      <w:r w:rsidRPr="00B444F3">
        <w:rPr>
          <w:spacing w:val="0"/>
          <w:sz w:val="20"/>
          <w:szCs w:val="20"/>
        </w:rPr>
        <w:t>Я согласен с условиями участия, определенными Порядком реализации проекта «Школа бизнеса «Точка роста» на территории муниципального образования «Город Астрахань».</w:t>
      </w:r>
    </w:p>
    <w:p w:rsidR="00023F4F" w:rsidRPr="00B444F3" w:rsidRDefault="00023F4F" w:rsidP="0057274A">
      <w:pPr>
        <w:pStyle w:val="a5"/>
        <w:spacing w:line="240" w:lineRule="auto"/>
        <w:ind w:firstLine="709"/>
        <w:rPr>
          <w:spacing w:val="0"/>
          <w:sz w:val="20"/>
          <w:szCs w:val="20"/>
        </w:rPr>
      </w:pPr>
      <w:proofErr w:type="gramStart"/>
      <w:r w:rsidRPr="00B444F3">
        <w:rPr>
          <w:spacing w:val="0"/>
          <w:sz w:val="20"/>
          <w:szCs w:val="20"/>
        </w:rPr>
        <w:t xml:space="preserve">В соответствии с Федеральным законом от 27.07.2006 № 152- ФЗ «О персональных данных» выражаю свое согласие на обработку (сбор, хранение, накопление, систематизацию, уточнение (обновление, изменение), использование, распространение (передачу) способами, не противоречащими закону, моих персональных данных с целью отбора участников Школы, распространения информации о Школе среди ее потенциальных участников. </w:t>
      </w:r>
      <w:proofErr w:type="gramEnd"/>
    </w:p>
    <w:p w:rsidR="00023F4F" w:rsidRPr="00B444F3" w:rsidRDefault="00023F4F" w:rsidP="0057274A">
      <w:pPr>
        <w:pStyle w:val="a5"/>
        <w:spacing w:line="240" w:lineRule="auto"/>
        <w:ind w:firstLine="709"/>
        <w:rPr>
          <w:spacing w:val="0"/>
          <w:sz w:val="20"/>
          <w:szCs w:val="20"/>
        </w:rPr>
      </w:pPr>
      <w:r w:rsidRPr="00B444F3">
        <w:rPr>
          <w:spacing w:val="0"/>
          <w:sz w:val="20"/>
          <w:szCs w:val="20"/>
        </w:rPr>
        <w:t>________________</w:t>
      </w:r>
      <w:r w:rsidRPr="00B444F3">
        <w:rPr>
          <w:spacing w:val="0"/>
          <w:sz w:val="20"/>
          <w:szCs w:val="20"/>
        </w:rPr>
        <w:tab/>
        <w:t>____________</w:t>
      </w:r>
      <w:r w:rsidRPr="00B444F3">
        <w:rPr>
          <w:spacing w:val="0"/>
          <w:sz w:val="20"/>
          <w:szCs w:val="20"/>
        </w:rPr>
        <w:tab/>
      </w:r>
      <w:r w:rsidRPr="00B444F3">
        <w:rPr>
          <w:spacing w:val="0"/>
          <w:sz w:val="20"/>
          <w:szCs w:val="20"/>
        </w:rPr>
        <w:tab/>
        <w:t>____________________</w:t>
      </w:r>
    </w:p>
    <w:p w:rsidR="00023F4F" w:rsidRPr="00B444F3" w:rsidRDefault="00023F4F" w:rsidP="00023F4F">
      <w:pPr>
        <w:pStyle w:val="a4"/>
        <w:spacing w:line="240" w:lineRule="auto"/>
        <w:rPr>
          <w:spacing w:val="0"/>
          <w:w w:val="100"/>
        </w:rPr>
      </w:pPr>
      <w:r w:rsidRPr="00B444F3">
        <w:rPr>
          <w:spacing w:val="0"/>
          <w:w w:val="100"/>
        </w:rPr>
        <w:tab/>
        <w:t xml:space="preserve">Дата </w:t>
      </w:r>
      <w:r w:rsidRPr="00B444F3">
        <w:rPr>
          <w:spacing w:val="0"/>
          <w:w w:val="100"/>
        </w:rPr>
        <w:tab/>
      </w:r>
      <w:r w:rsidRPr="00B444F3">
        <w:rPr>
          <w:spacing w:val="0"/>
          <w:w w:val="100"/>
        </w:rPr>
        <w:tab/>
        <w:t>Подпись</w:t>
      </w:r>
      <w:r w:rsidRPr="00B444F3">
        <w:rPr>
          <w:spacing w:val="0"/>
          <w:w w:val="100"/>
        </w:rPr>
        <w:tab/>
        <w:t xml:space="preserve"> ФИО</w:t>
      </w:r>
    </w:p>
    <w:p w:rsidR="00023F4F" w:rsidRPr="00B444F3" w:rsidRDefault="00023F4F" w:rsidP="00023F4F">
      <w:pPr>
        <w:pStyle w:val="a5"/>
        <w:spacing w:line="240" w:lineRule="auto"/>
        <w:rPr>
          <w:spacing w:val="0"/>
        </w:rPr>
      </w:pPr>
    </w:p>
    <w:p w:rsidR="0057274A" w:rsidRDefault="0057274A" w:rsidP="00023F4F">
      <w:pPr>
        <w:pStyle w:val="a5"/>
        <w:spacing w:line="240" w:lineRule="auto"/>
        <w:ind w:firstLine="0"/>
        <w:rPr>
          <w:spacing w:val="0"/>
        </w:rPr>
      </w:pPr>
      <w:r>
        <w:rPr>
          <w:spacing w:val="0"/>
        </w:rPr>
        <w:br w:type="page"/>
      </w:r>
    </w:p>
    <w:p w:rsidR="00023F4F" w:rsidRPr="00B444F3" w:rsidRDefault="00023F4F" w:rsidP="0057274A">
      <w:pPr>
        <w:pStyle w:val="a5"/>
        <w:spacing w:line="240" w:lineRule="auto"/>
        <w:ind w:left="4248" w:firstLine="0"/>
        <w:rPr>
          <w:spacing w:val="0"/>
        </w:rPr>
      </w:pPr>
      <w:r w:rsidRPr="00B444F3">
        <w:rPr>
          <w:spacing w:val="0"/>
        </w:rPr>
        <w:lastRenderedPageBreak/>
        <w:t>Приложение 2 к Порядку реализации проекта</w:t>
      </w:r>
    </w:p>
    <w:p w:rsidR="00023F4F" w:rsidRPr="00B444F3" w:rsidRDefault="00023F4F" w:rsidP="0057274A">
      <w:pPr>
        <w:pStyle w:val="a5"/>
        <w:spacing w:line="240" w:lineRule="auto"/>
        <w:ind w:left="4248" w:firstLine="0"/>
        <w:rPr>
          <w:spacing w:val="0"/>
        </w:rPr>
      </w:pPr>
      <w:r w:rsidRPr="00B444F3">
        <w:rPr>
          <w:spacing w:val="0"/>
        </w:rPr>
        <w:t xml:space="preserve">«Школа бизнеса «Точка роста» на территории </w:t>
      </w:r>
    </w:p>
    <w:p w:rsidR="00023F4F" w:rsidRPr="00B444F3" w:rsidRDefault="00023F4F" w:rsidP="0057274A">
      <w:pPr>
        <w:pStyle w:val="a5"/>
        <w:spacing w:line="240" w:lineRule="auto"/>
        <w:ind w:left="4248" w:firstLine="0"/>
        <w:rPr>
          <w:spacing w:val="0"/>
        </w:rPr>
      </w:pPr>
      <w:r w:rsidRPr="00B444F3">
        <w:rPr>
          <w:spacing w:val="0"/>
        </w:rPr>
        <w:t>муниципального образования «Город Астрахань»</w:t>
      </w:r>
    </w:p>
    <w:p w:rsidR="00023F4F" w:rsidRPr="00B444F3" w:rsidRDefault="00023F4F" w:rsidP="00023F4F">
      <w:pPr>
        <w:pStyle w:val="3"/>
        <w:spacing w:line="240" w:lineRule="auto"/>
        <w:rPr>
          <w:spacing w:val="0"/>
        </w:rPr>
      </w:pPr>
      <w:r w:rsidRPr="00B444F3">
        <w:rPr>
          <w:spacing w:val="0"/>
        </w:rPr>
        <w:t>Оценочный лист заявок на участие в проекте</w:t>
      </w:r>
    </w:p>
    <w:p w:rsidR="00023F4F" w:rsidRPr="00B444F3" w:rsidRDefault="00023F4F" w:rsidP="00023F4F">
      <w:pPr>
        <w:pStyle w:val="3"/>
        <w:spacing w:line="240" w:lineRule="auto"/>
        <w:rPr>
          <w:spacing w:val="0"/>
        </w:rPr>
      </w:pPr>
      <w:r w:rsidRPr="00B444F3">
        <w:rPr>
          <w:spacing w:val="0"/>
        </w:rPr>
        <w:t xml:space="preserve"> «Школа бизнеса «Точка роста»</w:t>
      </w:r>
    </w:p>
    <w:p w:rsidR="00023F4F" w:rsidRPr="00B444F3" w:rsidRDefault="00023F4F" w:rsidP="0057274A">
      <w:pPr>
        <w:pStyle w:val="a5"/>
        <w:spacing w:line="240" w:lineRule="auto"/>
        <w:ind w:firstLine="709"/>
        <w:rPr>
          <w:spacing w:val="0"/>
        </w:rPr>
      </w:pPr>
      <w:r w:rsidRPr="00B444F3">
        <w:rPr>
          <w:spacing w:val="0"/>
        </w:rPr>
        <w:t>Эксперт ___________________________________________________________</w:t>
      </w:r>
    </w:p>
    <w:p w:rsidR="00023F4F" w:rsidRPr="00B444F3" w:rsidRDefault="00023F4F" w:rsidP="0057274A">
      <w:pPr>
        <w:pStyle w:val="a4"/>
        <w:spacing w:line="240" w:lineRule="auto"/>
        <w:ind w:firstLine="709"/>
        <w:rPr>
          <w:spacing w:val="0"/>
          <w:w w:val="100"/>
        </w:rPr>
      </w:pPr>
      <w:r w:rsidRPr="00B444F3">
        <w:rPr>
          <w:spacing w:val="0"/>
          <w:w w:val="100"/>
        </w:rPr>
        <w:t>(ФИО, должность)</w:t>
      </w:r>
    </w:p>
    <w:p w:rsidR="00023F4F" w:rsidRPr="00B444F3" w:rsidRDefault="00023F4F" w:rsidP="0057274A">
      <w:pPr>
        <w:pStyle w:val="a5"/>
        <w:spacing w:line="240" w:lineRule="auto"/>
        <w:ind w:firstLine="709"/>
        <w:rPr>
          <w:spacing w:val="0"/>
        </w:rPr>
      </w:pPr>
      <w:r w:rsidRPr="00B444F3">
        <w:rPr>
          <w:spacing w:val="0"/>
        </w:rPr>
        <w:t>Эксперту необходимо оценить каждую заявку, минимальная оценка - 0 баллов, максимальная оценка - 10 баллов.</w:t>
      </w:r>
    </w:p>
    <w:tbl>
      <w:tblPr>
        <w:tblW w:w="0" w:type="auto"/>
        <w:tblInd w:w="40" w:type="dxa"/>
        <w:tblLayout w:type="fixed"/>
        <w:tblCellMar>
          <w:left w:w="0" w:type="dxa"/>
          <w:right w:w="0" w:type="dxa"/>
        </w:tblCellMar>
        <w:tblLook w:val="0000" w:firstRow="0" w:lastRow="0" w:firstColumn="0" w:lastColumn="0" w:noHBand="0" w:noVBand="0"/>
      </w:tblPr>
      <w:tblGrid>
        <w:gridCol w:w="715"/>
        <w:gridCol w:w="2856"/>
        <w:gridCol w:w="2419"/>
        <w:gridCol w:w="1250"/>
      </w:tblGrid>
      <w:tr w:rsidR="00023F4F" w:rsidRPr="00B444F3" w:rsidTr="00861AD8">
        <w:tblPrEx>
          <w:tblCellMar>
            <w:top w:w="0" w:type="dxa"/>
            <w:left w:w="0" w:type="dxa"/>
            <w:bottom w:w="0" w:type="dxa"/>
            <w:right w:w="0" w:type="dxa"/>
          </w:tblCellMar>
        </w:tblPrEx>
        <w:trPr>
          <w:trHeight w:val="113"/>
        </w:trPr>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 xml:space="preserve">№ </w:t>
            </w:r>
            <w:proofErr w:type="gramStart"/>
            <w:r w:rsidRPr="00B444F3">
              <w:rPr>
                <w:w w:val="100"/>
              </w:rPr>
              <w:t>п</w:t>
            </w:r>
            <w:proofErr w:type="gramEnd"/>
            <w:r w:rsidRPr="00B444F3">
              <w:rPr>
                <w:w w:val="100"/>
              </w:rPr>
              <w:t>/п</w:t>
            </w:r>
          </w:p>
        </w:tc>
        <w:tc>
          <w:tcPr>
            <w:tcW w:w="28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ФИО автора проекта</w:t>
            </w:r>
          </w:p>
        </w:tc>
        <w:tc>
          <w:tcPr>
            <w:tcW w:w="241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Название проекта</w:t>
            </w:r>
          </w:p>
        </w:tc>
        <w:tc>
          <w:tcPr>
            <w:tcW w:w="12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r w:rsidRPr="00B444F3">
              <w:rPr>
                <w:w w:val="100"/>
              </w:rPr>
              <w:t>Оценка проекта</w:t>
            </w:r>
          </w:p>
        </w:tc>
      </w:tr>
      <w:tr w:rsidR="00023F4F" w:rsidRPr="00B444F3" w:rsidTr="00861AD8">
        <w:tblPrEx>
          <w:tblCellMar>
            <w:top w:w="0" w:type="dxa"/>
            <w:left w:w="0" w:type="dxa"/>
            <w:bottom w:w="0" w:type="dxa"/>
            <w:right w:w="0" w:type="dxa"/>
          </w:tblCellMar>
        </w:tblPrEx>
        <w:trPr>
          <w:trHeight w:val="113"/>
        </w:trPr>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proofErr w:type="gramStart"/>
            <w:r w:rsidRPr="00B444F3">
              <w:rPr>
                <w:w w:val="100"/>
              </w:rPr>
              <w:t>п</w:t>
            </w:r>
            <w:proofErr w:type="gramEnd"/>
          </w:p>
        </w:tc>
        <w:tc>
          <w:tcPr>
            <w:tcW w:w="28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c>
          <w:tcPr>
            <w:tcW w:w="241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c>
          <w:tcPr>
            <w:tcW w:w="12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71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6"/>
              <w:spacing w:line="240" w:lineRule="auto"/>
              <w:rPr>
                <w:w w:val="100"/>
              </w:rPr>
            </w:pPr>
            <w:proofErr w:type="gramStart"/>
            <w:r w:rsidRPr="00B444F3">
              <w:rPr>
                <w:w w:val="100"/>
              </w:rPr>
              <w:t>п</w:t>
            </w:r>
            <w:proofErr w:type="gramEnd"/>
            <w:r w:rsidRPr="00B444F3">
              <w:rPr>
                <w:w w:val="100"/>
              </w:rPr>
              <w:t xml:space="preserve"> + 1</w:t>
            </w:r>
          </w:p>
        </w:tc>
        <w:tc>
          <w:tcPr>
            <w:tcW w:w="28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c>
          <w:tcPr>
            <w:tcW w:w="241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c>
          <w:tcPr>
            <w:tcW w:w="125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bl>
    <w:p w:rsidR="00023F4F" w:rsidRPr="00B444F3" w:rsidRDefault="00023F4F" w:rsidP="00023F4F">
      <w:pPr>
        <w:pStyle w:val="a5"/>
        <w:spacing w:line="240" w:lineRule="auto"/>
        <w:rPr>
          <w:spacing w:val="0"/>
        </w:rPr>
      </w:pPr>
    </w:p>
    <w:p w:rsidR="00023F4F" w:rsidRPr="00B444F3" w:rsidRDefault="00023F4F" w:rsidP="00023F4F">
      <w:pPr>
        <w:pStyle w:val="a5"/>
        <w:spacing w:line="240" w:lineRule="auto"/>
        <w:rPr>
          <w:spacing w:val="0"/>
        </w:rPr>
      </w:pPr>
      <w:r w:rsidRPr="00B444F3">
        <w:rPr>
          <w:spacing w:val="0"/>
        </w:rPr>
        <w:t>______________________</w:t>
      </w:r>
      <w:r w:rsidRPr="00B444F3">
        <w:rPr>
          <w:spacing w:val="0"/>
        </w:rPr>
        <w:tab/>
      </w:r>
      <w:r w:rsidRPr="00B444F3">
        <w:rPr>
          <w:spacing w:val="0"/>
        </w:rPr>
        <w:tab/>
        <w:t>__________________________</w:t>
      </w:r>
    </w:p>
    <w:p w:rsidR="00023F4F" w:rsidRPr="00B444F3" w:rsidRDefault="00023F4F" w:rsidP="00023F4F">
      <w:pPr>
        <w:pStyle w:val="a4"/>
        <w:spacing w:line="240" w:lineRule="auto"/>
        <w:rPr>
          <w:spacing w:val="0"/>
          <w:w w:val="100"/>
        </w:rPr>
      </w:pPr>
      <w:r w:rsidRPr="00B444F3">
        <w:rPr>
          <w:spacing w:val="0"/>
          <w:w w:val="100"/>
        </w:rPr>
        <w:tab/>
        <w:t xml:space="preserve">(подпись эксперта) </w:t>
      </w:r>
      <w:r w:rsidRPr="00B444F3">
        <w:rPr>
          <w:spacing w:val="0"/>
          <w:w w:val="100"/>
        </w:rPr>
        <w:tab/>
      </w:r>
      <w:r w:rsidRPr="00B444F3">
        <w:rPr>
          <w:spacing w:val="0"/>
          <w:w w:val="100"/>
        </w:rPr>
        <w:tab/>
        <w:t>(расшифровка подписи)</w:t>
      </w:r>
    </w:p>
    <w:p w:rsidR="00023F4F" w:rsidRPr="00B444F3" w:rsidRDefault="00023F4F" w:rsidP="00023F4F">
      <w:pPr>
        <w:pStyle w:val="a5"/>
        <w:spacing w:line="240" w:lineRule="auto"/>
        <w:rPr>
          <w:spacing w:val="0"/>
        </w:rPr>
      </w:pPr>
    </w:p>
    <w:p w:rsidR="0057274A" w:rsidRDefault="0057274A" w:rsidP="00023F4F">
      <w:pPr>
        <w:pStyle w:val="a5"/>
        <w:spacing w:line="240" w:lineRule="auto"/>
        <w:ind w:firstLine="0"/>
        <w:rPr>
          <w:spacing w:val="0"/>
        </w:rPr>
      </w:pPr>
      <w:r>
        <w:rPr>
          <w:spacing w:val="0"/>
        </w:rPr>
        <w:br w:type="page"/>
      </w:r>
    </w:p>
    <w:p w:rsidR="00023F4F" w:rsidRPr="00B444F3" w:rsidRDefault="00023F4F" w:rsidP="0057274A">
      <w:pPr>
        <w:pStyle w:val="a5"/>
        <w:spacing w:line="240" w:lineRule="auto"/>
        <w:ind w:left="4248" w:firstLine="0"/>
        <w:rPr>
          <w:spacing w:val="0"/>
        </w:rPr>
      </w:pPr>
      <w:r w:rsidRPr="00B444F3">
        <w:rPr>
          <w:spacing w:val="0"/>
        </w:rPr>
        <w:lastRenderedPageBreak/>
        <w:t xml:space="preserve">Приложение 3 к Порядку реализации </w:t>
      </w:r>
    </w:p>
    <w:p w:rsidR="00023F4F" w:rsidRPr="00B444F3" w:rsidRDefault="00023F4F" w:rsidP="0057274A">
      <w:pPr>
        <w:pStyle w:val="a5"/>
        <w:spacing w:line="240" w:lineRule="auto"/>
        <w:ind w:left="4248" w:firstLine="0"/>
        <w:rPr>
          <w:spacing w:val="0"/>
        </w:rPr>
      </w:pPr>
      <w:r w:rsidRPr="00B444F3">
        <w:rPr>
          <w:spacing w:val="0"/>
        </w:rPr>
        <w:t xml:space="preserve">«Школа бизнеса «Точка роста» на территории </w:t>
      </w:r>
    </w:p>
    <w:p w:rsidR="00023F4F" w:rsidRPr="00B444F3" w:rsidRDefault="00023F4F" w:rsidP="0057274A">
      <w:pPr>
        <w:pStyle w:val="a5"/>
        <w:spacing w:line="240" w:lineRule="auto"/>
        <w:ind w:left="4248" w:firstLine="0"/>
        <w:rPr>
          <w:spacing w:val="0"/>
        </w:rPr>
      </w:pPr>
      <w:r w:rsidRPr="00B444F3">
        <w:rPr>
          <w:spacing w:val="0"/>
        </w:rPr>
        <w:t>муниципального образования «Город Астрахань»</w:t>
      </w:r>
    </w:p>
    <w:p w:rsidR="00023F4F" w:rsidRPr="00B444F3" w:rsidRDefault="00023F4F" w:rsidP="00023F4F">
      <w:pPr>
        <w:pStyle w:val="3"/>
        <w:spacing w:line="240" w:lineRule="auto"/>
        <w:rPr>
          <w:spacing w:val="0"/>
        </w:rPr>
      </w:pPr>
      <w:r w:rsidRPr="00B444F3">
        <w:rPr>
          <w:spacing w:val="0"/>
        </w:rPr>
        <w:t>Программа обучения участников проекта</w:t>
      </w:r>
    </w:p>
    <w:p w:rsidR="00023F4F" w:rsidRPr="00B444F3" w:rsidRDefault="00023F4F" w:rsidP="00023F4F">
      <w:pPr>
        <w:pStyle w:val="3"/>
        <w:spacing w:line="240" w:lineRule="auto"/>
        <w:rPr>
          <w:spacing w:val="0"/>
        </w:rPr>
      </w:pPr>
      <w:r w:rsidRPr="00B444F3">
        <w:rPr>
          <w:spacing w:val="0"/>
        </w:rPr>
        <w:t xml:space="preserve">«Школа бизнеса «Точка роста» </w:t>
      </w:r>
    </w:p>
    <w:tbl>
      <w:tblPr>
        <w:tblW w:w="0" w:type="auto"/>
        <w:tblInd w:w="40" w:type="dxa"/>
        <w:tblLayout w:type="fixed"/>
        <w:tblCellMar>
          <w:left w:w="0" w:type="dxa"/>
          <w:right w:w="0" w:type="dxa"/>
        </w:tblCellMar>
        <w:tblLook w:val="0000" w:firstRow="0" w:lastRow="0" w:firstColumn="0" w:lastColumn="0" w:noHBand="0" w:noVBand="0"/>
      </w:tblPr>
      <w:tblGrid>
        <w:gridCol w:w="1349"/>
        <w:gridCol w:w="269"/>
        <w:gridCol w:w="5020"/>
        <w:gridCol w:w="598"/>
      </w:tblGrid>
      <w:tr w:rsidR="00023F4F" w:rsidRPr="00B444F3" w:rsidTr="00861AD8">
        <w:tblPrEx>
          <w:tblCellMar>
            <w:top w:w="0" w:type="dxa"/>
            <w:left w:w="0" w:type="dxa"/>
            <w:bottom w:w="0" w:type="dxa"/>
            <w:right w:w="0" w:type="dxa"/>
          </w:tblCellMar>
        </w:tblPrEx>
        <w:trPr>
          <w:trHeight w:val="203"/>
        </w:trPr>
        <w:tc>
          <w:tcPr>
            <w:tcW w:w="7236" w:type="dxa"/>
            <w:gridSpan w:val="4"/>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jc w:val="center"/>
              <w:rPr>
                <w:w w:val="100"/>
              </w:rPr>
            </w:pPr>
            <w:r w:rsidRPr="00B444F3">
              <w:rPr>
                <w:w w:val="100"/>
              </w:rPr>
              <w:t>Первый этап проекта</w:t>
            </w:r>
          </w:p>
        </w:tc>
      </w:tr>
      <w:tr w:rsidR="00023F4F" w:rsidRPr="00B444F3" w:rsidTr="00861AD8">
        <w:tblPrEx>
          <w:tblCellMar>
            <w:top w:w="0" w:type="dxa"/>
            <w:left w:w="0" w:type="dxa"/>
            <w:bottom w:w="0" w:type="dxa"/>
            <w:right w:w="0" w:type="dxa"/>
          </w:tblCellMar>
        </w:tblPrEx>
        <w:trPr>
          <w:trHeight w:val="113"/>
        </w:trPr>
        <w:tc>
          <w:tcPr>
            <w:tcW w:w="1349"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Раздел</w:t>
            </w: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Тема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Количество часов</w:t>
            </w:r>
          </w:p>
        </w:tc>
      </w:tr>
      <w:tr w:rsidR="00023F4F" w:rsidRPr="00B444F3" w:rsidTr="00861AD8">
        <w:tblPrEx>
          <w:tblCellMar>
            <w:top w:w="0" w:type="dxa"/>
            <w:left w:w="0" w:type="dxa"/>
            <w:bottom w:w="0" w:type="dxa"/>
            <w:right w:w="0" w:type="dxa"/>
          </w:tblCellMar>
        </w:tblPrEx>
        <w:trPr>
          <w:trHeight w:val="113"/>
        </w:trPr>
        <w:tc>
          <w:tcPr>
            <w:tcW w:w="1349"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jc w:val="left"/>
              <w:rPr>
                <w:w w:val="100"/>
              </w:rPr>
            </w:pPr>
            <w:r w:rsidRPr="00B444F3">
              <w:rPr>
                <w:w w:val="100"/>
              </w:rPr>
              <w:t xml:space="preserve">Формирование </w:t>
            </w:r>
          </w:p>
          <w:p w:rsidR="00023F4F" w:rsidRPr="00B444F3" w:rsidRDefault="00023F4F" w:rsidP="00861AD8">
            <w:pPr>
              <w:pStyle w:val="a6"/>
              <w:spacing w:line="240" w:lineRule="auto"/>
              <w:jc w:val="left"/>
              <w:rPr>
                <w:w w:val="100"/>
              </w:rPr>
            </w:pPr>
            <w:r w:rsidRPr="00B444F3">
              <w:rPr>
                <w:w w:val="100"/>
              </w:rPr>
              <w:t xml:space="preserve">и поиск </w:t>
            </w:r>
          </w:p>
          <w:p w:rsidR="00023F4F" w:rsidRPr="00B444F3" w:rsidRDefault="00023F4F" w:rsidP="00861AD8">
            <w:pPr>
              <w:pStyle w:val="a6"/>
              <w:spacing w:line="240" w:lineRule="auto"/>
              <w:jc w:val="left"/>
              <w:rPr>
                <w:w w:val="100"/>
              </w:rPr>
            </w:pPr>
            <w:proofErr w:type="gramStart"/>
            <w:r w:rsidRPr="00B444F3">
              <w:rPr>
                <w:w w:val="100"/>
              </w:rPr>
              <w:t>бизнес-идеи</w:t>
            </w:r>
            <w:proofErr w:type="gramEnd"/>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Основные модели построения бизнеса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Структура рынка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 xml:space="preserve">Оценка </w:t>
            </w:r>
            <w:proofErr w:type="gramStart"/>
            <w:r w:rsidRPr="00B444F3">
              <w:rPr>
                <w:w w:val="100"/>
              </w:rPr>
              <w:t>бизнес-идеи</w:t>
            </w:r>
            <w:proofErr w:type="gramEnd"/>
            <w:r w:rsidRPr="00B444F3">
              <w:rPr>
                <w:w w:val="100"/>
              </w:rPr>
              <w:t>, определение приоритетов</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Этапы «запуска»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Создание бизнеса</w:t>
            </w: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Выбор формы собственности</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Подготовка учредительных документов</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Государственные институты</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Государственные программы по поддержке бизнеса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Разработка плана действий</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Бюджетирование плана действий</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Поиск и привлечение специалистов: отбор, оплата труда, мотивация, постановка задач</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Кейсы успешных «запусков»</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Основные ошибки</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Анализ рынка</w:t>
            </w: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Выявление целевой рыночной ниши продукта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vMerge w:val="restart"/>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Определение основных характеристик рынка: потенциальной емкости рынка, степени насыщенности рынка, тенденций спроса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Сегментирование рынка, определение перспективных сегментов</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Конкурентный анализ</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Оценка доли рынка и потенциальной суммы продаж</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 xml:space="preserve">Разработка стратегии маркетинга, товарной, ценовой, сбытовой, </w:t>
            </w:r>
            <w:proofErr w:type="spellStart"/>
            <w:proofErr w:type="gramStart"/>
            <w:r w:rsidRPr="00B444F3">
              <w:rPr>
                <w:w w:val="100"/>
              </w:rPr>
              <w:t>коммуникатив</w:t>
            </w:r>
            <w:proofErr w:type="spellEnd"/>
            <w:r w:rsidRPr="00B444F3">
              <w:rPr>
                <w:w w:val="100"/>
              </w:rPr>
              <w:t xml:space="preserve"> ной</w:t>
            </w:r>
            <w:proofErr w:type="gramEnd"/>
            <w:r w:rsidRPr="00B444F3">
              <w:rPr>
                <w:w w:val="100"/>
              </w:rPr>
              <w:t xml:space="preserve"> политики</w:t>
            </w: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Планирование цены</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Прогнозирование величины продаж</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Разработка собственной ценовой политики фирмы</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Описание продукта - определение основных конкурентных преимуществ</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Как обеспечить продукту конкурентоспособность</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Жизненный цикл товара/ проекта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Методы стимулирования сбыта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Подходы к ценообразованию</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Расчет потребности в капитале</w:t>
            </w: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Текущие затраты</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Оценка окупаемости</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Приоритеты в затратах на продвижение и развитие</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Где взять средства на рекламу?</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Финансовый план и отчетность</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Работа с инвесторами, учредителями</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Сотрудничество с банками</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Экономическая эффективность проекта (анализ основных показателей)</w:t>
            </w: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Финансово-экономическая оценка инвестиционного проекта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Показатели финансовой состоятельности и экономической эффективности</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Понятие о дисконтировании денежных потоков</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Основные показатели эффективности инвестиционного проекта согласно методике ЮНИДО - NPV, IRR, РВ</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Расчет требуемого объема инвестиций</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lastRenderedPageBreak/>
              <w:t>Разработка организационной структуры, правового обеспечения и график реализации проекта</w:t>
            </w: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Ресурсный анализ, определение поставщиков</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Расчет требуемых мощностей</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Определение потребности в персонале, составление организационной диаграммы</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 xml:space="preserve">Расчет себестоимости продукции, оценка условно-постоянных и </w:t>
            </w:r>
            <w:proofErr w:type="spellStart"/>
            <w:r w:rsidRPr="00B444F3">
              <w:rPr>
                <w:w w:val="100"/>
              </w:rPr>
              <w:t>условно­переменных</w:t>
            </w:r>
            <w:proofErr w:type="spellEnd"/>
            <w:r w:rsidRPr="00B444F3">
              <w:rPr>
                <w:w w:val="100"/>
              </w:rPr>
              <w:t xml:space="preserve"> издержек</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Анализ безубыточности проекта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Практическое занятие. Определение потребности в трудовых и материальных ресурсах, производственных мощностях для выбранного проекта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3</w:t>
            </w:r>
          </w:p>
        </w:tc>
      </w:tr>
      <w:tr w:rsidR="00023F4F" w:rsidRPr="00B444F3" w:rsidTr="00861AD8">
        <w:tblPrEx>
          <w:tblCellMar>
            <w:top w:w="0" w:type="dxa"/>
            <w:left w:w="0" w:type="dxa"/>
            <w:bottom w:w="0" w:type="dxa"/>
            <w:right w:w="0" w:type="dxa"/>
          </w:tblCellMar>
        </w:tblPrEx>
        <w:trPr>
          <w:trHeight w:val="113"/>
        </w:trPr>
        <w:tc>
          <w:tcPr>
            <w:tcW w:w="1349" w:type="dxa"/>
            <w:vMerge w:val="restart"/>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Риски</w:t>
            </w: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Качественный и количественный анализ рисков</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Стратегии реагирования на риски</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SWOT-анализ для выбранного проекта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2</w:t>
            </w:r>
          </w:p>
        </w:tc>
      </w:tr>
      <w:tr w:rsidR="00023F4F" w:rsidRPr="00B444F3" w:rsidTr="00861AD8">
        <w:tblPrEx>
          <w:tblCellMar>
            <w:top w:w="0" w:type="dxa"/>
            <w:left w:w="0" w:type="dxa"/>
            <w:bottom w:w="0" w:type="dxa"/>
            <w:right w:w="0" w:type="dxa"/>
          </w:tblCellMar>
        </w:tblPrEx>
        <w:trPr>
          <w:trHeight w:val="113"/>
        </w:trPr>
        <w:tc>
          <w:tcPr>
            <w:tcW w:w="1349"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Количество часов первого этапа</w:t>
            </w:r>
          </w:p>
        </w:tc>
        <w:tc>
          <w:tcPr>
            <w:tcW w:w="5289"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70</w:t>
            </w:r>
          </w:p>
        </w:tc>
      </w:tr>
      <w:tr w:rsidR="00023F4F" w:rsidRPr="00B444F3" w:rsidTr="00861AD8">
        <w:tblPrEx>
          <w:tblCellMar>
            <w:top w:w="0" w:type="dxa"/>
            <w:left w:w="0" w:type="dxa"/>
            <w:bottom w:w="0" w:type="dxa"/>
            <w:right w:w="0" w:type="dxa"/>
          </w:tblCellMar>
        </w:tblPrEx>
        <w:trPr>
          <w:trHeight w:val="113"/>
        </w:trPr>
        <w:tc>
          <w:tcPr>
            <w:tcW w:w="7236" w:type="dxa"/>
            <w:gridSpan w:val="4"/>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jc w:val="center"/>
              <w:rPr>
                <w:w w:val="100"/>
              </w:rPr>
            </w:pPr>
            <w:r w:rsidRPr="00B444F3">
              <w:rPr>
                <w:w w:val="100"/>
              </w:rPr>
              <w:t>Второй этап проекта</w:t>
            </w:r>
          </w:p>
        </w:tc>
      </w:tr>
      <w:tr w:rsidR="00023F4F" w:rsidRPr="00B444F3" w:rsidTr="00861AD8">
        <w:tblPrEx>
          <w:tblCellMar>
            <w:top w:w="0" w:type="dxa"/>
            <w:left w:w="0" w:type="dxa"/>
            <w:bottom w:w="0" w:type="dxa"/>
            <w:right w:w="0" w:type="dxa"/>
          </w:tblCellMar>
        </w:tblPrEx>
        <w:trPr>
          <w:trHeight w:val="113"/>
        </w:trPr>
        <w:tc>
          <w:tcPr>
            <w:tcW w:w="1618"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Мероприятия</w:t>
            </w:r>
          </w:p>
        </w:tc>
        <w:tc>
          <w:tcPr>
            <w:tcW w:w="5020"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Тема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Количество часов</w:t>
            </w:r>
          </w:p>
        </w:tc>
      </w:tr>
      <w:tr w:rsidR="00023F4F" w:rsidRPr="00B444F3" w:rsidTr="00861AD8">
        <w:tblPrEx>
          <w:tblCellMar>
            <w:top w:w="0" w:type="dxa"/>
            <w:left w:w="0" w:type="dxa"/>
            <w:bottom w:w="0" w:type="dxa"/>
            <w:right w:w="0" w:type="dxa"/>
          </w:tblCellMar>
        </w:tblPrEx>
        <w:trPr>
          <w:trHeight w:val="113"/>
        </w:trPr>
        <w:tc>
          <w:tcPr>
            <w:tcW w:w="1618" w:type="dxa"/>
            <w:gridSpan w:val="2"/>
            <w:vMerge w:val="restart"/>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Семинары, лекции, тренинги, мастер-классы, «круглые столы»</w:t>
            </w:r>
          </w:p>
        </w:tc>
        <w:tc>
          <w:tcPr>
            <w:tcW w:w="5020"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Нестандартное мышление в бизнесе. Как находить новые идеи на пользу компании</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4</w:t>
            </w:r>
          </w:p>
        </w:tc>
      </w:tr>
      <w:tr w:rsidR="00023F4F" w:rsidRPr="00B444F3" w:rsidTr="00861AD8">
        <w:tblPrEx>
          <w:tblCellMar>
            <w:top w:w="0" w:type="dxa"/>
            <w:left w:w="0" w:type="dxa"/>
            <w:bottom w:w="0" w:type="dxa"/>
            <w:right w:w="0" w:type="dxa"/>
          </w:tblCellMar>
        </w:tblPrEx>
        <w:trPr>
          <w:trHeight w:val="113"/>
        </w:trPr>
        <w:tc>
          <w:tcPr>
            <w:tcW w:w="1618" w:type="dxa"/>
            <w:gridSpan w:val="2"/>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020"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proofErr w:type="gramStart"/>
            <w:r w:rsidRPr="00B444F3">
              <w:rPr>
                <w:w w:val="100"/>
              </w:rPr>
              <w:t>Бизнес-идеи</w:t>
            </w:r>
            <w:proofErr w:type="gramEnd"/>
            <w:r w:rsidRPr="00B444F3">
              <w:rPr>
                <w:w w:val="100"/>
              </w:rPr>
              <w:t xml:space="preserve"> для малого бизнеса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4</w:t>
            </w:r>
          </w:p>
        </w:tc>
      </w:tr>
      <w:tr w:rsidR="00023F4F" w:rsidRPr="00B444F3" w:rsidTr="00861AD8">
        <w:tblPrEx>
          <w:tblCellMar>
            <w:top w:w="0" w:type="dxa"/>
            <w:left w:w="0" w:type="dxa"/>
            <w:bottom w:w="0" w:type="dxa"/>
            <w:right w:w="0" w:type="dxa"/>
          </w:tblCellMar>
        </w:tblPrEx>
        <w:trPr>
          <w:trHeight w:val="113"/>
        </w:trPr>
        <w:tc>
          <w:tcPr>
            <w:tcW w:w="1618" w:type="dxa"/>
            <w:gridSpan w:val="2"/>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020"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Социальная ответственность бизнеса: инвестиции и коммуникации</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6</w:t>
            </w:r>
          </w:p>
        </w:tc>
      </w:tr>
      <w:tr w:rsidR="00023F4F" w:rsidRPr="00B444F3" w:rsidTr="00861AD8">
        <w:tblPrEx>
          <w:tblCellMar>
            <w:top w:w="0" w:type="dxa"/>
            <w:left w:w="0" w:type="dxa"/>
            <w:bottom w:w="0" w:type="dxa"/>
            <w:right w:w="0" w:type="dxa"/>
          </w:tblCellMar>
        </w:tblPrEx>
        <w:trPr>
          <w:trHeight w:val="113"/>
        </w:trPr>
        <w:tc>
          <w:tcPr>
            <w:tcW w:w="1618" w:type="dxa"/>
            <w:gridSpan w:val="2"/>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020"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Основные принципы успешной организации бизнеса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4</w:t>
            </w:r>
          </w:p>
        </w:tc>
      </w:tr>
      <w:tr w:rsidR="00023F4F" w:rsidRPr="00B444F3" w:rsidTr="00861AD8">
        <w:tblPrEx>
          <w:tblCellMar>
            <w:top w:w="0" w:type="dxa"/>
            <w:left w:w="0" w:type="dxa"/>
            <w:bottom w:w="0" w:type="dxa"/>
            <w:right w:w="0" w:type="dxa"/>
          </w:tblCellMar>
        </w:tblPrEx>
        <w:trPr>
          <w:trHeight w:val="113"/>
        </w:trPr>
        <w:tc>
          <w:tcPr>
            <w:tcW w:w="1618" w:type="dxa"/>
            <w:gridSpan w:val="2"/>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020"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Маркетинг в России и за рубежом. «Маркетинговая стратегия: как разработать на старте бизнеса»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6</w:t>
            </w:r>
          </w:p>
        </w:tc>
      </w:tr>
      <w:tr w:rsidR="00023F4F" w:rsidRPr="00B444F3" w:rsidTr="00861AD8">
        <w:tblPrEx>
          <w:tblCellMar>
            <w:top w:w="0" w:type="dxa"/>
            <w:left w:w="0" w:type="dxa"/>
            <w:bottom w:w="0" w:type="dxa"/>
            <w:right w:w="0" w:type="dxa"/>
          </w:tblCellMar>
        </w:tblPrEx>
        <w:trPr>
          <w:trHeight w:val="113"/>
        </w:trPr>
        <w:tc>
          <w:tcPr>
            <w:tcW w:w="1618" w:type="dxa"/>
            <w:gridSpan w:val="2"/>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020"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Актуальные вопросы социальной потребности и социального капитала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4</w:t>
            </w:r>
          </w:p>
        </w:tc>
      </w:tr>
      <w:tr w:rsidR="00023F4F" w:rsidRPr="00B444F3" w:rsidTr="00861AD8">
        <w:tblPrEx>
          <w:tblCellMar>
            <w:top w:w="0" w:type="dxa"/>
            <w:left w:w="0" w:type="dxa"/>
            <w:bottom w:w="0" w:type="dxa"/>
            <w:right w:w="0" w:type="dxa"/>
          </w:tblCellMar>
        </w:tblPrEx>
        <w:trPr>
          <w:trHeight w:val="113"/>
        </w:trPr>
        <w:tc>
          <w:tcPr>
            <w:tcW w:w="1618" w:type="dxa"/>
            <w:gridSpan w:val="2"/>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020"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Инфраструктура поддержки предпринимательства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4</w:t>
            </w:r>
          </w:p>
        </w:tc>
      </w:tr>
      <w:tr w:rsidR="00023F4F" w:rsidRPr="00B444F3" w:rsidTr="00861AD8">
        <w:tblPrEx>
          <w:tblCellMar>
            <w:top w:w="0" w:type="dxa"/>
            <w:left w:w="0" w:type="dxa"/>
            <w:bottom w:w="0" w:type="dxa"/>
            <w:right w:w="0" w:type="dxa"/>
          </w:tblCellMar>
        </w:tblPrEx>
        <w:trPr>
          <w:trHeight w:val="113"/>
        </w:trPr>
        <w:tc>
          <w:tcPr>
            <w:tcW w:w="1618" w:type="dxa"/>
            <w:gridSpan w:val="2"/>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020"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Поиск инвестиций для построения успешного проекта</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8</w:t>
            </w:r>
          </w:p>
        </w:tc>
      </w:tr>
      <w:tr w:rsidR="00023F4F" w:rsidRPr="00B444F3" w:rsidTr="00861AD8">
        <w:tblPrEx>
          <w:tblCellMar>
            <w:top w:w="0" w:type="dxa"/>
            <w:left w:w="0" w:type="dxa"/>
            <w:bottom w:w="0" w:type="dxa"/>
            <w:right w:w="0" w:type="dxa"/>
          </w:tblCellMar>
        </w:tblPrEx>
        <w:trPr>
          <w:trHeight w:val="113"/>
        </w:trPr>
        <w:tc>
          <w:tcPr>
            <w:tcW w:w="1618" w:type="dxa"/>
            <w:gridSpan w:val="2"/>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020"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Выбор системы налогообложения для бизнеса и предпринимателя</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6</w:t>
            </w:r>
          </w:p>
        </w:tc>
      </w:tr>
      <w:tr w:rsidR="00023F4F" w:rsidRPr="00B444F3" w:rsidTr="00861AD8">
        <w:tblPrEx>
          <w:tblCellMar>
            <w:top w:w="0" w:type="dxa"/>
            <w:left w:w="0" w:type="dxa"/>
            <w:bottom w:w="0" w:type="dxa"/>
            <w:right w:w="0" w:type="dxa"/>
          </w:tblCellMar>
        </w:tblPrEx>
        <w:trPr>
          <w:trHeight w:val="113"/>
        </w:trPr>
        <w:tc>
          <w:tcPr>
            <w:tcW w:w="1618" w:type="dxa"/>
            <w:gridSpan w:val="2"/>
            <w:vMerge/>
            <w:tcBorders>
              <w:top w:val="single" w:sz="4" w:space="0" w:color="000000"/>
              <w:left w:val="single" w:sz="4" w:space="0" w:color="000000"/>
              <w:bottom w:val="single" w:sz="4" w:space="0" w:color="000000"/>
              <w:right w:val="single" w:sz="4" w:space="0" w:color="000000"/>
            </w:tcBorders>
          </w:tcPr>
          <w:p w:rsidR="00023F4F" w:rsidRPr="00B444F3" w:rsidRDefault="00023F4F" w:rsidP="00861AD8">
            <w:pPr>
              <w:pStyle w:val="a3"/>
              <w:spacing w:line="240" w:lineRule="auto"/>
              <w:textAlignment w:val="auto"/>
              <w:rPr>
                <w:rFonts w:ascii="Cambria" w:hAnsi="Cambria" w:cs="Times New Roman"/>
                <w:color w:val="auto"/>
              </w:rPr>
            </w:pPr>
          </w:p>
        </w:tc>
        <w:tc>
          <w:tcPr>
            <w:tcW w:w="5020"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Управление предпринимательскими рисками</w:t>
            </w: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4</w:t>
            </w:r>
          </w:p>
        </w:tc>
      </w:tr>
      <w:tr w:rsidR="00023F4F" w:rsidRPr="00B444F3" w:rsidTr="00861AD8">
        <w:tblPrEx>
          <w:tblCellMar>
            <w:top w:w="0" w:type="dxa"/>
            <w:left w:w="0" w:type="dxa"/>
            <w:bottom w:w="0" w:type="dxa"/>
            <w:right w:w="0" w:type="dxa"/>
          </w:tblCellMar>
        </w:tblPrEx>
        <w:trPr>
          <w:trHeight w:val="113"/>
        </w:trPr>
        <w:tc>
          <w:tcPr>
            <w:tcW w:w="1618"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Количество часов второго этапа</w:t>
            </w:r>
          </w:p>
        </w:tc>
        <w:tc>
          <w:tcPr>
            <w:tcW w:w="5020"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50</w:t>
            </w:r>
          </w:p>
        </w:tc>
      </w:tr>
      <w:tr w:rsidR="00023F4F" w:rsidRPr="00B444F3" w:rsidTr="00861AD8">
        <w:tblPrEx>
          <w:tblCellMar>
            <w:top w:w="0" w:type="dxa"/>
            <w:left w:w="0" w:type="dxa"/>
            <w:bottom w:w="0" w:type="dxa"/>
            <w:right w:w="0" w:type="dxa"/>
          </w:tblCellMar>
        </w:tblPrEx>
        <w:trPr>
          <w:trHeight w:val="113"/>
        </w:trPr>
        <w:tc>
          <w:tcPr>
            <w:tcW w:w="1618" w:type="dxa"/>
            <w:gridSpan w:val="2"/>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Общее количество часов двух этапов</w:t>
            </w:r>
          </w:p>
        </w:tc>
        <w:tc>
          <w:tcPr>
            <w:tcW w:w="5020"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3"/>
              <w:spacing w:line="240" w:lineRule="auto"/>
              <w:textAlignment w:val="auto"/>
              <w:rPr>
                <w:rFonts w:ascii="Cambria" w:hAnsi="Cambria" w:cs="Times New Roman"/>
                <w:color w:val="auto"/>
              </w:rPr>
            </w:pPr>
          </w:p>
        </w:tc>
        <w:tc>
          <w:tcPr>
            <w:tcW w:w="598" w:type="dxa"/>
            <w:tcBorders>
              <w:top w:val="single" w:sz="4" w:space="0" w:color="000000"/>
              <w:left w:val="single" w:sz="4" w:space="0" w:color="000000"/>
              <w:bottom w:val="single" w:sz="4" w:space="0" w:color="000000"/>
              <w:right w:val="single" w:sz="4" w:space="0" w:color="000000"/>
            </w:tcBorders>
            <w:tcMar>
              <w:top w:w="45" w:type="dxa"/>
              <w:left w:w="40" w:type="dxa"/>
              <w:bottom w:w="43" w:type="dxa"/>
              <w:right w:w="40" w:type="dxa"/>
            </w:tcMar>
          </w:tcPr>
          <w:p w:rsidR="00023F4F" w:rsidRPr="00B444F3" w:rsidRDefault="00023F4F" w:rsidP="00861AD8">
            <w:pPr>
              <w:pStyle w:val="a6"/>
              <w:spacing w:line="240" w:lineRule="auto"/>
              <w:rPr>
                <w:w w:val="100"/>
              </w:rPr>
            </w:pPr>
            <w:r w:rsidRPr="00B444F3">
              <w:rPr>
                <w:w w:val="100"/>
              </w:rPr>
              <w:t>120</w:t>
            </w:r>
          </w:p>
        </w:tc>
      </w:tr>
    </w:tbl>
    <w:p w:rsidR="00023F4F" w:rsidRPr="00B444F3" w:rsidRDefault="00023F4F" w:rsidP="00023F4F">
      <w:pPr>
        <w:pStyle w:val="a5"/>
        <w:spacing w:line="240" w:lineRule="auto"/>
        <w:rPr>
          <w:spacing w:val="0"/>
          <w:sz w:val="20"/>
          <w:szCs w:val="20"/>
        </w:rPr>
      </w:pPr>
    </w:p>
    <w:p w:rsidR="00023F4F" w:rsidRPr="00B444F3" w:rsidRDefault="00023F4F" w:rsidP="00023F4F">
      <w:pPr>
        <w:pStyle w:val="a5"/>
        <w:spacing w:line="240" w:lineRule="auto"/>
        <w:rPr>
          <w:spacing w:val="0"/>
          <w:sz w:val="20"/>
          <w:szCs w:val="20"/>
        </w:rPr>
      </w:pPr>
    </w:p>
    <w:p w:rsidR="0057274A" w:rsidRDefault="0057274A" w:rsidP="00023F4F">
      <w:pPr>
        <w:pStyle w:val="a5"/>
        <w:spacing w:line="240" w:lineRule="auto"/>
        <w:ind w:firstLine="0"/>
        <w:rPr>
          <w:spacing w:val="0"/>
        </w:rPr>
      </w:pPr>
      <w:r>
        <w:rPr>
          <w:spacing w:val="0"/>
        </w:rPr>
        <w:br w:type="page"/>
      </w:r>
    </w:p>
    <w:p w:rsidR="00023F4F" w:rsidRPr="00B444F3" w:rsidRDefault="00023F4F" w:rsidP="0057274A">
      <w:pPr>
        <w:pStyle w:val="a5"/>
        <w:spacing w:line="240" w:lineRule="auto"/>
        <w:ind w:left="4248" w:firstLine="0"/>
        <w:rPr>
          <w:spacing w:val="0"/>
        </w:rPr>
      </w:pPr>
      <w:proofErr w:type="gramStart"/>
      <w:r w:rsidRPr="00B444F3">
        <w:rPr>
          <w:spacing w:val="0"/>
        </w:rPr>
        <w:lastRenderedPageBreak/>
        <w:t>Утвержден</w:t>
      </w:r>
      <w:proofErr w:type="gramEnd"/>
      <w:r w:rsidRPr="00B444F3">
        <w:rPr>
          <w:spacing w:val="0"/>
        </w:rPr>
        <w:t xml:space="preserve"> постановлением администрации</w:t>
      </w:r>
    </w:p>
    <w:p w:rsidR="00023F4F" w:rsidRPr="00B444F3" w:rsidRDefault="00023F4F" w:rsidP="0057274A">
      <w:pPr>
        <w:pStyle w:val="a5"/>
        <w:spacing w:line="240" w:lineRule="auto"/>
        <w:ind w:left="4248" w:firstLine="0"/>
        <w:rPr>
          <w:spacing w:val="0"/>
        </w:rPr>
      </w:pPr>
      <w:r w:rsidRPr="00B444F3">
        <w:rPr>
          <w:spacing w:val="0"/>
        </w:rPr>
        <w:t xml:space="preserve">муниципального образования «Город Астрахань» </w:t>
      </w:r>
    </w:p>
    <w:p w:rsidR="00023F4F" w:rsidRPr="00B444F3" w:rsidRDefault="00023F4F" w:rsidP="0057274A">
      <w:pPr>
        <w:pStyle w:val="a5"/>
        <w:spacing w:line="240" w:lineRule="auto"/>
        <w:ind w:left="4248" w:firstLine="0"/>
        <w:rPr>
          <w:spacing w:val="0"/>
        </w:rPr>
      </w:pPr>
      <w:r w:rsidRPr="00B444F3">
        <w:rPr>
          <w:spacing w:val="0"/>
        </w:rPr>
        <w:t>от 27.07.2021 № 228</w:t>
      </w:r>
    </w:p>
    <w:p w:rsidR="00023F4F" w:rsidRPr="00B444F3" w:rsidRDefault="00023F4F" w:rsidP="00023F4F">
      <w:pPr>
        <w:pStyle w:val="3"/>
        <w:spacing w:line="240" w:lineRule="auto"/>
        <w:rPr>
          <w:spacing w:val="0"/>
        </w:rPr>
      </w:pPr>
      <w:r w:rsidRPr="00B444F3">
        <w:rPr>
          <w:spacing w:val="0"/>
        </w:rPr>
        <w:t xml:space="preserve">Состав Экспертного совета проекта </w:t>
      </w:r>
    </w:p>
    <w:p w:rsidR="00023F4F" w:rsidRPr="00B444F3" w:rsidRDefault="00023F4F" w:rsidP="00023F4F">
      <w:pPr>
        <w:pStyle w:val="3"/>
        <w:spacing w:line="240" w:lineRule="auto"/>
        <w:rPr>
          <w:spacing w:val="0"/>
        </w:rPr>
      </w:pPr>
      <w:r w:rsidRPr="00B444F3">
        <w:rPr>
          <w:spacing w:val="0"/>
        </w:rPr>
        <w:t xml:space="preserve">«Школа бизнеса «Точка роста» </w:t>
      </w:r>
    </w:p>
    <w:p w:rsidR="00023F4F" w:rsidRPr="00B444F3" w:rsidRDefault="00023F4F" w:rsidP="0057274A">
      <w:pPr>
        <w:pStyle w:val="a5"/>
        <w:spacing w:line="240" w:lineRule="auto"/>
        <w:ind w:firstLine="709"/>
        <w:rPr>
          <w:spacing w:val="0"/>
        </w:rPr>
      </w:pPr>
      <w:r w:rsidRPr="00B444F3">
        <w:rPr>
          <w:spacing w:val="0"/>
        </w:rPr>
        <w:t>Члены Экспертного совета:</w:t>
      </w:r>
    </w:p>
    <w:p w:rsidR="00023F4F" w:rsidRPr="00B444F3" w:rsidRDefault="00023F4F" w:rsidP="0057274A">
      <w:pPr>
        <w:pStyle w:val="a5"/>
        <w:spacing w:line="240" w:lineRule="auto"/>
        <w:ind w:firstLine="709"/>
        <w:rPr>
          <w:spacing w:val="0"/>
        </w:rPr>
      </w:pPr>
      <w:r w:rsidRPr="00B444F3">
        <w:rPr>
          <w:spacing w:val="0"/>
        </w:rPr>
        <w:t>- заместитель главы администрации по экономике администрации муниципального образования «Город Астрахань», - председатель Экспертного совета;</w:t>
      </w:r>
    </w:p>
    <w:p w:rsidR="00023F4F" w:rsidRPr="00B444F3" w:rsidRDefault="00023F4F" w:rsidP="0057274A">
      <w:pPr>
        <w:pStyle w:val="a5"/>
        <w:spacing w:line="240" w:lineRule="auto"/>
        <w:ind w:firstLine="709"/>
        <w:rPr>
          <w:spacing w:val="0"/>
        </w:rPr>
      </w:pPr>
      <w:r w:rsidRPr="00B444F3">
        <w:rPr>
          <w:spacing w:val="0"/>
        </w:rPr>
        <w:t>- начальник управления торговли и поддержки предпринимательства администрации муниципального образования «Город Астрахань» - заместитель председателя Экспертного совета;</w:t>
      </w:r>
    </w:p>
    <w:p w:rsidR="00023F4F" w:rsidRPr="00B444F3" w:rsidRDefault="00023F4F" w:rsidP="0057274A">
      <w:pPr>
        <w:pStyle w:val="a5"/>
        <w:spacing w:line="240" w:lineRule="auto"/>
        <w:ind w:firstLine="709"/>
        <w:rPr>
          <w:spacing w:val="0"/>
        </w:rPr>
      </w:pPr>
      <w:r w:rsidRPr="00B444F3">
        <w:rPr>
          <w:spacing w:val="0"/>
        </w:rPr>
        <w:t>- представитель ФГБОУ ВПО «Астраханский государственный университет» (по согласованию);</w:t>
      </w:r>
    </w:p>
    <w:p w:rsidR="00023F4F" w:rsidRPr="00B444F3" w:rsidRDefault="00023F4F" w:rsidP="0057274A">
      <w:pPr>
        <w:pStyle w:val="a5"/>
        <w:spacing w:line="240" w:lineRule="auto"/>
        <w:ind w:firstLine="709"/>
        <w:rPr>
          <w:spacing w:val="0"/>
        </w:rPr>
      </w:pPr>
      <w:r w:rsidRPr="00B444F3">
        <w:rPr>
          <w:spacing w:val="0"/>
        </w:rPr>
        <w:t>- представитель Фонда региональных социальных программ «Наше будущее» (по согласованию);</w:t>
      </w:r>
    </w:p>
    <w:p w:rsidR="00023F4F" w:rsidRPr="00B444F3" w:rsidRDefault="00023F4F" w:rsidP="0057274A">
      <w:pPr>
        <w:pStyle w:val="a5"/>
        <w:spacing w:line="240" w:lineRule="auto"/>
        <w:ind w:firstLine="709"/>
        <w:rPr>
          <w:spacing w:val="0"/>
        </w:rPr>
      </w:pPr>
      <w:r w:rsidRPr="00B444F3">
        <w:rPr>
          <w:spacing w:val="0"/>
        </w:rPr>
        <w:t>- представитель Центра поддержки «Мой Бизнес» (по согласованию);</w:t>
      </w:r>
    </w:p>
    <w:p w:rsidR="00023F4F" w:rsidRPr="00B444F3" w:rsidRDefault="00023F4F" w:rsidP="0057274A">
      <w:pPr>
        <w:pStyle w:val="a5"/>
        <w:spacing w:line="240" w:lineRule="auto"/>
        <w:ind w:firstLine="709"/>
        <w:rPr>
          <w:spacing w:val="0"/>
        </w:rPr>
      </w:pPr>
      <w:r w:rsidRPr="00B444F3">
        <w:rPr>
          <w:spacing w:val="0"/>
        </w:rPr>
        <w:t>- депутат Городской Думы муниципального образования «Город Астрахань» (по согласованию);</w:t>
      </w:r>
    </w:p>
    <w:p w:rsidR="00023F4F" w:rsidRPr="00B444F3" w:rsidRDefault="00023F4F" w:rsidP="0057274A">
      <w:pPr>
        <w:pStyle w:val="a5"/>
        <w:spacing w:line="240" w:lineRule="auto"/>
        <w:ind w:firstLine="709"/>
        <w:rPr>
          <w:spacing w:val="0"/>
        </w:rPr>
      </w:pPr>
      <w:r w:rsidRPr="00B444F3">
        <w:rPr>
          <w:spacing w:val="0"/>
        </w:rPr>
        <w:t>- представитель Астраханской региональной общественной организации «Лига дизайнеров» (по согласованию);</w:t>
      </w:r>
    </w:p>
    <w:p w:rsidR="00023F4F" w:rsidRPr="00B444F3" w:rsidRDefault="00023F4F" w:rsidP="0057274A">
      <w:pPr>
        <w:pStyle w:val="a5"/>
        <w:spacing w:line="240" w:lineRule="auto"/>
        <w:ind w:firstLine="709"/>
        <w:rPr>
          <w:spacing w:val="0"/>
        </w:rPr>
      </w:pPr>
      <w:r w:rsidRPr="00B444F3">
        <w:rPr>
          <w:spacing w:val="0"/>
        </w:rPr>
        <w:t>- представитель ООО «Первая астраханская рыбная компания» (по согласованию);</w:t>
      </w:r>
    </w:p>
    <w:p w:rsidR="00023F4F" w:rsidRPr="00B444F3" w:rsidRDefault="00023F4F" w:rsidP="0057274A">
      <w:pPr>
        <w:pStyle w:val="a5"/>
        <w:spacing w:line="240" w:lineRule="auto"/>
        <w:ind w:firstLine="709"/>
        <w:rPr>
          <w:spacing w:val="0"/>
        </w:rPr>
      </w:pPr>
      <w:r w:rsidRPr="00B444F3">
        <w:rPr>
          <w:spacing w:val="0"/>
        </w:rPr>
        <w:t>- представитель ООО «Универсальное агентство «Алекс-Эль»;</w:t>
      </w:r>
    </w:p>
    <w:p w:rsidR="00023F4F" w:rsidRPr="00B444F3" w:rsidRDefault="00023F4F" w:rsidP="0057274A">
      <w:pPr>
        <w:pStyle w:val="a5"/>
        <w:spacing w:line="240" w:lineRule="auto"/>
        <w:ind w:firstLine="709"/>
        <w:rPr>
          <w:spacing w:val="0"/>
        </w:rPr>
      </w:pPr>
      <w:r w:rsidRPr="00B444F3">
        <w:rPr>
          <w:spacing w:val="0"/>
        </w:rPr>
        <w:t>- секретарь Экспертного совета (без права голоса);</w:t>
      </w:r>
    </w:p>
    <w:p w:rsidR="00023F4F" w:rsidRPr="00B444F3" w:rsidRDefault="00023F4F" w:rsidP="0057274A">
      <w:pPr>
        <w:pStyle w:val="a5"/>
        <w:spacing w:line="240" w:lineRule="auto"/>
        <w:ind w:firstLine="709"/>
        <w:rPr>
          <w:spacing w:val="0"/>
        </w:rPr>
      </w:pPr>
      <w:r w:rsidRPr="00B444F3">
        <w:rPr>
          <w:spacing w:val="0"/>
        </w:rPr>
        <w:t xml:space="preserve">- ведущий экономист </w:t>
      </w:r>
      <w:proofErr w:type="gramStart"/>
      <w:r w:rsidRPr="00B444F3">
        <w:rPr>
          <w:spacing w:val="0"/>
        </w:rPr>
        <w:t>отдела поддержки предпринимательства управления торговли</w:t>
      </w:r>
      <w:proofErr w:type="gramEnd"/>
      <w:r w:rsidRPr="00B444F3">
        <w:rPr>
          <w:spacing w:val="0"/>
        </w:rPr>
        <w:t xml:space="preserve"> и поддержки предпринимательства администрации муниципального образования «Город Астрахань».</w:t>
      </w:r>
    </w:p>
    <w:p w:rsidR="00FF4A14" w:rsidRDefault="00886CB2"/>
    <w:sectPr w:rsidR="00FF4A14" w:rsidSect="0057274A">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3F4F"/>
    <w:rsid w:val="00023F4F"/>
    <w:rsid w:val="0057274A"/>
    <w:rsid w:val="008505A8"/>
    <w:rsid w:val="00886CB2"/>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3F4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023F4F"/>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одстрочник"/>
    <w:basedOn w:val="a3"/>
    <w:uiPriority w:val="99"/>
    <w:rsid w:val="00023F4F"/>
    <w:pPr>
      <w:spacing w:line="170" w:lineRule="atLeast"/>
      <w:jc w:val="center"/>
    </w:pPr>
    <w:rPr>
      <w:rFonts w:ascii="Arial" w:hAnsi="Arial" w:cs="Arial"/>
      <w:i/>
      <w:iCs/>
      <w:spacing w:val="3"/>
      <w:w w:val="90"/>
      <w:sz w:val="16"/>
      <w:szCs w:val="16"/>
    </w:rPr>
  </w:style>
  <w:style w:type="paragraph" w:customStyle="1" w:styleId="3">
    <w:name w:val="основной текст3"/>
    <w:basedOn w:val="a3"/>
    <w:uiPriority w:val="99"/>
    <w:rsid w:val="00023F4F"/>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023F4F"/>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023F4F"/>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3F4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023F4F"/>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одстрочник"/>
    <w:basedOn w:val="a3"/>
    <w:uiPriority w:val="99"/>
    <w:rsid w:val="00023F4F"/>
    <w:pPr>
      <w:spacing w:line="170" w:lineRule="atLeast"/>
      <w:jc w:val="center"/>
    </w:pPr>
    <w:rPr>
      <w:rFonts w:ascii="Arial" w:hAnsi="Arial" w:cs="Arial"/>
      <w:i/>
      <w:iCs/>
      <w:spacing w:val="3"/>
      <w:w w:val="90"/>
      <w:sz w:val="16"/>
      <w:szCs w:val="16"/>
    </w:rPr>
  </w:style>
  <w:style w:type="paragraph" w:customStyle="1" w:styleId="3">
    <w:name w:val="основной текст3"/>
    <w:basedOn w:val="a3"/>
    <w:uiPriority w:val="99"/>
    <w:rsid w:val="00023F4F"/>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023F4F"/>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023F4F"/>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2508</Words>
  <Characters>14301</Characters>
  <Application>Microsoft Office Word</Application>
  <DocSecurity>0</DocSecurity>
  <Lines>119</Lines>
  <Paragraphs>33</Paragraphs>
  <ScaleCrop>false</ScaleCrop>
  <Company/>
  <LinksUpToDate>false</LinksUpToDate>
  <CharactersWithSpaces>16776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2021-08-05T04:36:00Z</dcterms:created>
  <dcterms:modified xsi:type="dcterms:W3CDTF">2021-08-05T04:40:00Z</dcterms:modified>
</cp:coreProperties>
</file>