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C6A" w:rsidRDefault="00FD4C6A" w:rsidP="00FD4C6A">
      <w:pPr>
        <w:pStyle w:val="3"/>
      </w:pPr>
      <w:r>
        <w:t>Администрация муниципального образования «Город Астрахань»</w:t>
      </w:r>
    </w:p>
    <w:p w:rsidR="00FD4C6A" w:rsidRDefault="00FD4C6A" w:rsidP="00FD4C6A">
      <w:pPr>
        <w:pStyle w:val="3"/>
      </w:pPr>
      <w:r>
        <w:t>ПОСТАНОВЛЕНИЕ</w:t>
      </w:r>
    </w:p>
    <w:p w:rsidR="00FD4C6A" w:rsidRDefault="00FD4C6A" w:rsidP="00FD4C6A">
      <w:pPr>
        <w:pStyle w:val="3"/>
      </w:pPr>
      <w:r>
        <w:t>27 марта 2019 года № 127</w:t>
      </w:r>
    </w:p>
    <w:p w:rsidR="00FD4C6A" w:rsidRDefault="00FD4C6A" w:rsidP="00FD4C6A">
      <w:pPr>
        <w:pStyle w:val="3"/>
      </w:pPr>
      <w:r>
        <w:t>«О внесении изменений в постановление администрации муниципального образования «Город Астрахань» от 04.04.2018 № 231»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Астрахань», ПОСТАНОВЛЯЮ: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 xml:space="preserve">1. </w:t>
      </w:r>
      <w:proofErr w:type="gramStart"/>
      <w:r w:rsidRPr="00FD4C6A">
        <w:rPr>
          <w:spacing w:val="0"/>
        </w:rPr>
        <w:t>Внести в постановление администрации муниципального образования «Город Астрахань» от 04.04.2018 № 231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Астрахани», с изменениями, внесенными постановлениями администрации муниципального образования «Город Астрахань» от 13.06.2018 № 358, от 21.08.2018 № 507, от 01.10.2018 № 580, от 11.10.2018 № 601, от 19.12.2018 № 674, от 04.02.2019 № 40</w:t>
      </w:r>
      <w:proofErr w:type="gramEnd"/>
      <w:r w:rsidRPr="00FD4C6A">
        <w:rPr>
          <w:spacing w:val="0"/>
        </w:rPr>
        <w:t>, следующие изменения: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1.2. «Перечень программных мероприятий, показателей (индикаторов) и результатов ведомственной целевой программы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1.3. «Распределение расходов на реализацию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 xml:space="preserve">2.2. </w:t>
      </w:r>
      <w:proofErr w:type="gramStart"/>
      <w:r w:rsidRPr="00FD4C6A">
        <w:rPr>
          <w:spacing w:val="0"/>
        </w:rPr>
        <w:t>Разместить</w:t>
      </w:r>
      <w:proofErr w:type="gramEnd"/>
      <w:r w:rsidRPr="00FD4C6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D4C6A" w:rsidRDefault="00FD4C6A" w:rsidP="00FD4C6A">
      <w:pPr>
        <w:pStyle w:val="a5"/>
        <w:ind w:firstLine="709"/>
      </w:pPr>
      <w:r w:rsidRPr="00FD4C6A">
        <w:rPr>
          <w:spacing w:val="0"/>
        </w:rPr>
        <w:t xml:space="preserve">4. </w:t>
      </w:r>
      <w:proofErr w:type="gramStart"/>
      <w:r w:rsidRPr="00FD4C6A">
        <w:rPr>
          <w:spacing w:val="0"/>
        </w:rPr>
        <w:t>Контроль за</w:t>
      </w:r>
      <w:proofErr w:type="gramEnd"/>
      <w:r w:rsidRPr="00FD4C6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FD4C6A" w:rsidRDefault="00FD4C6A" w:rsidP="00FD4C6A">
      <w:pPr>
        <w:jc w:val="right"/>
        <w:rPr>
          <w:b/>
          <w:bCs/>
        </w:rPr>
      </w:pPr>
      <w:r>
        <w:rPr>
          <w:b/>
          <w:bCs/>
        </w:rPr>
        <w:t>И.о. главы администрации Г.В. ДИДЕНКО</w:t>
      </w:r>
      <w:r>
        <w:rPr>
          <w:b/>
          <w:bCs/>
        </w:rPr>
        <w:br w:type="page"/>
      </w:r>
    </w:p>
    <w:p w:rsidR="00FD4C6A" w:rsidRDefault="00FD4C6A" w:rsidP="00FD4C6A">
      <w:pPr>
        <w:pStyle w:val="a5"/>
        <w:ind w:left="2835" w:firstLine="0"/>
      </w:pPr>
      <w:r>
        <w:lastRenderedPageBreak/>
        <w:t xml:space="preserve">Приложение 1 к постановлению администрации </w:t>
      </w:r>
    </w:p>
    <w:p w:rsidR="00FD4C6A" w:rsidRDefault="00FD4C6A" w:rsidP="00FD4C6A">
      <w:pPr>
        <w:pStyle w:val="a5"/>
        <w:ind w:left="2835" w:firstLine="0"/>
      </w:pPr>
      <w:r>
        <w:t>муниципального образования «Город Астрахань»</w:t>
      </w:r>
    </w:p>
    <w:p w:rsidR="00FD4C6A" w:rsidRDefault="00FD4C6A" w:rsidP="00FD4C6A">
      <w:pPr>
        <w:pStyle w:val="a5"/>
        <w:ind w:left="2835" w:firstLine="0"/>
      </w:pPr>
      <w:r>
        <w:t>от 27.03.2019 № 127</w:t>
      </w:r>
    </w:p>
    <w:p w:rsidR="00FD4C6A" w:rsidRDefault="00FD4C6A" w:rsidP="00FD4C6A">
      <w:pPr>
        <w:pStyle w:val="3"/>
      </w:pPr>
      <w:r>
        <w:t xml:space="preserve">Изменения, вносимые в постановление администрации муниципального образования «Город Астрахань» от 04.04.2018 № 231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</w:t>
      </w:r>
    </w:p>
    <w:p w:rsidR="00FD4C6A" w:rsidRDefault="00FD4C6A" w:rsidP="00FD4C6A">
      <w:pPr>
        <w:pStyle w:val="3"/>
      </w:pPr>
      <w:r>
        <w:t>физической культуры и спорта города Астрахани»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1. Пункт «Объемы и источники финансирования Программы» паспорта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"/>
        <w:gridCol w:w="6798"/>
      </w:tblGrid>
      <w:tr w:rsidR="00FD4C6A" w:rsidRPr="004E03D0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Объемы и источники финансирования Программы</w:t>
            </w:r>
          </w:p>
        </w:tc>
        <w:tc>
          <w:tcPr>
            <w:tcW w:w="6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Общий объем средств, направляемых на реализацию мероприятий - 1 436 509 845,38 руб., в том числе по годам: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2018 - 286 180 760,46 руб.;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2019 - 688 577 593,92 руб.;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2020 - 461 751 491,00 руб.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 xml:space="preserve">Из них по источникам финансирования: 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Средства бюджета МО «Город Астрахань», всего - 567 523 821,78 руб., в том числе по годам: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2018 - 88 698 496,56 руб.;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2019 - 316 111 734,22 руб.;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2020 - 162 713 591,00 руб.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Средства федерального бюджета, всего - 833 439 216,10 руб., в том числе по годам: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2018 год - 161 935 456,40 руб.;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2019 год - 372 465 859,70 руб.;</w:t>
            </w:r>
            <w:bookmarkStart w:id="0" w:name="_GoBack"/>
            <w:bookmarkEnd w:id="0"/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2020 год - 299 037 900,00 руб.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Средства бюджета Астраханской области, всего - 35 546 807,50 руб., в том числе по годам:</w:t>
            </w:r>
          </w:p>
          <w:p w:rsidR="00FD4C6A" w:rsidRPr="004E03D0" w:rsidRDefault="00FD4C6A" w:rsidP="00905D64">
            <w:pPr>
              <w:pStyle w:val="a6"/>
              <w:rPr>
                <w:w w:val="100"/>
              </w:rPr>
            </w:pPr>
            <w:r w:rsidRPr="004E03D0">
              <w:rPr>
                <w:w w:val="100"/>
              </w:rPr>
              <w:t>2018 год - 35 546 807,50 руб.</w:t>
            </w:r>
          </w:p>
        </w:tc>
      </w:tr>
    </w:tbl>
    <w:p w:rsidR="00FD4C6A" w:rsidRDefault="00FD4C6A" w:rsidP="00FD4C6A">
      <w:pPr>
        <w:pStyle w:val="a5"/>
      </w:pPr>
    </w:p>
    <w:p w:rsidR="00FD4C6A" w:rsidRDefault="00FD4C6A" w:rsidP="00FD4C6A">
      <w:pPr>
        <w:pStyle w:val="a5"/>
      </w:pP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2. Раздел 9 «Обоснование потребностей в необходимых ресурсах»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«9. Обоснование потребностей в необходимых ресурсах.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Общий объем средств, направляемых на реализацию мероприятий Программы, 1 436 509 845,38 руб., в том числе по годам: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2018 год - 286 180 760,46 руб.;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2019 год - 688 577 593,92 руб.;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2020 год - 461 751 491,00 руб.</w:t>
      </w:r>
    </w:p>
    <w:p w:rsidR="00FD4C6A" w:rsidRPr="00FD4C6A" w:rsidRDefault="00FD4C6A" w:rsidP="00FD4C6A">
      <w:pPr>
        <w:pStyle w:val="a5"/>
        <w:ind w:firstLine="709"/>
        <w:rPr>
          <w:spacing w:val="0"/>
        </w:rPr>
      </w:pPr>
      <w:r w:rsidRPr="00FD4C6A">
        <w:rPr>
          <w:spacing w:val="0"/>
        </w:rPr>
        <w:t>Объем финансирования подлежит уточнению исходя из возможностей всех уровней бюджетов с корректировкой программных мероприятий, результатов их реализации и оценки эффективности</w:t>
      </w:r>
      <w:proofErr w:type="gramStart"/>
      <w:r w:rsidRPr="00FD4C6A">
        <w:rPr>
          <w:spacing w:val="0"/>
        </w:rPr>
        <w:t>.».</w:t>
      </w:r>
      <w:proofErr w:type="gramEnd"/>
    </w:p>
    <w:p w:rsidR="004D43C0" w:rsidRDefault="004D43C0" w:rsidP="00FD4C6A">
      <w:r>
        <w:br w:type="page"/>
      </w:r>
    </w:p>
    <w:p w:rsidR="00984FF0" w:rsidRDefault="004D43C0">
      <w:r>
        <w:rPr>
          <w:noProof/>
          <w:lang w:eastAsia="ru-RU"/>
        </w:rPr>
        <w:lastRenderedPageBreak/>
        <w:drawing>
          <wp:inline distT="0" distB="0" distL="0" distR="0">
            <wp:extent cx="5433060" cy="83680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60" cy="836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65445" cy="8303895"/>
            <wp:effectExtent l="0" t="0" r="190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5445" cy="830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306445" cy="8314690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445" cy="831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14290" cy="7985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798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90515" cy="7900035"/>
            <wp:effectExtent l="0" t="0" r="635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790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78300" cy="796353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796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4D43C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9D3"/>
    <w:rsid w:val="004D43C0"/>
    <w:rsid w:val="004E03D0"/>
    <w:rsid w:val="005439D3"/>
    <w:rsid w:val="00984FF0"/>
    <w:rsid w:val="00FD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3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3C0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FD4C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FD4C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6">
    <w:name w:val="Таблица"/>
    <w:basedOn w:val="a"/>
    <w:uiPriority w:val="99"/>
    <w:rsid w:val="00FD4C6A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3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3C0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FD4C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FD4C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6">
    <w:name w:val="Таблица"/>
    <w:basedOn w:val="a"/>
    <w:uiPriority w:val="99"/>
    <w:rsid w:val="00FD4C6A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859</Words>
  <Characters>4901</Characters>
  <Application>Microsoft Office Word</Application>
  <DocSecurity>0</DocSecurity>
  <Lines>40</Lines>
  <Paragraphs>11</Paragraphs>
  <ScaleCrop>false</ScaleCrop>
  <Company/>
  <LinksUpToDate>false</LinksUpToDate>
  <CharactersWithSpaces>5749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2019-03-28T08:29:00Z</dcterms:created>
  <dcterms:modified xsi:type="dcterms:W3CDTF">2019-04-03T10:48:00Z</dcterms:modified>
</cp:coreProperties>
</file>