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5B6C" w:rsidRDefault="00085B6C" w:rsidP="00085B6C">
      <w:pPr>
        <w:pStyle w:val="3"/>
      </w:pPr>
      <w:r>
        <w:t>Администрация муниципального образования «Город Астрахань»</w:t>
      </w:r>
    </w:p>
    <w:p w:rsidR="00085B6C" w:rsidRDefault="00085B6C" w:rsidP="00085B6C">
      <w:pPr>
        <w:pStyle w:val="3"/>
      </w:pPr>
      <w:r>
        <w:t>ПОСТАНОВЛЕНИЕ</w:t>
      </w:r>
      <w:r>
        <w:t xml:space="preserve"> </w:t>
      </w:r>
    </w:p>
    <w:p w:rsidR="00085B6C" w:rsidRDefault="00085B6C" w:rsidP="00085B6C">
      <w:pPr>
        <w:pStyle w:val="3"/>
      </w:pPr>
      <w:r>
        <w:t>27 января 2023 года №</w:t>
      </w:r>
      <w:r w:rsidR="00B348FA">
        <w:t xml:space="preserve"> </w:t>
      </w:r>
      <w:bookmarkStart w:id="0" w:name="_GoBack"/>
      <w:bookmarkEnd w:id="0"/>
      <w:r>
        <w:t>04</w:t>
      </w:r>
    </w:p>
    <w:p w:rsidR="00085B6C" w:rsidRDefault="00085B6C" w:rsidP="00085B6C">
      <w:pPr>
        <w:pStyle w:val="3"/>
      </w:pPr>
      <w:r>
        <w:t xml:space="preserve">«О внесении изменений в постановление администрации </w:t>
      </w:r>
    </w:p>
    <w:p w:rsidR="00085B6C" w:rsidRDefault="00085B6C" w:rsidP="00085B6C">
      <w:pPr>
        <w:pStyle w:val="3"/>
      </w:pPr>
      <w:r>
        <w:t xml:space="preserve">муниципального образования «Город Астрахань» </w:t>
      </w:r>
    </w:p>
    <w:p w:rsidR="00085B6C" w:rsidRDefault="00085B6C" w:rsidP="00085B6C">
      <w:pPr>
        <w:pStyle w:val="3"/>
      </w:pPr>
      <w:r>
        <w:t>от 11.07.2022 № 158»</w:t>
      </w:r>
    </w:p>
    <w:p w:rsidR="00085B6C" w:rsidRDefault="00085B6C" w:rsidP="00085B6C">
      <w:pPr>
        <w:pStyle w:val="a3"/>
        <w:ind w:firstLine="709"/>
      </w:pPr>
      <w:proofErr w:type="gramStart"/>
      <w:r>
        <w:t>В соответствии с документацией по внесению изменений в проект межевания территории в районе</w:t>
      </w:r>
      <w:proofErr w:type="gramEnd"/>
      <w:r>
        <w:t xml:space="preserve"> ул. </w:t>
      </w:r>
      <w:proofErr w:type="spellStart"/>
      <w:r>
        <w:t>Акмолинской</w:t>
      </w:r>
      <w:proofErr w:type="spellEnd"/>
      <w:r>
        <w:t xml:space="preserve">, 28 в </w:t>
      </w:r>
      <w:proofErr w:type="spellStart"/>
      <w:r>
        <w:t>Трусовском</w:t>
      </w:r>
      <w:proofErr w:type="spellEnd"/>
      <w:r>
        <w:t xml:space="preserve"> районе города Астрахани, утвержденной распоряжением администрации муниципального образования «Город Астрахань» от 09.12.2022 № 2310-р, ПОСТАНОВЛЯЮ:</w:t>
      </w:r>
    </w:p>
    <w:p w:rsidR="00085B6C" w:rsidRDefault="00085B6C" w:rsidP="00085B6C">
      <w:pPr>
        <w:pStyle w:val="a3"/>
        <w:ind w:firstLine="709"/>
      </w:pPr>
      <w:r>
        <w:t xml:space="preserve">1. Внести в постановление администрации муниципального образования «Город Астрахань» от 11.07.2022 № 158 «Об утверждении решения о комплексном развитии незастроенной территории в районе улицы </w:t>
      </w:r>
      <w:proofErr w:type="spellStart"/>
      <w:r>
        <w:t>Акмолинской</w:t>
      </w:r>
      <w:proofErr w:type="spellEnd"/>
      <w:r>
        <w:t xml:space="preserve">, 28 в </w:t>
      </w:r>
      <w:proofErr w:type="spellStart"/>
      <w:r>
        <w:t>Трусовском</w:t>
      </w:r>
      <w:proofErr w:type="spellEnd"/>
      <w:r>
        <w:t xml:space="preserve"> районе города Астрахани» (далее - постановление), с изменением, внесенным постановлением администрации муниципального образования «Город Астрахань» от 06.10.2022 № 216, следующие изменения:</w:t>
      </w:r>
    </w:p>
    <w:p w:rsidR="00085B6C" w:rsidRDefault="00085B6C" w:rsidP="00085B6C">
      <w:pPr>
        <w:pStyle w:val="a3"/>
        <w:ind w:firstLine="709"/>
      </w:pPr>
      <w:r>
        <w:t xml:space="preserve">В решении о комплексном развитии незастроенной территории в районе улицы </w:t>
      </w:r>
      <w:proofErr w:type="spellStart"/>
      <w:r>
        <w:t>Акмолинской</w:t>
      </w:r>
      <w:proofErr w:type="spellEnd"/>
      <w:r>
        <w:t xml:space="preserve">, 28 в </w:t>
      </w:r>
      <w:proofErr w:type="spellStart"/>
      <w:r>
        <w:t>Трусовском</w:t>
      </w:r>
      <w:proofErr w:type="spellEnd"/>
      <w:r>
        <w:t xml:space="preserve"> районе города Астрахани, утвержденном постановлением (далее - Решение):</w:t>
      </w:r>
    </w:p>
    <w:p w:rsidR="00085B6C" w:rsidRDefault="00085B6C" w:rsidP="00085B6C">
      <w:pPr>
        <w:pStyle w:val="a3"/>
        <w:ind w:firstLine="709"/>
      </w:pPr>
      <w:r>
        <w:t>- в пункте 1 слова: «3,14 га» заменить словами: «3,16 га»;</w:t>
      </w:r>
    </w:p>
    <w:p w:rsidR="00085B6C" w:rsidRDefault="00085B6C" w:rsidP="00085B6C">
      <w:pPr>
        <w:pStyle w:val="a3"/>
        <w:ind w:firstLine="709"/>
      </w:pPr>
      <w:r>
        <w:t>- приложение 1 к Решению изложить в новой редакции согласно приложению к настоящему постановлению администрации муниципального образования «Городской округ город Астрахань».</w:t>
      </w:r>
    </w:p>
    <w:p w:rsidR="00085B6C" w:rsidRDefault="00085B6C" w:rsidP="00085B6C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085B6C" w:rsidRDefault="00085B6C" w:rsidP="00085B6C">
      <w:pPr>
        <w:pStyle w:val="a3"/>
        <w:ind w:firstLine="709"/>
      </w:pPr>
      <w: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085B6C" w:rsidRDefault="00085B6C" w:rsidP="00085B6C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85B6C" w:rsidRDefault="00085B6C" w:rsidP="00085B6C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085B6C" w:rsidRDefault="00085B6C" w:rsidP="00085B6C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оставляю за собой.</w:t>
      </w:r>
    </w:p>
    <w:p w:rsidR="00085B6C" w:rsidRDefault="00085B6C" w:rsidP="00085B6C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1F348B" w:rsidRDefault="00085B6C" w:rsidP="00085B6C">
      <w:pPr>
        <w:pStyle w:val="a3"/>
        <w:jc w:val="right"/>
        <w:rPr>
          <w:b/>
          <w:bCs/>
        </w:rPr>
        <w:sectPr w:rsidR="001F348B" w:rsidSect="00085B6C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О.А. ПОЛУМОРДВИНОВ</w:t>
      </w:r>
    </w:p>
    <w:p w:rsidR="001F348B" w:rsidRDefault="001F348B" w:rsidP="001F348B">
      <w:r>
        <w:rPr>
          <w:noProof/>
          <w:lang w:eastAsia="ru-RU"/>
        </w:rPr>
        <w:lastRenderedPageBreak/>
        <w:drawing>
          <wp:inline distT="0" distB="0" distL="0" distR="0" wp14:anchorId="220E7DFC" wp14:editId="21040291">
            <wp:extent cx="5940425" cy="8215064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15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31E33C3C" wp14:editId="758A8F2D">
            <wp:extent cx="5940425" cy="7804893"/>
            <wp:effectExtent l="0" t="0" r="3175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804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5B6C" w:rsidRDefault="00085B6C" w:rsidP="00085B6C">
      <w:pPr>
        <w:pStyle w:val="a3"/>
        <w:jc w:val="right"/>
        <w:rPr>
          <w:b/>
          <w:bCs/>
        </w:rPr>
      </w:pPr>
    </w:p>
    <w:p w:rsidR="00FF4A14" w:rsidRDefault="00B348FA"/>
    <w:sectPr w:rsidR="00FF4A14" w:rsidSect="00085B6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B6C"/>
    <w:rsid w:val="00085B6C"/>
    <w:rsid w:val="001F348B"/>
    <w:rsid w:val="008505A8"/>
    <w:rsid w:val="00A56E3A"/>
    <w:rsid w:val="00B348FA"/>
    <w:rsid w:val="00C26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85B6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85B6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1F34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34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85B6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85B6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1F34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34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342</Words>
  <Characters>1952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2023-02-01T10:26:00Z</dcterms:created>
  <dcterms:modified xsi:type="dcterms:W3CDTF">2023-02-01T10:28:00Z</dcterms:modified>
</cp:coreProperties>
</file>