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139" w:rsidRDefault="00397139" w:rsidP="00397139">
      <w:pPr>
        <w:pStyle w:val="3"/>
      </w:pPr>
      <w:r>
        <w:t>Администрация муниципального образования «Город Астрахань»</w:t>
      </w:r>
    </w:p>
    <w:p w:rsidR="00397139" w:rsidRDefault="00397139" w:rsidP="00397139">
      <w:pPr>
        <w:pStyle w:val="3"/>
      </w:pPr>
      <w:bookmarkStart w:id="0" w:name="_GoBack"/>
      <w:r>
        <w:t>ПОСТАНОВЛЕНИЕ</w:t>
      </w:r>
      <w:r>
        <w:t xml:space="preserve"> </w:t>
      </w:r>
      <w:r>
        <w:t>27 января 2026 года № 25</w:t>
      </w:r>
    </w:p>
    <w:bookmarkEnd w:id="0"/>
    <w:p w:rsidR="00397139" w:rsidRDefault="00397139" w:rsidP="00397139">
      <w:pPr>
        <w:pStyle w:val="3"/>
      </w:pPr>
      <w:r>
        <w:t xml:space="preserve">«О признании отдельной части проекта планировки и межевания территории </w:t>
      </w:r>
    </w:p>
    <w:p w:rsidR="00397139" w:rsidRDefault="00397139" w:rsidP="00397139">
      <w:pPr>
        <w:pStyle w:val="3"/>
      </w:pPr>
      <w:r>
        <w:t xml:space="preserve">для строительства линейного объекта по улице Зеленой </w:t>
      </w:r>
      <w:proofErr w:type="gramStart"/>
      <w:r>
        <w:t>в</w:t>
      </w:r>
      <w:proofErr w:type="gramEnd"/>
      <w:r>
        <w:t xml:space="preserve"> Кировском </w:t>
      </w:r>
    </w:p>
    <w:p w:rsidR="00397139" w:rsidRDefault="00397139" w:rsidP="00397139">
      <w:pPr>
        <w:pStyle w:val="3"/>
      </w:pPr>
      <w:r>
        <w:t xml:space="preserve">и Ленинском районах не </w:t>
      </w:r>
      <w:proofErr w:type="gramStart"/>
      <w:r>
        <w:t>подлежащей</w:t>
      </w:r>
      <w:proofErr w:type="gramEnd"/>
      <w:r>
        <w:t xml:space="preserve"> применению»</w:t>
      </w:r>
    </w:p>
    <w:p w:rsidR="00397139" w:rsidRDefault="00397139" w:rsidP="00397139">
      <w:pPr>
        <w:pStyle w:val="a3"/>
        <w:ind w:firstLine="709"/>
      </w:pPr>
      <w:proofErr w:type="gramStart"/>
      <w:r>
        <w:t>В соответствии со ст. 45 Градостроительного кодекса Российской Федерации, постановлением Правительства Российской Федерации от 02.02.2024 № 112 «Об утверждении правил подготовки документации по планировке территории, подготовка которой осуществляется на основании решений уполномоченных федеральных органов исполнительной власти, исполнительных органов субъектов Российской Федерации и органов местного самоуправления, принятия решения об утверждении документации по планировке территории, внесения изменений в такую документацию, отмены такой документации</w:t>
      </w:r>
      <w:proofErr w:type="gramEnd"/>
      <w:r>
        <w:t xml:space="preserve"> или ее отдельных частей, признания отдельных частей такой документации не подлежащими применению, а также подготовки и утверждения проекта планировки территории в отношении территорий исторических поселений федерального и регионального значения», в связи с обращением Кулакова В.В. от 05.12.2025 № 05-04-01-1873 ПОСТАНОВЛЯЮ:</w:t>
      </w:r>
    </w:p>
    <w:p w:rsidR="00397139" w:rsidRDefault="00397139" w:rsidP="00397139">
      <w:pPr>
        <w:pStyle w:val="a3"/>
        <w:ind w:firstLine="709"/>
      </w:pPr>
      <w:r>
        <w:t xml:space="preserve">1. Признать не подлежащей применению в границах земельного участка с кадастровым номером 30:12:010092:289 по адресу: </w:t>
      </w:r>
      <w:proofErr w:type="gramStart"/>
      <w:r>
        <w:t>Российская Федерация, Астраханская область, городской округ город Астрахань, город Астрахань, улица Минусинская, земельный участок 10а, отдельную часть проекта планировки и межевания территории для строительства линейного объекта по улице Зеленой в Кировском и Ленинском районах, утвержденного постановлением администрации города Астрахани от 26.04.2013 № 3434, измененного документацией, утвержденной постановлением администрации муниципального образования «Город Астрахань» от 18.02.2016 № 972, а также измененного постановлением администрации муниципального</w:t>
      </w:r>
      <w:proofErr w:type="gramEnd"/>
      <w:r>
        <w:t xml:space="preserve"> образования «Город Астрахань» от 30.08.2021 № 287.</w:t>
      </w:r>
    </w:p>
    <w:p w:rsidR="00397139" w:rsidRDefault="00397139" w:rsidP="00397139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397139" w:rsidRDefault="00397139" w:rsidP="00397139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97139" w:rsidRDefault="00397139" w:rsidP="00397139">
      <w:pPr>
        <w:pStyle w:val="a3"/>
        <w:ind w:firstLine="709"/>
      </w:pPr>
      <w:r>
        <w:t>2.2. Опубликовать настоящее постановление администрации муниципального образования «Городской округ город Астрахань» в средствах массовой информации в течение семи дней со дня принятия настоящего постановления администрации муниципального образования «Городской округ город Астрахань».</w:t>
      </w:r>
    </w:p>
    <w:p w:rsidR="00397139" w:rsidRDefault="00397139" w:rsidP="00397139">
      <w:pPr>
        <w:pStyle w:val="a3"/>
        <w:ind w:firstLine="709"/>
      </w:pPr>
      <w:r>
        <w:t>3. Управлению по архитектуре и градостроительству администрации муниципального образования «Городской округ город Астрахань»:</w:t>
      </w:r>
    </w:p>
    <w:p w:rsidR="00397139" w:rsidRDefault="00397139" w:rsidP="00397139">
      <w:pPr>
        <w:pStyle w:val="a3"/>
        <w:ind w:firstLine="709"/>
      </w:pPr>
      <w:r>
        <w:t>3.1. В течение семи дней со дня принятия настоящего постановления администрации муниципального образования «Городской округ город Астрахань» уведомить Кулакова В.В. о принятии настоящего постановления администрации муниципального образования «Городской округ город Астрахань».</w:t>
      </w:r>
    </w:p>
    <w:p w:rsidR="00397139" w:rsidRDefault="00397139" w:rsidP="00397139">
      <w:pPr>
        <w:pStyle w:val="a3"/>
        <w:ind w:firstLine="709"/>
      </w:pPr>
      <w:r>
        <w:t xml:space="preserve">3.2. В течение пяти рабочих дней со дня принятия настоящего постановления администрации муниципального образования «Городской округ город Астрахань» </w:t>
      </w:r>
      <w:proofErr w:type="gramStart"/>
      <w:r>
        <w:t>разместить копию</w:t>
      </w:r>
      <w:proofErr w:type="gramEnd"/>
      <w:r>
        <w:t xml:space="preserve"> настоящего постановления администрации муниципального образования «Городской округ город Астрахань» в государственной информационной системе обеспечения градостроительной деятельности Астраханской области.</w:t>
      </w:r>
    </w:p>
    <w:p w:rsidR="00397139" w:rsidRDefault="00397139" w:rsidP="00397139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397139" w:rsidRDefault="00397139" w:rsidP="00397139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97139" w:rsidRDefault="00397139" w:rsidP="00397139">
      <w:pPr>
        <w:pStyle w:val="a3"/>
        <w:ind w:firstLine="709"/>
      </w:pPr>
      <w:r>
        <w:t xml:space="preserve">4.2.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397139" w:rsidRDefault="00397139" w:rsidP="00397139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397139" w:rsidRDefault="00397139" w:rsidP="0039713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F4A14" w:rsidRDefault="00397139" w:rsidP="00397139">
      <w:pPr>
        <w:jc w:val="right"/>
      </w:pPr>
      <w:r>
        <w:rPr>
          <w:b/>
          <w:bCs/>
        </w:rPr>
        <w:t>И.А. РЕДЬКИН</w:t>
      </w:r>
    </w:p>
    <w:sectPr w:rsidR="00FF4A14" w:rsidSect="0039713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139"/>
    <w:rsid w:val="0039713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13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713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71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13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713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71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614</Words>
  <Characters>3504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2026-02-05T06:17:00Z</dcterms:created>
  <dcterms:modified xsi:type="dcterms:W3CDTF">2026-02-05T06:18:00Z</dcterms:modified>
</cp:coreProperties>
</file>