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3DB0" w:rsidRPr="00594CBB" w:rsidRDefault="00F93DB0" w:rsidP="00F93DB0">
      <w:pPr>
        <w:pStyle w:val="3"/>
        <w:rPr>
          <w:spacing w:val="0"/>
        </w:rPr>
      </w:pPr>
      <w:r w:rsidRPr="00594CBB">
        <w:rPr>
          <w:spacing w:val="0"/>
        </w:rPr>
        <w:t>Администрация муниципального образования «Город Астрахань»</w:t>
      </w:r>
    </w:p>
    <w:p w:rsidR="006F07AA" w:rsidRDefault="00F93DB0" w:rsidP="00F93DB0">
      <w:pPr>
        <w:pStyle w:val="3"/>
        <w:rPr>
          <w:spacing w:val="0"/>
        </w:rPr>
      </w:pPr>
      <w:r w:rsidRPr="00594CBB">
        <w:rPr>
          <w:spacing w:val="0"/>
        </w:rPr>
        <w:t>ПОСТАНОВЛЕНИ</w:t>
      </w:r>
      <w:r>
        <w:rPr>
          <w:spacing w:val="0"/>
        </w:rPr>
        <w:t xml:space="preserve">Е </w:t>
      </w:r>
    </w:p>
    <w:p w:rsidR="00F93DB0" w:rsidRPr="00594CBB" w:rsidRDefault="00F93DB0" w:rsidP="00F93DB0">
      <w:pPr>
        <w:pStyle w:val="3"/>
        <w:rPr>
          <w:spacing w:val="0"/>
        </w:rPr>
      </w:pPr>
      <w:r w:rsidRPr="00594CBB">
        <w:rPr>
          <w:spacing w:val="0"/>
        </w:rPr>
        <w:t>28 июня 2019 года № 278</w:t>
      </w:r>
    </w:p>
    <w:p w:rsidR="00F93DB0" w:rsidRPr="00594CBB" w:rsidRDefault="00F93DB0" w:rsidP="00F93DB0">
      <w:pPr>
        <w:pStyle w:val="3"/>
        <w:suppressAutoHyphens/>
        <w:rPr>
          <w:spacing w:val="0"/>
        </w:rPr>
      </w:pPr>
      <w:r w:rsidRPr="00594CBB">
        <w:rPr>
          <w:spacing w:val="0"/>
        </w:rPr>
        <w:t>«О внесении изменений в постановление администрации муниципального образования «Город Астрахань» от 09.04.2019 № 161»</w:t>
      </w:r>
    </w:p>
    <w:p w:rsidR="00F93DB0" w:rsidRPr="00594CBB" w:rsidRDefault="00F93DB0" w:rsidP="006F07AA">
      <w:pPr>
        <w:pStyle w:val="a3"/>
        <w:ind w:firstLine="709"/>
        <w:rPr>
          <w:spacing w:val="0"/>
        </w:rPr>
      </w:pPr>
      <w:r w:rsidRPr="00594CBB">
        <w:rPr>
          <w:spacing w:val="0"/>
        </w:rPr>
        <w:t>Руководствуясь Жилищным кодексом Российской Федерации, Градостроительным кодексом Российской Федерации, Федеральным законом «Об отходах производства и потребления», постановлением Правительства Российской Федерации от 31.08.2018 № 1039 «Об утверждении правил обустройства мест (площадок) накопления твердых коммунальных отходов и ведения их реестра», ПОСТАНОВЛЯЮ:</w:t>
      </w:r>
    </w:p>
    <w:p w:rsidR="00F93DB0" w:rsidRPr="00594CBB" w:rsidRDefault="00F93DB0" w:rsidP="006F07AA">
      <w:pPr>
        <w:pStyle w:val="a3"/>
        <w:ind w:firstLine="709"/>
        <w:rPr>
          <w:spacing w:val="0"/>
        </w:rPr>
      </w:pPr>
      <w:r w:rsidRPr="00594CBB">
        <w:rPr>
          <w:spacing w:val="0"/>
        </w:rPr>
        <w:t xml:space="preserve">1. </w:t>
      </w:r>
      <w:proofErr w:type="gramStart"/>
      <w:r w:rsidRPr="00594CBB">
        <w:rPr>
          <w:spacing w:val="0"/>
        </w:rPr>
        <w:t xml:space="preserve">В постановление администрации муниципального образования «Город Астрахань» от 09.04.2019 № 161 «Об утверждении Порядка и условий создания и размещения (переноса) мест (площадок) сбора и накопления твердых коммунальных отходов на территории муниципального образования «Город Астрахань», формирования и ведения реестра мест (площадок) накопления твердых коммунальных отходов на территории муниципального образования «Город Астрахань» (далее - </w:t>
      </w:r>
      <w:r w:rsidRPr="00594CBB">
        <w:rPr>
          <w:spacing w:val="0"/>
        </w:rPr>
        <w:br/>
        <w:t>постановление, Порядок) внести следующие изменения:</w:t>
      </w:r>
      <w:proofErr w:type="gramEnd"/>
    </w:p>
    <w:p w:rsidR="00F93DB0" w:rsidRPr="00594CBB" w:rsidRDefault="00F93DB0" w:rsidP="006F07AA">
      <w:pPr>
        <w:pStyle w:val="a3"/>
        <w:ind w:firstLine="709"/>
        <w:rPr>
          <w:spacing w:val="0"/>
        </w:rPr>
      </w:pPr>
      <w:r w:rsidRPr="00594CBB">
        <w:rPr>
          <w:spacing w:val="0"/>
        </w:rPr>
        <w:t>1.1. В абзаце четвертом пункта 5, абзаце шестом пункта 13, абзаце втором пункта 14 Порядка слова «масштаба 1:500 или 1:1000» заменить словами «масштаба 1:2000».</w:t>
      </w:r>
    </w:p>
    <w:p w:rsidR="00F93DB0" w:rsidRPr="00594CBB" w:rsidRDefault="00F93DB0" w:rsidP="006F07AA">
      <w:pPr>
        <w:pStyle w:val="a3"/>
        <w:ind w:firstLine="709"/>
        <w:rPr>
          <w:spacing w:val="0"/>
        </w:rPr>
      </w:pPr>
      <w:r w:rsidRPr="00594CBB">
        <w:rPr>
          <w:spacing w:val="0"/>
        </w:rPr>
        <w:t>1.2. В приложении 1 к Порядку слова «масштаба 1:500 или 1:1000» заменить словами «масштаба 1:2000».</w:t>
      </w:r>
    </w:p>
    <w:p w:rsidR="00F93DB0" w:rsidRPr="00594CBB" w:rsidRDefault="00F93DB0" w:rsidP="006F07AA">
      <w:pPr>
        <w:pStyle w:val="a3"/>
        <w:ind w:firstLine="709"/>
        <w:rPr>
          <w:spacing w:val="0"/>
        </w:rPr>
      </w:pPr>
      <w:r w:rsidRPr="00594CBB">
        <w:rPr>
          <w:spacing w:val="0"/>
        </w:rPr>
        <w:t>1.3. В пункте 15 после слов «соответствующего района» дополнить словами «и могут быть обжалованы в порядке, установленном законодательством Российской Федерации</w:t>
      </w:r>
      <w:proofErr w:type="gramStart"/>
      <w:r w:rsidRPr="00594CBB">
        <w:rPr>
          <w:spacing w:val="0"/>
        </w:rPr>
        <w:t>.».</w:t>
      </w:r>
      <w:proofErr w:type="gramEnd"/>
    </w:p>
    <w:p w:rsidR="00F93DB0" w:rsidRPr="00594CBB" w:rsidRDefault="00F93DB0" w:rsidP="006F07AA">
      <w:pPr>
        <w:pStyle w:val="a3"/>
        <w:ind w:firstLine="709"/>
        <w:rPr>
          <w:spacing w:val="0"/>
        </w:rPr>
      </w:pPr>
      <w:r w:rsidRPr="00594CBB">
        <w:rPr>
          <w:spacing w:val="0"/>
        </w:rPr>
        <w:t>1.4. Пункт 17 изложить в следующей редакции:</w:t>
      </w:r>
    </w:p>
    <w:p w:rsidR="00F93DB0" w:rsidRPr="00594CBB" w:rsidRDefault="00F93DB0" w:rsidP="006F07AA">
      <w:pPr>
        <w:pStyle w:val="a3"/>
        <w:ind w:firstLine="709"/>
        <w:rPr>
          <w:spacing w:val="0"/>
        </w:rPr>
      </w:pPr>
      <w:r w:rsidRPr="00594CBB">
        <w:rPr>
          <w:spacing w:val="0"/>
        </w:rPr>
        <w:t>«17. В случае отказа в согласовании создания места (площадки) накопления твердых коммунальных отходов решение администрации соответствующего рай­она принимается в форме распоряжения администрации соответствующего района и содержит следующие данные:</w:t>
      </w:r>
    </w:p>
    <w:p w:rsidR="00F93DB0" w:rsidRPr="00594CBB" w:rsidRDefault="00F93DB0" w:rsidP="006F07AA">
      <w:pPr>
        <w:pStyle w:val="a3"/>
        <w:ind w:firstLine="709"/>
        <w:rPr>
          <w:spacing w:val="0"/>
        </w:rPr>
      </w:pPr>
      <w:r w:rsidRPr="00594CBB">
        <w:rPr>
          <w:spacing w:val="0"/>
        </w:rPr>
        <w:t>1) фамилия, имя и отчество (при наличии), место жительства заявителя и реквизиты документа, удостоверяющего его личность, - в случае, если заявление подается физическим лицом;</w:t>
      </w:r>
    </w:p>
    <w:p w:rsidR="00F93DB0" w:rsidRPr="00594CBB" w:rsidRDefault="00F93DB0" w:rsidP="006F07AA">
      <w:pPr>
        <w:pStyle w:val="a3"/>
        <w:ind w:firstLine="709"/>
        <w:rPr>
          <w:spacing w:val="0"/>
        </w:rPr>
      </w:pPr>
      <w:r w:rsidRPr="00594CBB">
        <w:rPr>
          <w:spacing w:val="0"/>
        </w:rPr>
        <w:t>2) наименование, место нахождения, организационно-правовая форма и сведения о государственной регистрации заявителя в Едином государственном реестре юридических лиц - в случае, если заявление подается юридическим лицом, либо сведения о государственной регистрации заявителя в Едином государственном реестре индивидуальных предпринимателей - в случае, если заявление подается индивидуальным предпринимателем;</w:t>
      </w:r>
    </w:p>
    <w:p w:rsidR="00F93DB0" w:rsidRPr="00594CBB" w:rsidRDefault="00F93DB0" w:rsidP="006F07AA">
      <w:pPr>
        <w:pStyle w:val="a3"/>
        <w:ind w:firstLine="709"/>
        <w:rPr>
          <w:spacing w:val="0"/>
        </w:rPr>
      </w:pPr>
      <w:r w:rsidRPr="00594CBB">
        <w:rPr>
          <w:spacing w:val="0"/>
        </w:rPr>
        <w:t>3) фамилия, имя и отчество (при наличии) представителя заявителя и реквизиты документа, подтверждающего его полномочия, - в случае, если заявление подается представителем заявителя;</w:t>
      </w:r>
    </w:p>
    <w:p w:rsidR="00F93DB0" w:rsidRPr="00594CBB" w:rsidRDefault="00F93DB0" w:rsidP="006F07AA">
      <w:pPr>
        <w:pStyle w:val="a3"/>
        <w:ind w:firstLine="709"/>
        <w:rPr>
          <w:spacing w:val="0"/>
        </w:rPr>
      </w:pPr>
      <w:r w:rsidRPr="00594CBB">
        <w:rPr>
          <w:spacing w:val="0"/>
        </w:rPr>
        <w:t>4) почтовый адрес, адрес электронной почты, номер телефона для связи с заявителем или представителем заявителя;</w:t>
      </w:r>
    </w:p>
    <w:p w:rsidR="00F93DB0" w:rsidRPr="00594CBB" w:rsidRDefault="00F93DB0" w:rsidP="006F07AA">
      <w:pPr>
        <w:pStyle w:val="a3"/>
        <w:ind w:firstLine="709"/>
        <w:rPr>
          <w:spacing w:val="0"/>
        </w:rPr>
      </w:pPr>
      <w:r w:rsidRPr="00594CBB">
        <w:rPr>
          <w:spacing w:val="0"/>
        </w:rPr>
        <w:t>5) основания отказа в согласовании создания места (площадки) накопления твердых коммунальных отходов.</w:t>
      </w:r>
    </w:p>
    <w:p w:rsidR="00F93DB0" w:rsidRPr="00594CBB" w:rsidRDefault="00F93DB0" w:rsidP="006F07AA">
      <w:pPr>
        <w:pStyle w:val="a3"/>
        <w:ind w:firstLine="709"/>
        <w:rPr>
          <w:spacing w:val="0"/>
        </w:rPr>
      </w:pPr>
      <w:r w:rsidRPr="00594CBB">
        <w:rPr>
          <w:spacing w:val="0"/>
        </w:rPr>
        <w:t>Решение администрации соответствующего района об отказе в согласовании создания места (площадки) накопления твердых коммунальных отходов может быть обжаловано в порядке, установленном законодательством Российской Федерации</w:t>
      </w:r>
      <w:proofErr w:type="gramStart"/>
      <w:r w:rsidRPr="00594CBB">
        <w:rPr>
          <w:spacing w:val="0"/>
        </w:rPr>
        <w:t>.».</w:t>
      </w:r>
      <w:proofErr w:type="gramEnd"/>
    </w:p>
    <w:p w:rsidR="00F93DB0" w:rsidRPr="00594CBB" w:rsidRDefault="00F93DB0" w:rsidP="006F07AA">
      <w:pPr>
        <w:pStyle w:val="a3"/>
        <w:ind w:firstLine="709"/>
        <w:rPr>
          <w:spacing w:val="0"/>
        </w:rPr>
      </w:pPr>
      <w:r w:rsidRPr="00594CBB">
        <w:rPr>
          <w:spacing w:val="0"/>
        </w:rPr>
        <w:t xml:space="preserve">1.5. </w:t>
      </w:r>
      <w:proofErr w:type="gramStart"/>
      <w:r w:rsidRPr="00594CBB">
        <w:rPr>
          <w:spacing w:val="0"/>
        </w:rPr>
        <w:t>В названии и по всему тексту постановления и Порядка слова «Порядок и условия создания и размещения (переноса) мест (площадок) сбора и накопления твердых коммунальных отходов на территории муниципального образования «Город Астрахань», формирования и ведения реестра мест (площадок) сбора и накопления твердых коммунальных отходов на территории муниципального образования «Город Астрахань» заменить словами «Положение об условиях создания и размещения (переноса) мест (площадок</w:t>
      </w:r>
      <w:proofErr w:type="gramEnd"/>
      <w:r w:rsidRPr="00594CBB">
        <w:rPr>
          <w:spacing w:val="0"/>
        </w:rPr>
        <w:t>) накопления твердых коммунальных отходов на территории муниципального образования «Город Астрахань», формирования и ведения реестра мест (площадок) накопления твердых коммунальных отходов на территории муниципального образования «Город Астрахань» в соответствующих падежах.</w:t>
      </w:r>
    </w:p>
    <w:p w:rsidR="00F93DB0" w:rsidRPr="00594CBB" w:rsidRDefault="00F93DB0" w:rsidP="006F07AA">
      <w:pPr>
        <w:pStyle w:val="a3"/>
        <w:ind w:firstLine="709"/>
        <w:rPr>
          <w:spacing w:val="0"/>
        </w:rPr>
      </w:pPr>
      <w:r w:rsidRPr="00594CBB">
        <w:rPr>
          <w:spacing w:val="0"/>
        </w:rPr>
        <w:t>1.6. По всему тексту постановления, Порядка и приложений 1, 2, 3 к Порядку слова «сбора и» исключить.</w:t>
      </w:r>
    </w:p>
    <w:p w:rsidR="00F93DB0" w:rsidRPr="00594CBB" w:rsidRDefault="00F93DB0" w:rsidP="006F07AA">
      <w:pPr>
        <w:pStyle w:val="a3"/>
        <w:ind w:firstLine="709"/>
        <w:rPr>
          <w:spacing w:val="0"/>
        </w:rPr>
      </w:pPr>
      <w:r w:rsidRPr="00594CBB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F93DB0" w:rsidRPr="00594CBB" w:rsidRDefault="00F93DB0" w:rsidP="006F07AA">
      <w:pPr>
        <w:pStyle w:val="a3"/>
        <w:ind w:firstLine="709"/>
        <w:rPr>
          <w:spacing w:val="0"/>
        </w:rPr>
      </w:pPr>
      <w:r w:rsidRPr="00594CBB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93DB0" w:rsidRPr="00594CBB" w:rsidRDefault="00F93DB0" w:rsidP="006F07AA">
      <w:pPr>
        <w:pStyle w:val="a3"/>
        <w:ind w:firstLine="709"/>
        <w:rPr>
          <w:spacing w:val="0"/>
        </w:rPr>
      </w:pPr>
      <w:r w:rsidRPr="00594CBB">
        <w:rPr>
          <w:spacing w:val="0"/>
        </w:rPr>
        <w:t xml:space="preserve">2.2. </w:t>
      </w:r>
      <w:proofErr w:type="gramStart"/>
      <w:r w:rsidRPr="00594CBB">
        <w:rPr>
          <w:spacing w:val="0"/>
        </w:rPr>
        <w:t>Разместить</w:t>
      </w:r>
      <w:proofErr w:type="gramEnd"/>
      <w:r w:rsidRPr="00594CBB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93DB0" w:rsidRPr="00594CBB" w:rsidRDefault="00F93DB0" w:rsidP="006F07AA">
      <w:pPr>
        <w:pStyle w:val="a3"/>
        <w:ind w:firstLine="709"/>
        <w:rPr>
          <w:spacing w:val="0"/>
        </w:rPr>
      </w:pPr>
      <w:r w:rsidRPr="00594CBB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F93DB0" w:rsidRPr="00594CBB" w:rsidRDefault="00F93DB0" w:rsidP="006F07AA">
      <w:pPr>
        <w:pStyle w:val="a3"/>
        <w:ind w:firstLine="709"/>
        <w:rPr>
          <w:spacing w:val="0"/>
        </w:rPr>
      </w:pPr>
      <w:r w:rsidRPr="00594CBB">
        <w:rPr>
          <w:spacing w:val="0"/>
        </w:rPr>
        <w:t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F93DB0" w:rsidRPr="00594CBB" w:rsidRDefault="00F93DB0" w:rsidP="006F07AA">
      <w:pPr>
        <w:pStyle w:val="a3"/>
        <w:ind w:firstLine="709"/>
        <w:rPr>
          <w:spacing w:val="0"/>
        </w:rPr>
      </w:pPr>
      <w:r w:rsidRPr="00594CBB">
        <w:rPr>
          <w:spacing w:val="0"/>
        </w:rPr>
        <w:lastRenderedPageBreak/>
        <w:t>3.2.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F93DB0" w:rsidRPr="00594CBB" w:rsidRDefault="00F93DB0" w:rsidP="006F07AA">
      <w:pPr>
        <w:pStyle w:val="a3"/>
        <w:ind w:firstLine="709"/>
        <w:rPr>
          <w:spacing w:val="0"/>
        </w:rPr>
      </w:pPr>
      <w:r w:rsidRPr="00594CBB">
        <w:rPr>
          <w:spacing w:val="0"/>
        </w:rPr>
        <w:t>3.3.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F93DB0" w:rsidRPr="00594CBB" w:rsidRDefault="00F93DB0" w:rsidP="006F07AA">
      <w:pPr>
        <w:pStyle w:val="a3"/>
        <w:ind w:firstLine="709"/>
        <w:rPr>
          <w:spacing w:val="0"/>
        </w:rPr>
      </w:pPr>
      <w:r w:rsidRPr="00594CBB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F05216" w:rsidRPr="00CE269C" w:rsidRDefault="00F93DB0" w:rsidP="00CE269C">
      <w:pPr>
        <w:pStyle w:val="a4"/>
        <w:rPr>
          <w:spacing w:val="0"/>
        </w:rPr>
      </w:pPr>
      <w:r w:rsidRPr="00594CBB">
        <w:rPr>
          <w:spacing w:val="0"/>
        </w:rPr>
        <w:t>Глава адм</w:t>
      </w:r>
      <w:r w:rsidR="00CE269C">
        <w:rPr>
          <w:spacing w:val="0"/>
        </w:rPr>
        <w:t xml:space="preserve">инистрации </w:t>
      </w:r>
      <w:bookmarkStart w:id="0" w:name="_GoBack"/>
      <w:bookmarkEnd w:id="0"/>
      <w:r w:rsidRPr="00594CBB">
        <w:rPr>
          <w:spacing w:val="0"/>
        </w:rPr>
        <w:t>Р.Л. Харисов</w:t>
      </w:r>
    </w:p>
    <w:sectPr w:rsidR="00F05216" w:rsidRPr="00CE269C" w:rsidSect="006F07A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3DB0"/>
    <w:rsid w:val="006F07AA"/>
    <w:rsid w:val="00CE269C"/>
    <w:rsid w:val="00F05216"/>
    <w:rsid w:val="00F93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3DB0"/>
    <w:pPr>
      <w:spacing w:after="160" w:line="259" w:lineRule="auto"/>
    </w:pPr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93DB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93DB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F93DB0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3DB0"/>
    <w:pPr>
      <w:spacing w:after="160" w:line="259" w:lineRule="auto"/>
    </w:pPr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93DB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93DB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F93DB0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778</Words>
  <Characters>4438</Characters>
  <Application>Microsoft Office Word</Application>
  <DocSecurity>0</DocSecurity>
  <Lines>36</Lines>
  <Paragraphs>10</Paragraphs>
  <ScaleCrop>false</ScaleCrop>
  <Company/>
  <LinksUpToDate>false</LinksUpToDate>
  <CharactersWithSpaces>5206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2019-07-04T06:10:00Z</dcterms:created>
  <dcterms:modified xsi:type="dcterms:W3CDTF">2019-07-04T06:12:00Z</dcterms:modified>
</cp:coreProperties>
</file>