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C9C" w:rsidRPr="002F002C" w:rsidRDefault="004A1C9C" w:rsidP="004A1C9C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Администрация муниципального образования «Город Астрахань»</w:t>
      </w:r>
    </w:p>
    <w:p w:rsidR="00105D4E" w:rsidRDefault="004A1C9C" w:rsidP="004A1C9C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ПОСТАНОВЛЕНИЕ</w:t>
      </w:r>
    </w:p>
    <w:p w:rsidR="004A1C9C" w:rsidRPr="002F002C" w:rsidRDefault="004A1C9C" w:rsidP="004A1C9C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29 марта 2019 года № 129</w:t>
      </w:r>
    </w:p>
    <w:p w:rsidR="004A1C9C" w:rsidRPr="002F002C" w:rsidRDefault="004A1C9C" w:rsidP="004A1C9C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«О внесении изменений в постановление администрации</w:t>
      </w:r>
      <w:r w:rsidR="00105D4E">
        <w:rPr>
          <w:spacing w:val="0"/>
        </w:rPr>
        <w:t xml:space="preserve"> </w:t>
      </w:r>
      <w:r w:rsidRPr="002F002C">
        <w:rPr>
          <w:spacing w:val="0"/>
        </w:rPr>
        <w:t>муниципального образования «Город Астрахань» от 31.08.2015 № 5596»</w:t>
      </w:r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образовании в Российской Федерации», руководствуясь Уставом муниципального образования «Город Астрахань», ПОСТАНОВЛЯЮ:</w:t>
      </w:r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 xml:space="preserve">1. </w:t>
      </w:r>
      <w:proofErr w:type="gramStart"/>
      <w:r w:rsidRPr="002F002C">
        <w:rPr>
          <w:spacing w:val="0"/>
        </w:rPr>
        <w:t>Внести в Положение об организации предоставления услуги по присмотру и уходу за детьми в группах продленного дня в муниципальных образовательных организациях, реализующих образовательные программы начального общего, основного общего и среднего общего образования города Астрахани (далее - Положение), утвержденное постановлением администрации муниципального образования «Город Астрахань» от 31.08.2015 № 5596, с изменениями, внесенными постановлением администрации муниципального образования «Город Астрахань» от 01.10.2018 № 574, следующие изменения</w:t>
      </w:r>
      <w:proofErr w:type="gramEnd"/>
      <w:r w:rsidRPr="002F002C">
        <w:rPr>
          <w:spacing w:val="0"/>
        </w:rPr>
        <w:t>:</w:t>
      </w:r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>1.1. Пункт 4.2 Положения изложить в следующей редакции:</w:t>
      </w:r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>«4.2. Для обеспечения обучающихся здоровым питанием в образовательной организации разрабатывается цикличное меню с учетом физиологической потребности организма в энергии и пищевых веществах</w:t>
      </w:r>
      <w:proofErr w:type="gramStart"/>
      <w:r w:rsidRPr="002F002C">
        <w:rPr>
          <w:spacing w:val="0"/>
        </w:rPr>
        <w:t>.»</w:t>
      </w:r>
      <w:proofErr w:type="gramEnd"/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>1.2. Пункт 4.3 Положения изложить в следующей редакции:</w:t>
      </w:r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>«4.3. Количество обязательных приемов пищи определяется режимом функционирования образовательной организации и продолжительностью пребывания в ней обучающихся. Для детей, посещающих ГПД, Организовывается двухразовое горячее питание (завтрак - обед, обед - полдник)</w:t>
      </w:r>
      <w:proofErr w:type="gramStart"/>
      <w:r w:rsidRPr="002F002C">
        <w:rPr>
          <w:spacing w:val="0"/>
        </w:rPr>
        <w:t>.»</w:t>
      </w:r>
      <w:proofErr w:type="gramEnd"/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>1.3. Пункт 4.4 Положения изложить в следующей редакции:</w:t>
      </w:r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>«4.4. Выполнение норм физиологических потребностей детей, посещающих ГПД, в основных пищевых веществах и энергии рекомендуется обеспечить набором пищевых продуктов в соответствии с Приложением 2 к настоящему Положению</w:t>
      </w:r>
      <w:proofErr w:type="gramStart"/>
      <w:r w:rsidRPr="002F002C">
        <w:rPr>
          <w:spacing w:val="0"/>
        </w:rPr>
        <w:t>.».</w:t>
      </w:r>
      <w:proofErr w:type="gramEnd"/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>1.4. Пункт 4.5 Положения изложить в следующей редакции:</w:t>
      </w:r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>«4.5. Руководители образовательных организаций несут ответственность за организацию и полноту охвата детей горячим питанием</w:t>
      </w:r>
      <w:proofErr w:type="gramStart"/>
      <w:r w:rsidRPr="002F002C">
        <w:rPr>
          <w:spacing w:val="0"/>
        </w:rPr>
        <w:t>.»</w:t>
      </w:r>
      <w:proofErr w:type="gramEnd"/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>1.5. Пункты 4.6, 4.7 Положения исключить.</w:t>
      </w:r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>1.6. Приложение 2 к Положению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>1.7. Пункт 2.1 Приложения 3 к Положению изложить в следующей редакции:</w:t>
      </w:r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>«2.1. Нормативные затраты на приобретение продуктов питания на одного ребенка в день (</w:t>
      </w:r>
      <w:proofErr w:type="spellStart"/>
      <w:proofErr w:type="gramStart"/>
      <w:r w:rsidRPr="002F002C">
        <w:rPr>
          <w:spacing w:val="0"/>
        </w:rPr>
        <w:t>N</w:t>
      </w:r>
      <w:proofErr w:type="gramEnd"/>
      <w:r w:rsidRPr="002F002C">
        <w:rPr>
          <w:spacing w:val="0"/>
          <w:vertAlign w:val="subscript"/>
        </w:rPr>
        <w:t>пп</w:t>
      </w:r>
      <w:proofErr w:type="spellEnd"/>
      <w:r w:rsidRPr="002F002C">
        <w:rPr>
          <w:spacing w:val="0"/>
        </w:rPr>
        <w:t>) складываются из затрат на приобретение продуктов питания с учетом возрастной группы и кратности приемов пищи (завтрак - обед, обед - полдник), и рассчитываются по формуле:</w:t>
      </w:r>
    </w:p>
    <w:p w:rsidR="004A1C9C" w:rsidRPr="002F002C" w:rsidRDefault="00184648" w:rsidP="004A1C9C">
      <w:pPr>
        <w:pStyle w:val="a4"/>
        <w:spacing w:line="240" w:lineRule="auto"/>
        <w:ind w:firstLine="0"/>
        <w:rPr>
          <w:spacing w:val="0"/>
        </w:rPr>
      </w:pPr>
      <w:r>
        <w:rPr>
          <w:noProof/>
          <w:lang w:eastAsia="ru-RU"/>
        </w:rPr>
        <w:drawing>
          <wp:inline distT="0" distB="0" distL="0" distR="0" wp14:anchorId="39EF7D9A" wp14:editId="5D281E23">
            <wp:extent cx="5581650" cy="1295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1294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 xml:space="preserve">2.2. </w:t>
      </w:r>
      <w:proofErr w:type="gramStart"/>
      <w:r w:rsidRPr="002F002C">
        <w:rPr>
          <w:spacing w:val="0"/>
        </w:rPr>
        <w:t>Разместить</w:t>
      </w:r>
      <w:proofErr w:type="gramEnd"/>
      <w:r w:rsidRPr="002F002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 xml:space="preserve"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 </w:t>
      </w:r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>4. Настоящее постановление администрации муниципального; образования «Город Астрахань» вступает в силу с момента его официального опубликования.</w:t>
      </w:r>
    </w:p>
    <w:p w:rsidR="004A1C9C" w:rsidRPr="002F002C" w:rsidRDefault="004A1C9C" w:rsidP="004A1C9C">
      <w:pPr>
        <w:pStyle w:val="a4"/>
        <w:spacing w:line="240" w:lineRule="auto"/>
        <w:rPr>
          <w:spacing w:val="0"/>
        </w:rPr>
      </w:pPr>
      <w:r w:rsidRPr="002F002C">
        <w:rPr>
          <w:spacing w:val="0"/>
        </w:rPr>
        <w:t xml:space="preserve">5. </w:t>
      </w:r>
      <w:proofErr w:type="gramStart"/>
      <w:r w:rsidRPr="002F002C">
        <w:rPr>
          <w:spacing w:val="0"/>
        </w:rPr>
        <w:t>Контроль за</w:t>
      </w:r>
      <w:proofErr w:type="gramEnd"/>
      <w:r w:rsidRPr="002F002C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4A1C9C" w:rsidRPr="002F002C" w:rsidRDefault="004A1C9C" w:rsidP="004A1C9C">
      <w:pPr>
        <w:pStyle w:val="a4"/>
        <w:spacing w:line="240" w:lineRule="auto"/>
        <w:jc w:val="right"/>
        <w:rPr>
          <w:b/>
          <w:bCs/>
          <w:spacing w:val="0"/>
        </w:rPr>
      </w:pPr>
      <w:r w:rsidRPr="002F002C">
        <w:rPr>
          <w:b/>
          <w:bCs/>
          <w:spacing w:val="0"/>
        </w:rPr>
        <w:t>И.о. главы администрации Г.В. ДИДЕНКО</w:t>
      </w:r>
    </w:p>
    <w:p w:rsidR="004A1C9C" w:rsidRPr="002F002C" w:rsidRDefault="00105D4E" w:rsidP="004A1C9C">
      <w:pPr>
        <w:pStyle w:val="a4"/>
        <w:spacing w:line="240" w:lineRule="auto"/>
        <w:ind w:left="2835" w:firstLine="0"/>
        <w:rPr>
          <w:spacing w:val="0"/>
        </w:rPr>
      </w:pPr>
      <w:r>
        <w:rPr>
          <w:spacing w:val="0"/>
        </w:rPr>
        <w:br w:type="page"/>
      </w:r>
      <w:r w:rsidR="004A1C9C" w:rsidRPr="002F002C">
        <w:rPr>
          <w:spacing w:val="0"/>
        </w:rPr>
        <w:lastRenderedPageBreak/>
        <w:t xml:space="preserve">Приложение к постановлению администрации </w:t>
      </w:r>
    </w:p>
    <w:p w:rsidR="004A1C9C" w:rsidRPr="002F002C" w:rsidRDefault="004A1C9C" w:rsidP="004A1C9C">
      <w:pPr>
        <w:pStyle w:val="a4"/>
        <w:spacing w:line="240" w:lineRule="auto"/>
        <w:ind w:left="2835" w:firstLine="0"/>
        <w:rPr>
          <w:spacing w:val="0"/>
        </w:rPr>
      </w:pPr>
      <w:r w:rsidRPr="002F002C">
        <w:rPr>
          <w:spacing w:val="0"/>
        </w:rPr>
        <w:t xml:space="preserve">муниципального образования «Город Астрахань» </w:t>
      </w:r>
    </w:p>
    <w:p w:rsidR="004A1C9C" w:rsidRPr="002F002C" w:rsidRDefault="004A1C9C" w:rsidP="004A1C9C">
      <w:pPr>
        <w:pStyle w:val="a4"/>
        <w:spacing w:line="240" w:lineRule="auto"/>
        <w:ind w:left="2835" w:firstLine="0"/>
        <w:rPr>
          <w:spacing w:val="0"/>
        </w:rPr>
      </w:pPr>
      <w:r w:rsidRPr="002F002C">
        <w:rPr>
          <w:spacing w:val="0"/>
        </w:rPr>
        <w:t>от 29 марта 2019 г. № 129</w:t>
      </w:r>
    </w:p>
    <w:p w:rsidR="004A1C9C" w:rsidRPr="002F002C" w:rsidRDefault="004A1C9C" w:rsidP="004A1C9C">
      <w:pPr>
        <w:pStyle w:val="a4"/>
        <w:spacing w:before="57" w:line="240" w:lineRule="auto"/>
        <w:ind w:left="2835" w:firstLine="0"/>
        <w:rPr>
          <w:spacing w:val="0"/>
        </w:rPr>
      </w:pPr>
      <w:r w:rsidRPr="002F002C">
        <w:rPr>
          <w:spacing w:val="0"/>
        </w:rPr>
        <w:t xml:space="preserve">Приложение 2 к Положению об организации </w:t>
      </w:r>
    </w:p>
    <w:p w:rsidR="004A1C9C" w:rsidRPr="002F002C" w:rsidRDefault="004A1C9C" w:rsidP="004A1C9C">
      <w:pPr>
        <w:pStyle w:val="a4"/>
        <w:spacing w:line="240" w:lineRule="auto"/>
        <w:ind w:left="2835" w:firstLine="0"/>
        <w:rPr>
          <w:spacing w:val="0"/>
        </w:rPr>
      </w:pPr>
      <w:r w:rsidRPr="002F002C">
        <w:rPr>
          <w:spacing w:val="0"/>
        </w:rPr>
        <w:t xml:space="preserve">предоставления услуги по присмотру и уходу </w:t>
      </w:r>
      <w:proofErr w:type="gramStart"/>
      <w:r w:rsidRPr="002F002C">
        <w:rPr>
          <w:spacing w:val="0"/>
        </w:rPr>
        <w:t>за</w:t>
      </w:r>
      <w:proofErr w:type="gramEnd"/>
    </w:p>
    <w:p w:rsidR="008D3DB5" w:rsidRDefault="004A1C9C" w:rsidP="004A1C9C">
      <w:pPr>
        <w:pStyle w:val="a4"/>
        <w:spacing w:line="240" w:lineRule="auto"/>
        <w:ind w:left="2835" w:firstLine="0"/>
        <w:rPr>
          <w:spacing w:val="0"/>
        </w:rPr>
      </w:pPr>
      <w:r w:rsidRPr="002F002C">
        <w:rPr>
          <w:spacing w:val="0"/>
        </w:rPr>
        <w:t xml:space="preserve">детьми в группах продленного дня </w:t>
      </w:r>
    </w:p>
    <w:p w:rsidR="008D3DB5" w:rsidRDefault="004A1C9C" w:rsidP="004A1C9C">
      <w:pPr>
        <w:pStyle w:val="a4"/>
        <w:spacing w:line="240" w:lineRule="auto"/>
        <w:ind w:left="2835" w:firstLine="0"/>
        <w:rPr>
          <w:spacing w:val="0"/>
        </w:rPr>
      </w:pPr>
      <w:r w:rsidRPr="002F002C">
        <w:rPr>
          <w:spacing w:val="0"/>
        </w:rPr>
        <w:t xml:space="preserve">в муниципальных образовательных организациях, </w:t>
      </w:r>
    </w:p>
    <w:p w:rsidR="008D3DB5" w:rsidRDefault="004A1C9C" w:rsidP="004A1C9C">
      <w:pPr>
        <w:pStyle w:val="a4"/>
        <w:spacing w:line="240" w:lineRule="auto"/>
        <w:ind w:left="2835" w:firstLine="0"/>
        <w:rPr>
          <w:spacing w:val="0"/>
        </w:rPr>
      </w:pPr>
      <w:proofErr w:type="gramStart"/>
      <w:r w:rsidRPr="002F002C">
        <w:rPr>
          <w:spacing w:val="0"/>
        </w:rPr>
        <w:t>реализующих</w:t>
      </w:r>
      <w:proofErr w:type="gramEnd"/>
      <w:r w:rsidRPr="002F002C">
        <w:rPr>
          <w:spacing w:val="0"/>
        </w:rPr>
        <w:t xml:space="preserve"> образовательные программы начального </w:t>
      </w:r>
    </w:p>
    <w:p w:rsidR="004A1C9C" w:rsidRPr="002F002C" w:rsidRDefault="004A1C9C" w:rsidP="004A1C9C">
      <w:pPr>
        <w:pStyle w:val="a4"/>
        <w:spacing w:line="240" w:lineRule="auto"/>
        <w:ind w:left="2835" w:firstLine="0"/>
        <w:rPr>
          <w:spacing w:val="0"/>
        </w:rPr>
      </w:pPr>
      <w:r w:rsidRPr="002F002C">
        <w:rPr>
          <w:spacing w:val="0"/>
        </w:rPr>
        <w:t>общего,</w:t>
      </w:r>
      <w:r w:rsidR="008D3DB5">
        <w:rPr>
          <w:spacing w:val="0"/>
        </w:rPr>
        <w:t xml:space="preserve"> </w:t>
      </w:r>
      <w:r w:rsidRPr="002F002C">
        <w:rPr>
          <w:spacing w:val="0"/>
        </w:rPr>
        <w:t>основного общего и</w:t>
      </w:r>
      <w:bookmarkStart w:id="0" w:name="_GoBack"/>
      <w:bookmarkEnd w:id="0"/>
      <w:r w:rsidRPr="002F002C">
        <w:rPr>
          <w:spacing w:val="0"/>
        </w:rPr>
        <w:t xml:space="preserve"> среднего общего образования, </w:t>
      </w:r>
    </w:p>
    <w:p w:rsidR="004A1C9C" w:rsidRPr="002F002C" w:rsidRDefault="004A1C9C" w:rsidP="004A1C9C">
      <w:pPr>
        <w:pStyle w:val="a4"/>
        <w:spacing w:line="240" w:lineRule="auto"/>
        <w:ind w:left="2835" w:firstLine="0"/>
        <w:rPr>
          <w:spacing w:val="0"/>
        </w:rPr>
      </w:pPr>
      <w:r w:rsidRPr="002F002C">
        <w:rPr>
          <w:spacing w:val="0"/>
        </w:rPr>
        <w:t>города Астрахани</w:t>
      </w:r>
    </w:p>
    <w:p w:rsidR="004A1C9C" w:rsidRPr="002F002C" w:rsidRDefault="004A1C9C" w:rsidP="004A1C9C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 xml:space="preserve">Рекомендуемые наборы пищевых продуктов для организации </w:t>
      </w:r>
    </w:p>
    <w:p w:rsidR="004A1C9C" w:rsidRPr="002F002C" w:rsidRDefault="004A1C9C" w:rsidP="004A1C9C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 xml:space="preserve">питания детей в группах продленного дня (в брутто, </w:t>
      </w:r>
      <w:proofErr w:type="gramStart"/>
      <w:r w:rsidRPr="002F002C">
        <w:rPr>
          <w:spacing w:val="0"/>
        </w:rPr>
        <w:t>г</w:t>
      </w:r>
      <w:proofErr w:type="gramEnd"/>
      <w:r w:rsidRPr="002F002C">
        <w:rPr>
          <w:spacing w:val="0"/>
        </w:rPr>
        <w:t xml:space="preserve">, мл) </w:t>
      </w:r>
    </w:p>
    <w:p w:rsidR="004A1C9C" w:rsidRPr="002F002C" w:rsidRDefault="004A1C9C" w:rsidP="004A1C9C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 xml:space="preserve">на одного ребенка в зависимости от возрастной категории </w:t>
      </w:r>
    </w:p>
    <w:p w:rsidR="004A1C9C" w:rsidRPr="002F002C" w:rsidRDefault="004A1C9C" w:rsidP="004A1C9C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(7-10 лет, 11-18 лет)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5"/>
        <w:gridCol w:w="3579"/>
        <w:gridCol w:w="566"/>
        <w:gridCol w:w="567"/>
        <w:gridCol w:w="567"/>
        <w:gridCol w:w="567"/>
        <w:gridCol w:w="567"/>
        <w:gridCol w:w="567"/>
      </w:tblGrid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/>
        </w:trPr>
        <w:tc>
          <w:tcPr>
            <w:tcW w:w="2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 xml:space="preserve">№ </w:t>
            </w:r>
          </w:p>
        </w:tc>
        <w:tc>
          <w:tcPr>
            <w:tcW w:w="35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Наименование продуктов</w:t>
            </w:r>
          </w:p>
        </w:tc>
        <w:tc>
          <w:tcPr>
            <w:tcW w:w="34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 xml:space="preserve">Количество продуктов в зависимости от возраста обучающихся (в брутто), </w:t>
            </w:r>
            <w:proofErr w:type="gramStart"/>
            <w:r w:rsidRPr="002F002C">
              <w:rPr>
                <w:w w:val="100"/>
              </w:rPr>
              <w:t>г</w:t>
            </w:r>
            <w:proofErr w:type="gramEnd"/>
            <w:r w:rsidRPr="002F002C">
              <w:rPr>
                <w:w w:val="100"/>
              </w:rPr>
              <w:t>, мл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C9C" w:rsidRPr="002F002C" w:rsidRDefault="004A1C9C" w:rsidP="00905D6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5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C9C" w:rsidRPr="002F002C" w:rsidRDefault="004A1C9C" w:rsidP="00905D6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Завтрак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Обед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Полдник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C9C" w:rsidRPr="002F002C" w:rsidRDefault="004A1C9C" w:rsidP="00905D6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5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C9C" w:rsidRPr="002F002C" w:rsidRDefault="004A1C9C" w:rsidP="00905D6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7-10</w:t>
            </w:r>
          </w:p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лет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11-18</w:t>
            </w:r>
          </w:p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лет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7-10</w:t>
            </w:r>
          </w:p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лет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11-18</w:t>
            </w:r>
          </w:p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лет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7-10</w:t>
            </w:r>
          </w:p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лет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11-18</w:t>
            </w:r>
          </w:p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лет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Хлеб ржаной (ржано-пшеничный)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Хлеб пшеничный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70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3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Мука пшеничная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6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4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Крупы, бобовые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5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Макаронные изделия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6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Картофель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33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33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149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149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19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7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Овощи свежие, зелень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68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145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12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8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Фрукты (плоды) свежие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40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9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 xml:space="preserve">Фрукты (плоды) сухие, в </w:t>
            </w:r>
            <w:proofErr w:type="spellStart"/>
            <w:r w:rsidRPr="002F002C">
              <w:rPr>
                <w:w w:val="100"/>
              </w:rPr>
              <w:t>т.ч</w:t>
            </w:r>
            <w:proofErr w:type="spellEnd"/>
            <w:r w:rsidRPr="002F002C">
              <w:rPr>
                <w:w w:val="100"/>
              </w:rPr>
              <w:t>. шиповник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10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 xml:space="preserve">Соки плодоовощные, напитки витаминизированные, в </w:t>
            </w:r>
            <w:proofErr w:type="spellStart"/>
            <w:r w:rsidRPr="002F002C">
              <w:rPr>
                <w:w w:val="100"/>
              </w:rPr>
              <w:t>т.ч</w:t>
            </w:r>
            <w:proofErr w:type="spellEnd"/>
            <w:r w:rsidRPr="002F002C">
              <w:rPr>
                <w:w w:val="100"/>
              </w:rPr>
              <w:t xml:space="preserve">. </w:t>
            </w:r>
            <w:proofErr w:type="spellStart"/>
            <w:r w:rsidRPr="002F002C">
              <w:rPr>
                <w:w w:val="100"/>
              </w:rPr>
              <w:t>инстантные</w:t>
            </w:r>
            <w:proofErr w:type="spellEnd"/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100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11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 xml:space="preserve">Мясо </w:t>
            </w:r>
            <w:proofErr w:type="spellStart"/>
            <w:r w:rsidRPr="002F002C">
              <w:rPr>
                <w:w w:val="100"/>
              </w:rPr>
              <w:t>жилованное</w:t>
            </w:r>
            <w:proofErr w:type="spellEnd"/>
            <w:r w:rsidRPr="002F002C">
              <w:rPr>
                <w:w w:val="100"/>
              </w:rPr>
              <w:t xml:space="preserve"> (мясо на кости) 1 кат.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32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35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12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 xml:space="preserve">Цыплята 1 категории потрошеные (куры 1 кат. </w:t>
            </w:r>
            <w:proofErr w:type="gramStart"/>
            <w:r w:rsidRPr="002F002C">
              <w:rPr>
                <w:w w:val="100"/>
              </w:rPr>
              <w:t>п</w:t>
            </w:r>
            <w:proofErr w:type="gramEnd"/>
            <w:r w:rsidRPr="002F002C">
              <w:rPr>
                <w:w w:val="100"/>
              </w:rPr>
              <w:t>/п)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13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Рыба (филе)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33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7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14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Колбасные изделия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</w:tr>
    </w:tbl>
    <w:p w:rsidR="004A1C9C" w:rsidRPr="002F002C" w:rsidRDefault="004A1C9C" w:rsidP="004A1C9C">
      <w:pPr>
        <w:pStyle w:val="a4"/>
        <w:spacing w:line="240" w:lineRule="auto"/>
        <w:rPr>
          <w:spacing w:val="0"/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9"/>
        <w:gridCol w:w="3572"/>
        <w:gridCol w:w="567"/>
        <w:gridCol w:w="566"/>
        <w:gridCol w:w="567"/>
        <w:gridCol w:w="567"/>
        <w:gridCol w:w="567"/>
        <w:gridCol w:w="567"/>
      </w:tblGrid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15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Молоко (массовая доля жира 2,5, 3,2%)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40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16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Кисломолочные продукты (массовая доля жира 2,5, 3,2%)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70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100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17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Творог (массовая доля жира не более 9%)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10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18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Сыр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19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Сметана (массовая доля жира не более 15%)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20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Масло сливочное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5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21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Масло растительное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22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Яйцо диетическое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0,5 шт.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0,5 шт.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0,2 шт.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0,2 шт.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0,3 шт.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0,3 шт.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23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Сахар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6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24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Кондитерские изделия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7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25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Чай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0,1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26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Какао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1,2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27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Дрожжи хлебопекарные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</w:t>
            </w:r>
          </w:p>
        </w:tc>
      </w:tr>
      <w:tr w:rsidR="004A1C9C" w:rsidRPr="002F002C" w:rsidTr="00905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28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Соль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1C9C" w:rsidRPr="002F002C" w:rsidRDefault="004A1C9C" w:rsidP="00905D64">
            <w:pPr>
              <w:pStyle w:val="a5"/>
              <w:spacing w:line="240" w:lineRule="auto"/>
              <w:rPr>
                <w:w w:val="100"/>
              </w:rPr>
            </w:pPr>
            <w:r w:rsidRPr="002F002C">
              <w:rPr>
                <w:w w:val="100"/>
              </w:rPr>
              <w:t>0</w:t>
            </w:r>
          </w:p>
        </w:tc>
      </w:tr>
    </w:tbl>
    <w:p w:rsidR="004A1C9C" w:rsidRPr="002F002C" w:rsidRDefault="004A1C9C" w:rsidP="004A1C9C">
      <w:pPr>
        <w:pStyle w:val="a4"/>
        <w:spacing w:line="240" w:lineRule="auto"/>
        <w:rPr>
          <w:spacing w:val="0"/>
          <w:sz w:val="20"/>
          <w:szCs w:val="20"/>
        </w:rPr>
      </w:pPr>
    </w:p>
    <w:p w:rsidR="00984FF0" w:rsidRDefault="00984FF0"/>
    <w:sectPr w:rsidR="00984FF0" w:rsidSect="00105D4E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C9C"/>
    <w:rsid w:val="00105D4E"/>
    <w:rsid w:val="00184648"/>
    <w:rsid w:val="004A1C9C"/>
    <w:rsid w:val="008D3DB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C9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4A1C9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4A1C9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4A1C9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4A1C9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1846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8464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C9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4A1C9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4A1C9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4A1C9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4A1C9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1846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8464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910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2019-04-03T11:08:00Z</dcterms:created>
  <dcterms:modified xsi:type="dcterms:W3CDTF">2019-04-03T11:38:00Z</dcterms:modified>
</cp:coreProperties>
</file>