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474" w:rsidRPr="00D31474" w:rsidRDefault="007F3634" w:rsidP="00D3147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D3147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D31474">
        <w:rPr>
          <w:rFonts w:asciiTheme="majorHAnsi" w:hAnsiTheme="majorHAnsi"/>
          <w:b/>
          <w:sz w:val="20"/>
          <w:szCs w:val="20"/>
        </w:rPr>
        <w:br/>
      </w:r>
      <w:r w:rsidR="00E511FB" w:rsidRPr="00D31474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bookmark0"/>
      <w:bookmarkStart w:id="2" w:name="bookmark1"/>
    </w:p>
    <w:p w:rsidR="00721A7B" w:rsidRPr="00D31474" w:rsidRDefault="00E511FB" w:rsidP="00D31474">
      <w:pPr>
        <w:jc w:val="center"/>
        <w:rPr>
          <w:rFonts w:asciiTheme="majorHAnsi" w:hAnsiTheme="majorHAnsi"/>
          <w:b/>
          <w:sz w:val="20"/>
          <w:szCs w:val="20"/>
        </w:rPr>
      </w:pPr>
      <w:r w:rsidRPr="00D31474">
        <w:rPr>
          <w:rFonts w:asciiTheme="majorHAnsi" w:hAnsiTheme="majorHAnsi"/>
          <w:b/>
          <w:sz w:val="20"/>
          <w:szCs w:val="20"/>
        </w:rPr>
        <w:t>29 мая 2023 года</w:t>
      </w:r>
      <w:bookmarkEnd w:id="1"/>
      <w:bookmarkEnd w:id="2"/>
      <w:r w:rsidR="007F3634" w:rsidRPr="00D31474">
        <w:rPr>
          <w:rFonts w:asciiTheme="majorHAnsi" w:hAnsiTheme="majorHAnsi"/>
          <w:b/>
          <w:sz w:val="20"/>
          <w:szCs w:val="20"/>
        </w:rPr>
        <w:t xml:space="preserve"> </w:t>
      </w:r>
      <w:r w:rsidRPr="00D31474">
        <w:rPr>
          <w:rFonts w:asciiTheme="majorHAnsi" w:hAnsiTheme="majorHAnsi"/>
          <w:b/>
          <w:sz w:val="20"/>
          <w:szCs w:val="20"/>
        </w:rPr>
        <w:t>№</w:t>
      </w:r>
      <w:r w:rsidR="007F3634" w:rsidRPr="00D31474">
        <w:rPr>
          <w:rFonts w:asciiTheme="majorHAnsi" w:hAnsiTheme="majorHAnsi"/>
          <w:b/>
          <w:sz w:val="20"/>
          <w:szCs w:val="20"/>
        </w:rPr>
        <w:t xml:space="preserve"> </w:t>
      </w:r>
      <w:r w:rsidRPr="00D31474">
        <w:rPr>
          <w:rFonts w:asciiTheme="majorHAnsi" w:hAnsiTheme="majorHAnsi"/>
          <w:b/>
          <w:sz w:val="20"/>
          <w:szCs w:val="20"/>
        </w:rPr>
        <w:t>99</w:t>
      </w:r>
    </w:p>
    <w:p w:rsidR="00DF7F6B" w:rsidRDefault="007F3634" w:rsidP="00D31474">
      <w:pPr>
        <w:jc w:val="center"/>
        <w:rPr>
          <w:rFonts w:asciiTheme="majorHAnsi" w:hAnsiTheme="majorHAnsi"/>
          <w:b/>
          <w:sz w:val="20"/>
          <w:szCs w:val="20"/>
        </w:rPr>
      </w:pPr>
      <w:r w:rsidRPr="00D31474">
        <w:rPr>
          <w:rFonts w:asciiTheme="majorHAnsi" w:hAnsiTheme="majorHAnsi"/>
          <w:b/>
          <w:sz w:val="20"/>
          <w:szCs w:val="20"/>
        </w:rPr>
        <w:t>«О</w:t>
      </w:r>
      <w:r w:rsidR="00E511FB" w:rsidRPr="00D31474">
        <w:rPr>
          <w:rFonts w:asciiTheme="majorHAnsi" w:hAnsiTheme="majorHAnsi"/>
          <w:b/>
          <w:sz w:val="20"/>
          <w:szCs w:val="20"/>
        </w:rPr>
        <w:t xml:space="preserve"> внесении изменений в</w:t>
      </w:r>
      <w:r w:rsidRPr="00D31474">
        <w:rPr>
          <w:rFonts w:asciiTheme="majorHAnsi" w:hAnsiTheme="majorHAnsi"/>
          <w:b/>
          <w:sz w:val="20"/>
          <w:szCs w:val="20"/>
        </w:rPr>
        <w:t xml:space="preserve"> </w:t>
      </w:r>
      <w:r w:rsidR="00E511FB" w:rsidRPr="00D31474">
        <w:rPr>
          <w:rFonts w:asciiTheme="majorHAnsi" w:hAnsiTheme="majorHAnsi"/>
          <w:b/>
          <w:sz w:val="20"/>
          <w:szCs w:val="20"/>
        </w:rPr>
        <w:t xml:space="preserve">постановление администрации муниципального </w:t>
      </w:r>
    </w:p>
    <w:p w:rsidR="00721A7B" w:rsidRPr="00D31474" w:rsidRDefault="00E511FB" w:rsidP="00D31474">
      <w:pPr>
        <w:jc w:val="center"/>
        <w:rPr>
          <w:rFonts w:asciiTheme="majorHAnsi" w:hAnsiTheme="majorHAnsi"/>
          <w:b/>
          <w:sz w:val="20"/>
          <w:szCs w:val="20"/>
        </w:rPr>
      </w:pPr>
      <w:r w:rsidRPr="00D31474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D31474">
        <w:rPr>
          <w:rFonts w:asciiTheme="majorHAnsi" w:hAnsiTheme="majorHAnsi"/>
          <w:b/>
          <w:sz w:val="20"/>
          <w:szCs w:val="20"/>
        </w:rPr>
        <w:t>«Город Астрахань» от 21.11.2018 № 632</w:t>
      </w:r>
      <w:r w:rsidR="007F3634" w:rsidRPr="00D31474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721A7B" w:rsidRPr="00052BBA" w:rsidRDefault="00E511FB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В соответствии с Жилищным кодексом </w:t>
      </w:r>
      <w:r w:rsidRPr="00052BBA">
        <w:rPr>
          <w:rFonts w:ascii="Arial" w:hAnsi="Arial" w:cs="Arial"/>
          <w:sz w:val="18"/>
          <w:szCs w:val="18"/>
        </w:rPr>
        <w:t>Российской Федерации, Федеральным законом «Об общих принципах организации местного самоуправления в Российской Федерации», приказом Министерства строительства и жилищно-коммунального хозяйства Российской Федерации от 27.09.2016</w:t>
      </w:r>
      <w:r w:rsidR="00D31474" w:rsidRPr="00052BBA">
        <w:rPr>
          <w:rFonts w:ascii="Arial" w:hAnsi="Arial" w:cs="Arial"/>
          <w:sz w:val="18"/>
          <w:szCs w:val="18"/>
        </w:rPr>
        <w:t xml:space="preserve"> </w:t>
      </w:r>
      <w:r w:rsidRPr="00052BBA">
        <w:rPr>
          <w:rFonts w:ascii="Arial" w:hAnsi="Arial" w:cs="Arial"/>
          <w:sz w:val="18"/>
          <w:szCs w:val="18"/>
        </w:rPr>
        <w:t>№</w:t>
      </w:r>
      <w:r w:rsidR="00D31474" w:rsidRPr="00052BBA">
        <w:rPr>
          <w:rFonts w:ascii="Arial" w:hAnsi="Arial" w:cs="Arial"/>
          <w:sz w:val="18"/>
          <w:szCs w:val="18"/>
        </w:rPr>
        <w:t xml:space="preserve"> </w:t>
      </w:r>
      <w:r w:rsidRPr="00052BBA">
        <w:rPr>
          <w:rFonts w:ascii="Arial" w:hAnsi="Arial" w:cs="Arial"/>
          <w:sz w:val="18"/>
          <w:szCs w:val="18"/>
        </w:rPr>
        <w:t>668/</w:t>
      </w:r>
      <w:proofErr w:type="spellStart"/>
      <w:proofErr w:type="gramStart"/>
      <w:r w:rsidRPr="00052BBA">
        <w:rPr>
          <w:rFonts w:ascii="Arial" w:hAnsi="Arial" w:cs="Arial"/>
          <w:sz w:val="18"/>
          <w:szCs w:val="18"/>
        </w:rPr>
        <w:t>пр</w:t>
      </w:r>
      <w:proofErr w:type="spellEnd"/>
      <w:proofErr w:type="gramEnd"/>
      <w:r w:rsidRPr="00052BBA">
        <w:rPr>
          <w:rFonts w:ascii="Arial" w:hAnsi="Arial" w:cs="Arial"/>
          <w:sz w:val="18"/>
          <w:szCs w:val="18"/>
        </w:rPr>
        <w:t xml:space="preserve"> «Об утверждении мет</w:t>
      </w:r>
      <w:r w:rsidRPr="00052BBA">
        <w:rPr>
          <w:rFonts w:ascii="Arial" w:hAnsi="Arial" w:cs="Arial"/>
          <w:sz w:val="18"/>
          <w:szCs w:val="18"/>
        </w:rPr>
        <w:t>одических указаний</w:t>
      </w:r>
    </w:p>
    <w:p w:rsidR="00721A7B" w:rsidRPr="00052BBA" w:rsidRDefault="00E511FB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>установления размера платы за пользование жилым помещением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фонда»,</w:t>
      </w:r>
    </w:p>
    <w:p w:rsidR="00721A7B" w:rsidRPr="00052BBA" w:rsidRDefault="00E511FB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>ПОСТАНОВЛЯЮ:</w:t>
      </w:r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511FB" w:rsidRPr="00052BBA">
        <w:rPr>
          <w:rFonts w:ascii="Arial" w:hAnsi="Arial" w:cs="Arial"/>
          <w:sz w:val="18"/>
          <w:szCs w:val="18"/>
        </w:rPr>
        <w:t>Внести в поста</w:t>
      </w:r>
      <w:r w:rsidR="00E511FB" w:rsidRPr="00052BBA">
        <w:rPr>
          <w:rFonts w:ascii="Arial" w:hAnsi="Arial" w:cs="Arial"/>
          <w:sz w:val="18"/>
          <w:szCs w:val="18"/>
        </w:rPr>
        <w:t xml:space="preserve">новление администрации муниципального образования «Город Астрахань» от 21.11.2018 № 632 «Об утверждении Положения об определении размера платы за пользование жилым помещением (платы за наем) для нанимателей жилых помещений по договорам социального найма и </w:t>
      </w:r>
      <w:r w:rsidR="00E511FB" w:rsidRPr="00052BBA">
        <w:rPr>
          <w:rFonts w:ascii="Arial" w:hAnsi="Arial" w:cs="Arial"/>
          <w:sz w:val="18"/>
          <w:szCs w:val="18"/>
        </w:rPr>
        <w:t>договорам найма жилых помещений государственного или муниципального жилищного фонда» с изменениями, внесенными постановлением администрации муниципального образования «Город Астрахань» от 02.09.2022 № 205, (далее - постановление), следующие изменения:</w:t>
      </w:r>
      <w:proofErr w:type="gramEnd"/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1.1. </w:t>
      </w:r>
      <w:r w:rsidR="00E511FB" w:rsidRPr="00052BBA">
        <w:rPr>
          <w:rFonts w:ascii="Arial" w:hAnsi="Arial" w:cs="Arial"/>
          <w:sz w:val="18"/>
          <w:szCs w:val="18"/>
        </w:rPr>
        <w:t>В По</w:t>
      </w:r>
      <w:r w:rsidR="00E511FB" w:rsidRPr="00052BBA">
        <w:rPr>
          <w:rFonts w:ascii="Arial" w:hAnsi="Arial" w:cs="Arial"/>
          <w:sz w:val="18"/>
          <w:szCs w:val="18"/>
        </w:rPr>
        <w:t>ложении об определении размера платы за пользование жилым помещением (платы за наем)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фонда, утвержденном постанов</w:t>
      </w:r>
      <w:r w:rsidR="00E511FB" w:rsidRPr="00052BBA">
        <w:rPr>
          <w:rFonts w:ascii="Arial" w:hAnsi="Arial" w:cs="Arial"/>
          <w:sz w:val="18"/>
          <w:szCs w:val="18"/>
        </w:rPr>
        <w:t>лением:</w:t>
      </w:r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1.1.1. </w:t>
      </w:r>
      <w:r w:rsidR="00E511FB" w:rsidRPr="00052BBA">
        <w:rPr>
          <w:rFonts w:ascii="Arial" w:hAnsi="Arial" w:cs="Arial"/>
          <w:sz w:val="18"/>
          <w:szCs w:val="18"/>
        </w:rPr>
        <w:t>В пункте 2.2. слова: «Город Астрахань» заменить словами:</w:t>
      </w:r>
    </w:p>
    <w:p w:rsidR="00721A7B" w:rsidRPr="00052BBA" w:rsidRDefault="00E511FB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1.1.2. </w:t>
      </w:r>
      <w:r w:rsidR="00E511FB" w:rsidRPr="00052BBA">
        <w:rPr>
          <w:rFonts w:ascii="Arial" w:hAnsi="Arial" w:cs="Arial"/>
          <w:sz w:val="18"/>
          <w:szCs w:val="18"/>
        </w:rPr>
        <w:t>Абзац четвертый пункта 3.1. изложить в новой редакции:</w:t>
      </w:r>
    </w:p>
    <w:p w:rsidR="00721A7B" w:rsidRPr="00052BBA" w:rsidRDefault="00E511FB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>«</w:t>
      </w:r>
      <w:proofErr w:type="spellStart"/>
      <w:r w:rsidRPr="00052BBA">
        <w:rPr>
          <w:rFonts w:ascii="Arial" w:hAnsi="Arial" w:cs="Arial"/>
          <w:sz w:val="18"/>
          <w:szCs w:val="18"/>
        </w:rPr>
        <w:t>СРс</w:t>
      </w:r>
      <w:proofErr w:type="spellEnd"/>
      <w:r w:rsidRPr="00052BBA">
        <w:rPr>
          <w:rFonts w:ascii="Arial" w:hAnsi="Arial" w:cs="Arial"/>
          <w:sz w:val="18"/>
          <w:szCs w:val="18"/>
        </w:rPr>
        <w:t xml:space="preserve"> - средняя цена 1 кв. м общей площади квартир на вторичном рынке</w:t>
      </w:r>
      <w:r w:rsidR="00052BBA" w:rsidRPr="00052BBA">
        <w:rPr>
          <w:rFonts w:ascii="Arial" w:hAnsi="Arial" w:cs="Arial"/>
          <w:sz w:val="18"/>
          <w:szCs w:val="18"/>
        </w:rPr>
        <w:t xml:space="preserve"> </w:t>
      </w:r>
      <w:r w:rsidRPr="00052BBA">
        <w:rPr>
          <w:rFonts w:ascii="Arial" w:hAnsi="Arial" w:cs="Arial"/>
          <w:sz w:val="18"/>
          <w:szCs w:val="18"/>
        </w:rPr>
        <w:t>жилья по г. Астрахани, в</w:t>
      </w:r>
      <w:r w:rsidRPr="00052BBA">
        <w:rPr>
          <w:rFonts w:ascii="Arial" w:hAnsi="Arial" w:cs="Arial"/>
          <w:sz w:val="18"/>
          <w:szCs w:val="18"/>
        </w:rPr>
        <w:t xml:space="preserve"> котором находится жилое помещение</w:t>
      </w:r>
      <w:r w:rsidR="00052BBA" w:rsidRPr="00052BBA">
        <w:rPr>
          <w:rFonts w:ascii="Arial" w:hAnsi="Arial" w:cs="Arial"/>
          <w:sz w:val="18"/>
          <w:szCs w:val="18"/>
        </w:rPr>
        <w:t xml:space="preserve"> </w:t>
      </w:r>
      <w:r w:rsidRPr="00052BBA">
        <w:rPr>
          <w:rFonts w:ascii="Arial" w:hAnsi="Arial" w:cs="Arial"/>
          <w:sz w:val="18"/>
          <w:szCs w:val="18"/>
        </w:rPr>
        <w:t>государственного или муниципального жилищного фонда, предоставляемое по договорам социального найма и договорам найма жилых помещений</w:t>
      </w:r>
      <w:proofErr w:type="gramStart"/>
      <w:r w:rsidRPr="00052BBA">
        <w:rPr>
          <w:rFonts w:ascii="Arial" w:hAnsi="Arial" w:cs="Arial"/>
          <w:sz w:val="18"/>
          <w:szCs w:val="18"/>
        </w:rPr>
        <w:t>.».</w:t>
      </w:r>
      <w:proofErr w:type="gramEnd"/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1.1.3. </w:t>
      </w:r>
      <w:r w:rsidR="00E511FB" w:rsidRPr="00052BBA">
        <w:rPr>
          <w:rFonts w:ascii="Arial" w:hAnsi="Arial" w:cs="Arial"/>
          <w:sz w:val="18"/>
          <w:szCs w:val="18"/>
        </w:rPr>
        <w:t>Пункт 3.2. изложить в новой редакции:</w:t>
      </w:r>
    </w:p>
    <w:p w:rsidR="00721A7B" w:rsidRPr="00052BBA" w:rsidRDefault="00E511FB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«3.2. </w:t>
      </w:r>
      <w:proofErr w:type="gramStart"/>
      <w:r w:rsidRPr="00052BBA">
        <w:rPr>
          <w:rFonts w:ascii="Arial" w:hAnsi="Arial" w:cs="Arial"/>
          <w:sz w:val="18"/>
          <w:szCs w:val="18"/>
        </w:rPr>
        <w:t xml:space="preserve">Средняя цена 1 </w:t>
      </w:r>
      <w:r w:rsidRPr="00052BBA">
        <w:rPr>
          <w:rFonts w:ascii="Arial" w:hAnsi="Arial" w:cs="Arial"/>
          <w:sz w:val="18"/>
          <w:szCs w:val="18"/>
        </w:rPr>
        <w:t>кв. м общей площади квартир на вторичном рынке жилья по г. Астрахани, в котором находится жилое помещение государственного или муниципального жилищного фонда, предоставляемое по договорам социального найма и договорам найма жилых помещений, определяется по</w:t>
      </w:r>
      <w:r w:rsidRPr="00052BBA">
        <w:rPr>
          <w:rFonts w:ascii="Arial" w:hAnsi="Arial" w:cs="Arial"/>
          <w:sz w:val="18"/>
          <w:szCs w:val="18"/>
        </w:rPr>
        <w:t xml:space="preserve"> официальным данным территориального органа Федеральной службы государственной статистики по Астраханской области и республике Калмыкия, которые размещаются в свободном доступе в Единой межведомственной информационно-статистической</w:t>
      </w:r>
      <w:proofErr w:type="gramEnd"/>
      <w:r w:rsidRPr="00052BBA">
        <w:rPr>
          <w:rFonts w:ascii="Arial" w:hAnsi="Arial" w:cs="Arial"/>
          <w:sz w:val="18"/>
          <w:szCs w:val="18"/>
        </w:rPr>
        <w:t xml:space="preserve"> системе (ЕМИСС) (по всем</w:t>
      </w:r>
      <w:r w:rsidRPr="00052BBA">
        <w:rPr>
          <w:rFonts w:ascii="Arial" w:hAnsi="Arial" w:cs="Arial"/>
          <w:sz w:val="18"/>
          <w:szCs w:val="18"/>
        </w:rPr>
        <w:t xml:space="preserve"> типам квартир)</w:t>
      </w:r>
      <w:proofErr w:type="gramStart"/>
      <w:r w:rsidRPr="00052BBA">
        <w:rPr>
          <w:rFonts w:ascii="Arial" w:hAnsi="Arial" w:cs="Arial"/>
          <w:sz w:val="18"/>
          <w:szCs w:val="18"/>
        </w:rPr>
        <w:t>.»</w:t>
      </w:r>
      <w:proofErr w:type="gramEnd"/>
      <w:r w:rsidRPr="00052BBA">
        <w:rPr>
          <w:rFonts w:ascii="Arial" w:hAnsi="Arial" w:cs="Arial"/>
          <w:sz w:val="18"/>
          <w:szCs w:val="18"/>
        </w:rPr>
        <w:t>.</w:t>
      </w:r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1.1.4. </w:t>
      </w:r>
      <w:r w:rsidR="00E511FB" w:rsidRPr="00052BBA">
        <w:rPr>
          <w:rFonts w:ascii="Arial" w:hAnsi="Arial" w:cs="Arial"/>
          <w:sz w:val="18"/>
          <w:szCs w:val="18"/>
        </w:rPr>
        <w:t>Пункт 3.3. изложить в новой редакции:</w:t>
      </w:r>
    </w:p>
    <w:p w:rsidR="00721A7B" w:rsidRPr="00052BBA" w:rsidRDefault="00E511FB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>«3.3. В случае отсутствия указанной информации в территориальном органе Федеральной службы государственной статистики по Астраханской области и республике Калмыкия используется средняя цена 1 кв. м о</w:t>
      </w:r>
      <w:r w:rsidRPr="00052BBA">
        <w:rPr>
          <w:rFonts w:ascii="Arial" w:hAnsi="Arial" w:cs="Arial"/>
          <w:sz w:val="18"/>
          <w:szCs w:val="18"/>
        </w:rPr>
        <w:t>бщей площади квартир на вторичном рынке жилья по Южному Федеральному округу (по всем типам квартир).».</w:t>
      </w:r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2. </w:t>
      </w:r>
      <w:r w:rsidR="00E511FB" w:rsidRPr="00052BBA">
        <w:rPr>
          <w:rFonts w:ascii="Arial" w:hAnsi="Arial" w:cs="Arial"/>
          <w:sz w:val="18"/>
          <w:szCs w:val="18"/>
        </w:rPr>
        <w:t>Управлению</w:t>
      </w:r>
      <w:r w:rsidR="00D31474" w:rsidRPr="00052BBA">
        <w:rPr>
          <w:rFonts w:ascii="Arial" w:hAnsi="Arial" w:cs="Arial"/>
          <w:sz w:val="18"/>
          <w:szCs w:val="18"/>
        </w:rPr>
        <w:t xml:space="preserve"> </w:t>
      </w:r>
      <w:r w:rsidR="00E511FB" w:rsidRPr="00052BBA">
        <w:rPr>
          <w:rFonts w:ascii="Arial" w:hAnsi="Arial" w:cs="Arial"/>
          <w:sz w:val="18"/>
          <w:szCs w:val="18"/>
        </w:rPr>
        <w:t>информационной политики</w:t>
      </w:r>
      <w:r w:rsidR="00D31474" w:rsidRPr="00052BBA">
        <w:rPr>
          <w:rFonts w:ascii="Arial" w:hAnsi="Arial" w:cs="Arial"/>
          <w:sz w:val="18"/>
          <w:szCs w:val="18"/>
        </w:rPr>
        <w:t xml:space="preserve"> </w:t>
      </w:r>
      <w:r w:rsidR="00E511FB" w:rsidRPr="00052BBA">
        <w:rPr>
          <w:rFonts w:ascii="Arial" w:hAnsi="Arial" w:cs="Arial"/>
          <w:sz w:val="18"/>
          <w:szCs w:val="18"/>
        </w:rPr>
        <w:t>администрации</w:t>
      </w:r>
      <w:r w:rsidR="00D31474" w:rsidRPr="00052BBA">
        <w:rPr>
          <w:rFonts w:ascii="Arial" w:hAnsi="Arial" w:cs="Arial"/>
          <w:sz w:val="18"/>
          <w:szCs w:val="18"/>
        </w:rPr>
        <w:t xml:space="preserve"> </w:t>
      </w:r>
      <w:r w:rsidR="00E511FB" w:rsidRPr="00052BB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2.1. </w:t>
      </w:r>
      <w:r w:rsidR="00E511FB" w:rsidRPr="00052BBA">
        <w:rPr>
          <w:rFonts w:ascii="Arial" w:hAnsi="Arial" w:cs="Arial"/>
          <w:sz w:val="18"/>
          <w:szCs w:val="18"/>
        </w:rPr>
        <w:t>Опубликовать настоящее постановление админ</w:t>
      </w:r>
      <w:r w:rsidR="00E511FB" w:rsidRPr="00052BBA">
        <w:rPr>
          <w:rFonts w:ascii="Arial" w:hAnsi="Arial" w:cs="Arial"/>
          <w:sz w:val="18"/>
          <w:szCs w:val="18"/>
        </w:rPr>
        <w:t>истрации муниципального образования «Городской округ город Астрахань» в средствах массовой информации.</w:t>
      </w:r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E511FB" w:rsidRPr="00052BBA">
        <w:rPr>
          <w:rFonts w:ascii="Arial" w:hAnsi="Arial" w:cs="Arial"/>
          <w:sz w:val="18"/>
          <w:szCs w:val="18"/>
        </w:rPr>
        <w:t>Разместить</w:t>
      </w:r>
      <w:proofErr w:type="gramEnd"/>
      <w:r w:rsidR="00E511FB" w:rsidRPr="00052BBA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</w:t>
      </w:r>
      <w:r w:rsidR="00E511FB" w:rsidRPr="00052BB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3. </w:t>
      </w:r>
      <w:r w:rsidR="00E511FB" w:rsidRPr="00052BB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3.1. </w:t>
      </w:r>
      <w:r w:rsidR="00E511FB" w:rsidRPr="00052BBA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</w:t>
      </w:r>
      <w:r w:rsidR="00E511FB" w:rsidRPr="00052BBA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Астрахань».</w:t>
      </w:r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3.2. </w:t>
      </w:r>
      <w:r w:rsidR="00E511FB" w:rsidRPr="00052BBA">
        <w:rPr>
          <w:rFonts w:ascii="Arial" w:hAnsi="Arial" w:cs="Arial"/>
          <w:sz w:val="18"/>
          <w:szCs w:val="18"/>
        </w:rPr>
        <w:t>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</w:t>
      </w:r>
      <w:r w:rsidR="00E511FB" w:rsidRPr="00052BBA">
        <w:rPr>
          <w:rFonts w:ascii="Arial" w:hAnsi="Arial" w:cs="Arial"/>
          <w:sz w:val="18"/>
          <w:szCs w:val="18"/>
        </w:rPr>
        <w:t>кой области для включения в регистр муниципальных нормативных правовых актов, в установленный законом срок.</w:t>
      </w:r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3.3. </w:t>
      </w:r>
      <w:r w:rsidR="00E511FB" w:rsidRPr="00052BBA">
        <w:rPr>
          <w:rFonts w:ascii="Arial" w:hAnsi="Arial" w:cs="Arial"/>
          <w:sz w:val="18"/>
          <w:szCs w:val="18"/>
        </w:rPr>
        <w:t>В течение десяти дней после дня принятия настоя</w:t>
      </w:r>
      <w:r w:rsidR="00E511FB" w:rsidRPr="00052BBA">
        <w:rPr>
          <w:rFonts w:ascii="Arial" w:hAnsi="Arial" w:cs="Arial"/>
          <w:sz w:val="18"/>
          <w:szCs w:val="18"/>
        </w:rPr>
        <w:t>щего постановления администрации муниципального образования «Городской округ город Астрахань» направ</w:t>
      </w:r>
      <w:r w:rsidR="00E511FB" w:rsidRPr="00052BBA">
        <w:rPr>
          <w:rFonts w:ascii="Arial" w:hAnsi="Arial" w:cs="Arial"/>
          <w:sz w:val="18"/>
          <w:szCs w:val="18"/>
        </w:rPr>
        <w:t xml:space="preserve">ить его в прокуратуру города Астрахани </w:t>
      </w:r>
      <w:r w:rsidR="00052BBA">
        <w:rPr>
          <w:rFonts w:ascii="Arial" w:hAnsi="Arial" w:cs="Arial"/>
          <w:sz w:val="18"/>
          <w:szCs w:val="18"/>
        </w:rPr>
        <w:t>д</w:t>
      </w:r>
      <w:r w:rsidR="00E511FB" w:rsidRPr="00052BBA">
        <w:rPr>
          <w:rFonts w:ascii="Arial" w:hAnsi="Arial" w:cs="Arial"/>
          <w:sz w:val="18"/>
          <w:szCs w:val="18"/>
        </w:rPr>
        <w:t>ля проведения антикоррупционной экспертизы и проверки на предмет законности.</w:t>
      </w:r>
    </w:p>
    <w:p w:rsidR="00721A7B" w:rsidRPr="00052BBA" w:rsidRDefault="007F3634" w:rsidP="00D31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BB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511FB" w:rsidRPr="00052BBA">
        <w:rPr>
          <w:rFonts w:ascii="Arial" w:hAnsi="Arial" w:cs="Arial"/>
          <w:sz w:val="18"/>
          <w:szCs w:val="18"/>
        </w:rPr>
        <w:t>Контроль за</w:t>
      </w:r>
      <w:proofErr w:type="gramEnd"/>
      <w:r w:rsidR="00E511FB" w:rsidRPr="00052BBA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</w:t>
      </w:r>
      <w:r w:rsidR="00E511FB" w:rsidRPr="00052BBA">
        <w:rPr>
          <w:rFonts w:ascii="Arial" w:hAnsi="Arial" w:cs="Arial"/>
          <w:sz w:val="18"/>
          <w:szCs w:val="18"/>
        </w:rPr>
        <w:t xml:space="preserve">ть на </w:t>
      </w:r>
      <w:r w:rsidR="00E511FB" w:rsidRPr="00052BBA">
        <w:rPr>
          <w:rFonts w:ascii="Arial" w:hAnsi="Arial" w:cs="Arial"/>
          <w:sz w:val="18"/>
          <w:szCs w:val="18"/>
        </w:rPr>
        <w:t>заместителя главы муниципального образования «Городской округ город</w:t>
      </w:r>
      <w:r w:rsidR="00D31474" w:rsidRPr="00052BBA">
        <w:rPr>
          <w:rFonts w:ascii="Arial" w:hAnsi="Arial" w:cs="Arial"/>
          <w:sz w:val="18"/>
          <w:szCs w:val="18"/>
        </w:rPr>
        <w:t xml:space="preserve"> </w:t>
      </w:r>
      <w:r w:rsidR="00E511FB" w:rsidRPr="00052BBA">
        <w:rPr>
          <w:rFonts w:ascii="Arial" w:hAnsi="Arial" w:cs="Arial"/>
          <w:sz w:val="18"/>
          <w:szCs w:val="18"/>
        </w:rPr>
        <w:t>Астрахань», курирующего сферу экономического развития, торговли и поддержки предпринимательства, муниципальных закупок и торгов.</w:t>
      </w:r>
    </w:p>
    <w:p w:rsidR="00DF7F6B" w:rsidRDefault="00E511FB" w:rsidP="00D3147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52BBA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  <w:r w:rsidRPr="00052BB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D31474" w:rsidRPr="00052BBA">
        <w:rPr>
          <w:rFonts w:ascii="Arial" w:hAnsi="Arial" w:cs="Arial"/>
          <w:b/>
          <w:sz w:val="18"/>
          <w:szCs w:val="18"/>
        </w:rPr>
        <w:t xml:space="preserve"> </w:t>
      </w:r>
    </w:p>
    <w:p w:rsidR="00721A7B" w:rsidRPr="00052BBA" w:rsidRDefault="00E511FB" w:rsidP="00D3147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52BBA">
        <w:rPr>
          <w:rFonts w:ascii="Arial" w:hAnsi="Arial" w:cs="Arial"/>
          <w:b/>
          <w:sz w:val="18"/>
          <w:szCs w:val="18"/>
        </w:rPr>
        <w:t>О.А. Полумордвинов</w:t>
      </w:r>
    </w:p>
    <w:p w:rsidR="00721A7B" w:rsidRPr="00D31474" w:rsidRDefault="00721A7B" w:rsidP="00D31474">
      <w:pPr>
        <w:ind w:firstLine="709"/>
        <w:jc w:val="right"/>
        <w:rPr>
          <w:b/>
        </w:rPr>
      </w:pPr>
    </w:p>
    <w:sectPr w:rsidR="00721A7B" w:rsidRPr="00D31474" w:rsidSect="00D3147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1FB" w:rsidRDefault="00E511FB">
      <w:r>
        <w:separator/>
      </w:r>
    </w:p>
  </w:endnote>
  <w:endnote w:type="continuationSeparator" w:id="0">
    <w:p w:rsidR="00E511FB" w:rsidRDefault="00E51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1FB" w:rsidRDefault="00E511FB"/>
  </w:footnote>
  <w:footnote w:type="continuationSeparator" w:id="0">
    <w:p w:rsidR="00E511FB" w:rsidRDefault="00E511F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C2BBD"/>
    <w:multiLevelType w:val="multilevel"/>
    <w:tmpl w:val="5E3EE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21A7B"/>
    <w:rsid w:val="00052BBA"/>
    <w:rsid w:val="00721A7B"/>
    <w:rsid w:val="007F3634"/>
    <w:rsid w:val="00D31474"/>
    <w:rsid w:val="00DF7F6B"/>
    <w:rsid w:val="00E51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left="101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left="101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2023-06-01T07:48:00Z</dcterms:created>
  <dcterms:modified xsi:type="dcterms:W3CDTF">2023-06-01T07:57:00Z</dcterms:modified>
</cp:coreProperties>
</file>