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7DC" w:rsidRDefault="009C77DC" w:rsidP="009C77DC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377BCD" w:rsidRDefault="009C77DC" w:rsidP="009C77DC">
      <w:pPr>
        <w:pStyle w:val="3"/>
      </w:pPr>
      <w:r>
        <w:t>ПОСТАНОВЛЕНИЕ</w:t>
      </w:r>
      <w:r>
        <w:t xml:space="preserve"> </w:t>
      </w:r>
    </w:p>
    <w:p w:rsidR="009C77DC" w:rsidRDefault="009C77DC" w:rsidP="009C77DC">
      <w:pPr>
        <w:pStyle w:val="3"/>
      </w:pPr>
      <w:bookmarkStart w:id="0" w:name="_GoBack"/>
      <w:bookmarkEnd w:id="0"/>
      <w:r>
        <w:t>30 марта 2026 года № 305</w:t>
      </w:r>
    </w:p>
    <w:p w:rsidR="009C77DC" w:rsidRDefault="009C77DC" w:rsidP="009C77DC">
      <w:pPr>
        <w:pStyle w:val="3"/>
      </w:pPr>
      <w:r>
        <w:t xml:space="preserve">«Об изъятии для муниципальных нужд муниципального образования </w:t>
      </w:r>
    </w:p>
    <w:p w:rsidR="009C77DC" w:rsidRDefault="009C77DC" w:rsidP="009C77DC">
      <w:pPr>
        <w:pStyle w:val="3"/>
        <w:rPr>
          <w:spacing w:val="2"/>
        </w:rPr>
      </w:pPr>
      <w:r>
        <w:t xml:space="preserve">«Городской округ город Астрахань» долей земельного участка и жилых помещений многоквартирного дома (литера </w:t>
      </w:r>
      <w:r>
        <w:rPr>
          <w:spacing w:val="2"/>
        </w:rPr>
        <w:t>«С, с, с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 xml:space="preserve">, с2») </w:t>
      </w:r>
    </w:p>
    <w:p w:rsidR="009C77DC" w:rsidRDefault="009C77DC" w:rsidP="009C77DC">
      <w:pPr>
        <w:pStyle w:val="3"/>
        <w:rPr>
          <w:spacing w:val="2"/>
        </w:rPr>
      </w:pPr>
      <w:r>
        <w:rPr>
          <w:spacing w:val="2"/>
        </w:rPr>
        <w:t xml:space="preserve">по ул. </w:t>
      </w:r>
      <w:proofErr w:type="gramStart"/>
      <w:r>
        <w:rPr>
          <w:spacing w:val="2"/>
        </w:rPr>
        <w:t>Кремлевской</w:t>
      </w:r>
      <w:proofErr w:type="gramEnd"/>
      <w:r>
        <w:rPr>
          <w:spacing w:val="2"/>
        </w:rPr>
        <w:t>, 9 в Кировском районе»</w:t>
      </w:r>
    </w:p>
    <w:p w:rsidR="009C77DC" w:rsidRDefault="009C77DC" w:rsidP="009C77DC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«С, с, с</w:t>
      </w:r>
      <w:proofErr w:type="gramStart"/>
      <w:r>
        <w:t>1</w:t>
      </w:r>
      <w:proofErr w:type="gramEnd"/>
      <w:r>
        <w:t>, с2») по ул. Кремлевской, 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16.10.2020 № ЗАК-15/12, распоряжением администрации муниципального образования «Город Астрахань» от 03.12.2020 № 2197-р «О признании многоквартирного дома (литера «С, с, с</w:t>
      </w:r>
      <w:proofErr w:type="gramStart"/>
      <w:r>
        <w:t>1</w:t>
      </w:r>
      <w:proofErr w:type="gramEnd"/>
      <w:r>
        <w:t>, с2») по ул. Кремлевской, 9 в Кировском районе аварийным и подлежащим сносу», ПОСТАНОВЛЯЮ:</w:t>
      </w:r>
    </w:p>
    <w:p w:rsidR="009C77DC" w:rsidRDefault="009C77DC" w:rsidP="009C77DC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30:12:010141:3), пропорциональные площади жилых помещений (квартир) №№ 6, 9, 16 в многоквартирном доме (литера «С, с, с</w:t>
      </w:r>
      <w:proofErr w:type="gramStart"/>
      <w:r>
        <w:t>1</w:t>
      </w:r>
      <w:proofErr w:type="gramEnd"/>
      <w:r>
        <w:t xml:space="preserve">, с2») из расчета общей площади земельного участка 797 кв. м, и жилые помещения (квартиры) №№ 6, 9, 16 в многоквартирном доме (литера «С, с, с1, с2»), расположенные </w:t>
      </w:r>
      <w:proofErr w:type="gramStart"/>
      <w:r>
        <w:t>по адресу: г. Астрахань, ул. Кремлевская, 9 в Кировском районе (далее - недвижимое имущество).</w:t>
      </w:r>
      <w:proofErr w:type="gramEnd"/>
    </w:p>
    <w:p w:rsidR="009C77DC" w:rsidRDefault="009C77DC" w:rsidP="009C77DC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9C77DC" w:rsidRDefault="009C77DC" w:rsidP="009C77DC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9C77DC" w:rsidRDefault="009C77DC" w:rsidP="009C77DC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9C77DC" w:rsidRDefault="009C77DC" w:rsidP="009C77DC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9C77DC" w:rsidRDefault="009C77DC" w:rsidP="009C77DC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C77DC" w:rsidRDefault="009C77DC" w:rsidP="009C77DC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9C77DC" w:rsidRDefault="009C77DC" w:rsidP="009C77DC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C77DC" w:rsidRDefault="009C77DC" w:rsidP="009C77DC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9C77DC" w:rsidRDefault="009C77DC" w:rsidP="009C77DC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C77DC" w:rsidRDefault="009C77DC" w:rsidP="009C77DC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C77DC" w:rsidRDefault="009C77DC" w:rsidP="009C77DC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9C77DC" w:rsidRDefault="009C77DC" w:rsidP="009C77D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9C77DC" w:rsidRDefault="009C77DC" w:rsidP="009C77D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9C77DC" w:rsidRDefault="009C77DC" w:rsidP="009C77DC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377BCD"/>
    <w:sectPr w:rsidR="00FF4A14" w:rsidSect="009C77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7DC"/>
    <w:rsid w:val="00377BCD"/>
    <w:rsid w:val="008505A8"/>
    <w:rsid w:val="009C77D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77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77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77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77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667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2026-04-02T06:51:00Z</dcterms:created>
  <dcterms:modified xsi:type="dcterms:W3CDTF">2026-04-02T06:52:00Z</dcterms:modified>
</cp:coreProperties>
</file>