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A6E" w:rsidRDefault="00197A6E" w:rsidP="00197A6E">
      <w:pPr>
        <w:pStyle w:val="3"/>
      </w:pPr>
      <w:r>
        <w:t>Администрация муниципального образования «Город Астрахань»</w:t>
      </w:r>
    </w:p>
    <w:p w:rsidR="00D648A8" w:rsidRDefault="00197A6E" w:rsidP="00197A6E">
      <w:pPr>
        <w:pStyle w:val="3"/>
      </w:pPr>
      <w:r>
        <w:t>ПОСТАНОВЛЕНИЕ</w:t>
      </w:r>
      <w:r>
        <w:t xml:space="preserve"> </w:t>
      </w:r>
    </w:p>
    <w:p w:rsidR="00197A6E" w:rsidRDefault="00197A6E" w:rsidP="00197A6E">
      <w:pPr>
        <w:pStyle w:val="3"/>
        <w:rPr>
          <w:rFonts w:ascii="Times New Roman" w:hAnsi="Times New Roman" w:cs="Times New Roman"/>
        </w:rPr>
      </w:pPr>
      <w:r>
        <w:t>30 мая 2023 года № 111</w:t>
      </w:r>
    </w:p>
    <w:p w:rsidR="00197A6E" w:rsidRDefault="00197A6E" w:rsidP="00197A6E">
      <w:pPr>
        <w:pStyle w:val="3"/>
      </w:pPr>
      <w:r>
        <w:t>«О внесении изменений в постановление администрации</w:t>
      </w:r>
    </w:p>
    <w:p w:rsidR="00197A6E" w:rsidRDefault="00197A6E" w:rsidP="00197A6E">
      <w:pPr>
        <w:pStyle w:val="3"/>
      </w:pPr>
      <w:r>
        <w:t xml:space="preserve">муниципального образования «Город Астрахань» </w:t>
      </w:r>
    </w:p>
    <w:p w:rsidR="00197A6E" w:rsidRDefault="00197A6E" w:rsidP="00197A6E">
      <w:pPr>
        <w:pStyle w:val="3"/>
        <w:rPr>
          <w:rFonts w:ascii="Times New Roman" w:hAnsi="Times New Roman" w:cs="Times New Roman"/>
        </w:rPr>
      </w:pPr>
      <w:r>
        <w:t>от 26.03.2019 № 123»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>Руководствуясь федеральными законами «Об общих принципах организации местного самоуправления в Российской Федерации», «О транспортной безопасности», «О безопасности дорожного движения», Уставом муниципального образования «Городской округ город Астрахань», на основании решения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 от 29.12.2022 № 18,</w:t>
      </w:r>
      <w:r>
        <w:rPr>
          <w:rFonts w:ascii="Times New Roman" w:hAnsi="Times New Roman" w:cs="Times New Roman"/>
        </w:rPr>
        <w:t xml:space="preserve"> </w:t>
      </w:r>
      <w:r>
        <w:t>ПОСТАНОВЛЯЮ: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26.03.2019 № 123 «Об утверждении Перечня наименований остановочных пунктов на муниципальных маршрутах регулярных перевозок в муниципальном образовании «Город Астрахань», с изменениями, внесенными постановлениями администрации муниципального образования «Город Астрахань» от 07.10.2019 № 390, от 15.04.2020 № 93, от 03.02.2022 № 14, от 06.04.2022 № 83, от 05.08.2022 № 184, от 11.10.2022 № 220 (далее - постановление), следующие изменения:</w:t>
      </w:r>
      <w:proofErr w:type="gramEnd"/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>1.1. В наименовании, преамбуле и пункте 1 слова: «Город Астрахань» заменить словами: «Городской округ город Астрахань».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>1.2. Пункт 6 постановления изложить в новой редакции: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  <w:spacing w:val="0"/>
        </w:rPr>
      </w:pPr>
      <w:r>
        <w:rPr>
          <w:spacing w:val="0"/>
        </w:rPr>
        <w:t xml:space="preserve">«6.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выполнением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>1.3. В Перечне наименований остановочных пунктов на муниципальных маршрутах регулярных перевозок в муниципальном</w:t>
      </w:r>
      <w:r>
        <w:rPr>
          <w:rFonts w:ascii="Times New Roman" w:hAnsi="Times New Roman" w:cs="Times New Roman"/>
        </w:rPr>
        <w:t xml:space="preserve"> </w:t>
      </w:r>
      <w:r>
        <w:t>образовании «Город Астрахань» (далее - Перечень), утвержденном</w:t>
      </w:r>
      <w:r>
        <w:rPr>
          <w:rFonts w:ascii="Times New Roman" w:hAnsi="Times New Roman" w:cs="Times New Roman"/>
        </w:rPr>
        <w:t xml:space="preserve"> </w:t>
      </w:r>
      <w:r>
        <w:t>постановлением: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>- в наименовании Перечня слова: «Город Астрахань» заменить словами: «Городской округ город Астрахань»;</w:t>
      </w:r>
      <w:r>
        <w:rPr>
          <w:rFonts w:ascii="Times New Roman" w:hAnsi="Times New Roman" w:cs="Times New Roman"/>
        </w:rPr>
        <w:t xml:space="preserve"> 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>
        <w:t>пункт 82 в разделе «Кировский район» изложить в новой редакции:</w:t>
      </w:r>
    </w:p>
    <w:p w:rsidR="00197A6E" w:rsidRDefault="00197A6E" w:rsidP="00D648A8">
      <w:pPr>
        <w:pStyle w:val="a3"/>
        <w:ind w:firstLine="709"/>
        <w:jc w:val="left"/>
        <w:rPr>
          <w:rFonts w:ascii="Times New Roman" w:hAnsi="Times New Roman" w:cs="Times New Roman"/>
        </w:rPr>
      </w:pP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6"/>
        <w:gridCol w:w="4032"/>
        <w:gridCol w:w="2419"/>
      </w:tblGrid>
      <w:tr w:rsidR="00197A6E" w:rsidTr="008E17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97A6E" w:rsidRDefault="00197A6E" w:rsidP="00D648A8">
            <w:pPr>
              <w:pStyle w:val="a4"/>
              <w:jc w:val="center"/>
            </w:pPr>
            <w:r>
              <w:t>82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97A6E" w:rsidRDefault="00197A6E" w:rsidP="00D648A8">
            <w:pPr>
              <w:pStyle w:val="a4"/>
              <w:jc w:val="center"/>
            </w:pPr>
            <w:r>
              <w:t>ул. Всеволода Ноздрина, д. 5а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97A6E" w:rsidRDefault="00197A6E" w:rsidP="00D648A8">
            <w:pPr>
              <w:pStyle w:val="a4"/>
              <w:jc w:val="left"/>
            </w:pPr>
            <w:r>
              <w:t xml:space="preserve">Рынок «Большие </w:t>
            </w:r>
            <w:r w:rsidR="00D648A8">
              <w:t>И</w:t>
            </w:r>
            <w:bookmarkStart w:id="0" w:name="_GoBack"/>
            <w:bookmarkEnd w:id="0"/>
            <w:r>
              <w:t>сады»</w:t>
            </w:r>
          </w:p>
        </w:tc>
      </w:tr>
    </w:tbl>
    <w:p w:rsidR="00197A6E" w:rsidRDefault="00197A6E" w:rsidP="00D648A8">
      <w:pPr>
        <w:pStyle w:val="a3"/>
        <w:ind w:firstLine="709"/>
        <w:jc w:val="right"/>
      </w:pPr>
    </w:p>
    <w:p w:rsidR="00197A6E" w:rsidRDefault="00197A6E" w:rsidP="00D648A8">
      <w:pPr>
        <w:pStyle w:val="a3"/>
        <w:ind w:firstLine="709"/>
        <w:jc w:val="right"/>
        <w:rPr>
          <w:rFonts w:ascii="Times New Roman" w:hAnsi="Times New Roman" w:cs="Times New Roman"/>
        </w:rPr>
      </w:pP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</w:rPr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197A6E" w:rsidRDefault="00197A6E" w:rsidP="00D648A8">
      <w:pPr>
        <w:pStyle w:val="a3"/>
        <w:ind w:firstLine="709"/>
        <w:rPr>
          <w:rFonts w:ascii="Times New Roman" w:hAnsi="Times New Roman" w:cs="Times New Roman"/>
          <w:spacing w:val="0"/>
        </w:rPr>
      </w:pPr>
      <w:r>
        <w:rPr>
          <w:spacing w:val="0"/>
        </w:rPr>
        <w:t xml:space="preserve">5.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выполнением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197A6E" w:rsidRDefault="00197A6E" w:rsidP="00197A6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197A6E" w:rsidRDefault="00197A6E" w:rsidP="00197A6E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D648A8"/>
    <w:sectPr w:rsidR="00FF4A14" w:rsidSect="00D648A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A6E"/>
    <w:rsid w:val="00197A6E"/>
    <w:rsid w:val="008505A8"/>
    <w:rsid w:val="00A56E3A"/>
    <w:rsid w:val="00D64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A6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7A6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7A6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197A6E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A6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7A6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7A6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197A6E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2023-06-08T06:00:00Z</dcterms:created>
  <dcterms:modified xsi:type="dcterms:W3CDTF">2023-06-08T06:02:00Z</dcterms:modified>
</cp:coreProperties>
</file>