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E6F" w:rsidRDefault="00EE1E6F" w:rsidP="00EE1E6F">
      <w:pPr>
        <w:pStyle w:val="3"/>
      </w:pPr>
      <w:r>
        <w:t>Администрация муниципального образования «Город Астрахань»</w:t>
      </w:r>
    </w:p>
    <w:p w:rsidR="00EE1E6F" w:rsidRDefault="00EE1E6F" w:rsidP="00EE1E6F">
      <w:pPr>
        <w:pStyle w:val="3"/>
        <w:rPr>
          <w:rFonts w:ascii="Times New Roman" w:hAnsi="Times New Roman" w:cs="Times New Roman"/>
        </w:rPr>
      </w:pPr>
      <w:bookmarkStart w:id="0" w:name="_GoBack"/>
      <w:r>
        <w:t>ПОСТАНОВЛЕНИЕ</w:t>
      </w:r>
      <w:r>
        <w:t xml:space="preserve"> </w:t>
      </w:r>
      <w:r>
        <w:t>30 мая 2023 года № 112</w:t>
      </w:r>
    </w:p>
    <w:bookmarkEnd w:id="0"/>
    <w:p w:rsidR="00EE1E6F" w:rsidRDefault="00EE1E6F" w:rsidP="00EE1E6F">
      <w:pPr>
        <w:pStyle w:val="3"/>
      </w:pPr>
      <w:r>
        <w:t>«О внесении изменений в постановление администрации</w:t>
      </w:r>
    </w:p>
    <w:p w:rsidR="00EE1E6F" w:rsidRDefault="00EE1E6F" w:rsidP="00EE1E6F">
      <w:pPr>
        <w:pStyle w:val="3"/>
      </w:pPr>
      <w:r>
        <w:t xml:space="preserve">муниципального образования «Город Астрахань» </w:t>
      </w:r>
    </w:p>
    <w:p w:rsidR="00EE1E6F" w:rsidRDefault="00EE1E6F" w:rsidP="00EE1E6F">
      <w:pPr>
        <w:pStyle w:val="3"/>
        <w:rPr>
          <w:rFonts w:ascii="Times New Roman" w:hAnsi="Times New Roman" w:cs="Times New Roman"/>
        </w:rPr>
      </w:pPr>
      <w:r>
        <w:t>от 11.03.2021 «№ 80»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В соответствии с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</w:t>
      </w:r>
      <w:r>
        <w:rPr>
          <w:rFonts w:ascii="Times New Roman" w:hAnsi="Times New Roman" w:cs="Times New Roman"/>
        </w:rPr>
        <w:t xml:space="preserve"> </w:t>
      </w:r>
      <w:r>
        <w:t>ПОСТАНОВЛЯЮ: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1. Внести в постановление администрации муниципального образования «Город Астрахань» от 11.03.2021 № 80 «Об утверждении Порядка согласования и утверждения уставов казачьих обществ на территории муниципального образования «Город Астрахань» (далее - постановление) следующие изменения: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1.1. В наименовании постановления слова: «Город Астрахань» заменить словами: «Городской округ город Астрахань».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1.2. В пункте 1 постановления слова: «Город Астрахань» заменить словами: «Городской округ город Астрахань».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1.3. В Порядке согласования и утверждения уставов казачьих обществ на территории муниципального образования «Город Астрахань», утвержденном постановлением (далее - Порядок):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>
        <w:t>в наименовании и по всему тексту слова: «Город Астрахань» заменить словами: «Городской округ город Астрахань»;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>
        <w:t>в грифе и по всему тексту приложения к Порядку слова: «Город Астрахань» заменить словами: «Городской округ город Астрахань».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  <w:r>
        <w:rPr>
          <w:rFonts w:ascii="Times New Roman" w:hAnsi="Times New Roman" w:cs="Times New Roman"/>
        </w:rPr>
        <w:t xml:space="preserve"> 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E1E6F" w:rsidRDefault="00EE1E6F" w:rsidP="00EE1E6F">
      <w:pPr>
        <w:pStyle w:val="a3"/>
        <w:ind w:firstLine="709"/>
        <w:rPr>
          <w:rFonts w:ascii="Times New Roman" w:hAnsi="Times New Roman" w:cs="Times New Roman"/>
        </w:rPr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EE1E6F" w:rsidRDefault="00EE1E6F" w:rsidP="00EE1E6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E1E6F" w:rsidRDefault="00EE1E6F" w:rsidP="00EE1E6F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E1E6F"/>
    <w:sectPr w:rsidR="00FF4A14" w:rsidSect="00EE1E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E6F"/>
    <w:rsid w:val="008505A8"/>
    <w:rsid w:val="00A56E3A"/>
    <w:rsid w:val="00EE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1E6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1E6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1E6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1E6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2023-06-08T06:06:00Z</dcterms:created>
  <dcterms:modified xsi:type="dcterms:W3CDTF">2023-06-08T06:06:00Z</dcterms:modified>
</cp:coreProperties>
</file>