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EBE" w:rsidRDefault="00923EBE" w:rsidP="00923EBE">
      <w:pPr>
        <w:pStyle w:val="3"/>
      </w:pPr>
      <w:r>
        <w:t>Администрация муниципального образования «Город Астрахань»</w:t>
      </w:r>
    </w:p>
    <w:p w:rsidR="00923EBE" w:rsidRDefault="00923EBE" w:rsidP="00923EBE">
      <w:pPr>
        <w:pStyle w:val="3"/>
      </w:pPr>
      <w:bookmarkStart w:id="0" w:name="_GoBack"/>
      <w:r>
        <w:t>ПОСТАНОВЛЕНИЕ</w:t>
      </w:r>
      <w:r>
        <w:t xml:space="preserve"> </w:t>
      </w:r>
      <w:r>
        <w:t>30 января 2026 года № 56</w:t>
      </w:r>
    </w:p>
    <w:bookmarkEnd w:id="0"/>
    <w:p w:rsidR="00923EBE" w:rsidRDefault="00923EBE" w:rsidP="00923EBE">
      <w:pPr>
        <w:pStyle w:val="3"/>
      </w:pPr>
      <w:r>
        <w:t xml:space="preserve">«О признании отдельной части проекта планировки и межевания территории </w:t>
      </w:r>
    </w:p>
    <w:p w:rsidR="00923EBE" w:rsidRDefault="00923EBE" w:rsidP="00923EBE">
      <w:pPr>
        <w:pStyle w:val="3"/>
      </w:pPr>
      <w:r>
        <w:t xml:space="preserve">для строительства линейного объекта в границах улиц </w:t>
      </w:r>
      <w:proofErr w:type="spellStart"/>
      <w:r>
        <w:t>Ахшарумова</w:t>
      </w:r>
      <w:proofErr w:type="spellEnd"/>
      <w:r>
        <w:t>, Крупской,</w:t>
      </w:r>
    </w:p>
    <w:p w:rsidR="00923EBE" w:rsidRDefault="00923EBE" w:rsidP="00923EBE">
      <w:pPr>
        <w:pStyle w:val="3"/>
      </w:pPr>
      <w:r>
        <w:t xml:space="preserve">Воробьева, пер. Орехово-Зуевского, улиц Н. Островского, Бэра </w:t>
      </w:r>
    </w:p>
    <w:p w:rsidR="00923EBE" w:rsidRDefault="00923EBE" w:rsidP="00923EBE">
      <w:pPr>
        <w:pStyle w:val="3"/>
      </w:pPr>
      <w:r>
        <w:t xml:space="preserve">в Советском районе не </w:t>
      </w:r>
      <w:proofErr w:type="gramStart"/>
      <w:r>
        <w:t>подлежащей</w:t>
      </w:r>
      <w:proofErr w:type="gramEnd"/>
      <w:r>
        <w:t xml:space="preserve"> применению»</w:t>
      </w:r>
    </w:p>
    <w:p w:rsidR="00923EBE" w:rsidRDefault="00923EBE" w:rsidP="00923EBE">
      <w:pPr>
        <w:pStyle w:val="a3"/>
        <w:ind w:firstLine="709"/>
      </w:pPr>
      <w:proofErr w:type="gramStart"/>
      <w:r>
        <w:t>В соответствии со ст. 45 Градостроительного кодекса Российской Федерации, постановлением Правительства Российской Федерации от 02.02.2024 № 112 «Об утверждении правил подготовки документации по планировке территории, подготовка которой осуществляется на основании решений уполномоченных федеральных органов исполнительной власти, исполнительных органов субъектов Российской Федерации и органов местного самоуправления, принятия решения об утверждении документации по планировке территории, внесения изменений в такую документацию, отмены такой документации</w:t>
      </w:r>
      <w:proofErr w:type="gramEnd"/>
      <w:r>
        <w:t xml:space="preserve"> </w:t>
      </w:r>
      <w:proofErr w:type="gramStart"/>
      <w:r>
        <w:t xml:space="preserve">или ее отдельных частей, признания отдельных частей такой документации не подлежащими применению, а также подготовки и утверждения проекта планировки территории в отношении территорий исторических поселений федерального и регионального значения», в связи с обращениями Магомедова М.А. от 26.12.2025 № 05-04-01-1979, Репиной Г.В. от 26.12.2025 № 05-04-01-1980, </w:t>
      </w:r>
      <w:proofErr w:type="spellStart"/>
      <w:r>
        <w:t>Омарова</w:t>
      </w:r>
      <w:proofErr w:type="spellEnd"/>
      <w:r>
        <w:t xml:space="preserve"> Г.О. от 26.12.2025 № 05-04-01-1978 ПОСТАНОВЛЯЮ:</w:t>
      </w:r>
      <w:proofErr w:type="gramEnd"/>
    </w:p>
    <w:p w:rsidR="00923EBE" w:rsidRDefault="00923EBE" w:rsidP="00923EBE">
      <w:pPr>
        <w:pStyle w:val="a3"/>
        <w:ind w:firstLine="709"/>
      </w:pPr>
      <w:r>
        <w:t xml:space="preserve">1. </w:t>
      </w:r>
      <w:proofErr w:type="gramStart"/>
      <w:r>
        <w:t xml:space="preserve">Признать не подлежащей применению отдельную часть проекта планировки и межевания территории для строительства линейного объекта в границах улиц </w:t>
      </w:r>
      <w:proofErr w:type="spellStart"/>
      <w:r>
        <w:t>Ахшарумова</w:t>
      </w:r>
      <w:proofErr w:type="spellEnd"/>
      <w:r>
        <w:t>, Крупской, Воробьева, пер. Орехово-Зуевского, улиц Н. Островского, Бэра в Советском районе, утвержденного постановлением администрации города Астрахани от 26.04.2013 № 3423, измененного проектом, утвержденным распоряжением администрации муниципального образования «Город Астрахань» от 08.11.2019 № 2864-р, и документациями, утвержденными распоряжениями администрации муниципального образования «Городской округ город</w:t>
      </w:r>
      <w:proofErr w:type="gramEnd"/>
      <w:r>
        <w:t xml:space="preserve"> Астрахань» от 25.07.2024 № 1287-р, от 30.08.2024 № 1564-р, частично </w:t>
      </w:r>
      <w:proofErr w:type="gramStart"/>
      <w:r>
        <w:t>признанного</w:t>
      </w:r>
      <w:proofErr w:type="gramEnd"/>
      <w:r>
        <w:t xml:space="preserve"> не подлежащим применению постановлениями администрации муниципального образования «Городской округ город Астрахань» от 25.09.2025 № 880, от 25.12.2025 № 1665, в границах земельных участков с кадастровым номером 30:12:030810:23 по адресу: Астраханская область, г. Астрахань, Советский район, ул. Дарвина/ ул. Крупская, 49/1, с кадастровым номером 30:12:030810:136 по адресу: Астраханская область, г. Астрахань, ул. Крупской, с кадастровым номером 30:12:030810:139 по адресу: Российская Федерация, Астраханская область, город Астрахань, Кировский район, улица Дарвина, 49/4.</w:t>
      </w:r>
    </w:p>
    <w:p w:rsidR="00923EBE" w:rsidRDefault="00923EBE" w:rsidP="00923EBE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923EBE" w:rsidRDefault="00923EBE" w:rsidP="00923EBE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23EBE" w:rsidRDefault="00923EBE" w:rsidP="00923EBE">
      <w:pPr>
        <w:pStyle w:val="a3"/>
        <w:ind w:firstLine="709"/>
      </w:pPr>
      <w:r>
        <w:t>2.2. Опубликовать настоящее постановление администрации муниципального образования «Городской округ город Астрахань» в средствах массовой информации в течение семи дней со дня принятия настоящего постановления администрации муниципального образования «Городской округ город Астрахань».</w:t>
      </w:r>
    </w:p>
    <w:p w:rsidR="00923EBE" w:rsidRDefault="00923EBE" w:rsidP="00923EBE">
      <w:pPr>
        <w:pStyle w:val="a3"/>
        <w:ind w:firstLine="709"/>
      </w:pPr>
      <w:r>
        <w:t>3. Управлению по архитектуре и градостроительству администрации муниципального образования «Городской округ город Астрахань»:</w:t>
      </w:r>
    </w:p>
    <w:p w:rsidR="00923EBE" w:rsidRDefault="00923EBE" w:rsidP="00923EBE">
      <w:pPr>
        <w:pStyle w:val="a3"/>
        <w:ind w:firstLine="709"/>
      </w:pPr>
      <w:r>
        <w:t xml:space="preserve">3.1. В течение семи дней со дня принятия настоящего постановления администрации муниципального образования «Городской округ город Астрахань» уведомить Магомедова М.А., Репину Г.В., </w:t>
      </w:r>
      <w:proofErr w:type="spellStart"/>
      <w:r>
        <w:t>Омарова</w:t>
      </w:r>
      <w:proofErr w:type="spellEnd"/>
      <w:r>
        <w:t xml:space="preserve"> Г.О. о принятии настоящего постановления администрации муниципального образования «Городской округ город Астрахань».</w:t>
      </w:r>
    </w:p>
    <w:p w:rsidR="00923EBE" w:rsidRDefault="00923EBE" w:rsidP="00923EBE">
      <w:pPr>
        <w:pStyle w:val="a3"/>
        <w:ind w:firstLine="709"/>
      </w:pPr>
      <w:r>
        <w:t xml:space="preserve">3.2. В течение пяти рабочих дней со дня принятия настоящего постановления администрации муниципального образования «Городской округ город Астрахань» </w:t>
      </w:r>
      <w:proofErr w:type="gramStart"/>
      <w:r>
        <w:t>разместить копию</w:t>
      </w:r>
      <w:proofErr w:type="gramEnd"/>
      <w:r>
        <w:t xml:space="preserve"> настоящего постановления администрации муниципального образования «Городской округ город Астрахань» в государственной информационной системе обеспечения градостроительной деятельности Астраханской области.</w:t>
      </w:r>
    </w:p>
    <w:p w:rsidR="00923EBE" w:rsidRDefault="00923EBE" w:rsidP="00923EBE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923EBE" w:rsidRDefault="00923EBE" w:rsidP="00923EBE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923EBE" w:rsidRDefault="00923EBE" w:rsidP="00923EBE">
      <w:pPr>
        <w:pStyle w:val="a3"/>
        <w:ind w:firstLine="709"/>
      </w:pPr>
      <w:r>
        <w:t xml:space="preserve">4.2.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923EBE" w:rsidRDefault="00923EBE" w:rsidP="00923EBE">
      <w:pPr>
        <w:pStyle w:val="a3"/>
        <w:ind w:firstLine="709"/>
      </w:pPr>
      <w:r>
        <w:rPr>
          <w:spacing w:val="2"/>
        </w:rPr>
        <w:t xml:space="preserve">5. </w:t>
      </w:r>
      <w:proofErr w:type="gramStart"/>
      <w:r>
        <w:rPr>
          <w:spacing w:val="2"/>
        </w:rPr>
        <w:t>Контроль за</w:t>
      </w:r>
      <w:proofErr w:type="gramEnd"/>
      <w:r>
        <w:rPr>
          <w:spacing w:val="2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923EBE" w:rsidRDefault="00923EBE" w:rsidP="00923EBE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923EBE"/>
    <w:sectPr w:rsidR="00FF4A14" w:rsidSect="00923EB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EBE"/>
    <w:rsid w:val="008505A8"/>
    <w:rsid w:val="00923EB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3EB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3E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3EB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3E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715</Words>
  <Characters>4079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2026-02-05T06:21:00Z</dcterms:created>
  <dcterms:modified xsi:type="dcterms:W3CDTF">2026-02-05T06:21:00Z</dcterms:modified>
</cp:coreProperties>
</file>