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BE" w:rsidRPr="003B1483" w:rsidRDefault="001B67BE" w:rsidP="001B67BE">
      <w:pPr>
        <w:pStyle w:val="3"/>
        <w:spacing w:line="240" w:lineRule="auto"/>
        <w:rPr>
          <w:spacing w:val="0"/>
        </w:rPr>
      </w:pPr>
      <w:r w:rsidRPr="003B1483">
        <w:rPr>
          <w:spacing w:val="0"/>
        </w:rPr>
        <w:t>Администрация муниципального образования «Город Астрахань»</w:t>
      </w:r>
    </w:p>
    <w:p w:rsidR="001B67BE" w:rsidRDefault="001B67BE" w:rsidP="001B67BE">
      <w:pPr>
        <w:pStyle w:val="3"/>
        <w:spacing w:line="240" w:lineRule="auto"/>
        <w:rPr>
          <w:spacing w:val="0"/>
        </w:rPr>
      </w:pPr>
      <w:r w:rsidRPr="003B1483">
        <w:rPr>
          <w:spacing w:val="0"/>
        </w:rPr>
        <w:t>ПОСТАНОВЛЕНИЕ</w:t>
      </w:r>
      <w:r>
        <w:rPr>
          <w:spacing w:val="0"/>
        </w:rPr>
        <w:t xml:space="preserve"> </w:t>
      </w:r>
    </w:p>
    <w:p w:rsidR="001B67BE" w:rsidRPr="003B1483" w:rsidRDefault="001B67BE" w:rsidP="001B67BE">
      <w:pPr>
        <w:pStyle w:val="3"/>
        <w:spacing w:line="240" w:lineRule="auto"/>
        <w:rPr>
          <w:spacing w:val="0"/>
        </w:rPr>
      </w:pPr>
      <w:r w:rsidRPr="003B1483">
        <w:rPr>
          <w:spacing w:val="0"/>
        </w:rPr>
        <w:t>29 ноября 2021 года № 346</w:t>
      </w:r>
    </w:p>
    <w:p w:rsidR="001B67BE" w:rsidRPr="003B1483" w:rsidRDefault="001B67BE" w:rsidP="001B67BE">
      <w:pPr>
        <w:pStyle w:val="3"/>
        <w:spacing w:line="240" w:lineRule="auto"/>
        <w:rPr>
          <w:spacing w:val="0"/>
        </w:rPr>
      </w:pPr>
      <w:r w:rsidRPr="003B1483">
        <w:rPr>
          <w:spacing w:val="0"/>
        </w:rPr>
        <w:t>«О внесении изменений в постановление</w:t>
      </w:r>
    </w:p>
    <w:p w:rsidR="001B67BE" w:rsidRPr="003B1483" w:rsidRDefault="001B67BE" w:rsidP="001B67BE">
      <w:pPr>
        <w:pStyle w:val="3"/>
        <w:spacing w:line="240" w:lineRule="auto"/>
        <w:rPr>
          <w:spacing w:val="0"/>
        </w:rPr>
      </w:pPr>
      <w:r w:rsidRPr="003B1483">
        <w:rPr>
          <w:spacing w:val="0"/>
        </w:rPr>
        <w:t xml:space="preserve"> администрации муниципального образования «Город Астрахань» </w:t>
      </w:r>
    </w:p>
    <w:p w:rsidR="001B67BE" w:rsidRPr="003B1483" w:rsidRDefault="001B67BE" w:rsidP="001B67BE">
      <w:pPr>
        <w:pStyle w:val="3"/>
        <w:spacing w:line="240" w:lineRule="auto"/>
        <w:rPr>
          <w:spacing w:val="0"/>
        </w:rPr>
      </w:pPr>
      <w:r w:rsidRPr="003B1483">
        <w:rPr>
          <w:spacing w:val="0"/>
        </w:rPr>
        <w:t>от 14.11.2016 № 7781»</w:t>
      </w:r>
    </w:p>
    <w:p w:rsidR="001B67BE" w:rsidRPr="003B1483" w:rsidRDefault="001B67BE" w:rsidP="001B67BE">
      <w:pPr>
        <w:pStyle w:val="a3"/>
        <w:spacing w:line="240" w:lineRule="auto"/>
        <w:ind w:firstLine="709"/>
        <w:rPr>
          <w:spacing w:val="0"/>
        </w:rPr>
      </w:pPr>
      <w:proofErr w:type="gramStart"/>
      <w:r w:rsidRPr="003B1483">
        <w:rPr>
          <w:spacing w:val="0"/>
        </w:rPr>
        <w:t>На основании Земельного кодекса Российской Федерации, Федерального закона «Об общих принципах организации местного самоуправления в Российской Федерации», Устава муниципального образования «Город Астрахань», решения Городской Думы муниципального образования «Город Астрахань» от 16.12.2010 № 228 «Об утверждении Положения о порядке освобождения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от самовольно установленных объектов движимого имущества</w:t>
      </w:r>
      <w:proofErr w:type="gramEnd"/>
      <w:r w:rsidRPr="003B1483">
        <w:rPr>
          <w:spacing w:val="0"/>
        </w:rPr>
        <w:t>», протокола заседания межведомственной комиссии по освобождению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от самовольно установленных объектов движимого имущества от 28.10.2021 № 12, а также Договора аренды земельного участка, расположенного на территории г. Астрахани, № 401/2017 от 10.05.2020, ПОСТАНОВЛЯЮ:</w:t>
      </w:r>
    </w:p>
    <w:p w:rsidR="001B67BE" w:rsidRPr="003B1483" w:rsidRDefault="001B67BE" w:rsidP="001B67BE">
      <w:pPr>
        <w:pStyle w:val="a3"/>
        <w:spacing w:line="240" w:lineRule="auto"/>
        <w:ind w:firstLine="709"/>
        <w:rPr>
          <w:spacing w:val="0"/>
        </w:rPr>
      </w:pPr>
      <w:r w:rsidRPr="003B1483">
        <w:rPr>
          <w:spacing w:val="0"/>
        </w:rPr>
        <w:t>1. Внести в постановление администрации муниципального образования «Город Астрахань» от 14.11.2016 № 7781 «Об освобождении земельных участков, используемых без оформленных в установленном порядке правоустанавливающих (</w:t>
      </w:r>
      <w:proofErr w:type="spellStart"/>
      <w:r w:rsidRPr="003B1483">
        <w:rPr>
          <w:spacing w:val="0"/>
        </w:rPr>
        <w:t>правоудостоверяющих</w:t>
      </w:r>
      <w:proofErr w:type="spellEnd"/>
      <w:r w:rsidRPr="003B1483">
        <w:rPr>
          <w:spacing w:val="0"/>
        </w:rPr>
        <w:t>) документов на землю, от самовольно установленных объектов движимого имущества», с изменениями, внесенными постановлениями администрации муниципального образования «Город Астрахань» от 30.12.2016 № 8919, от 11.04.2017 № 2163, следующие изменения:</w:t>
      </w:r>
    </w:p>
    <w:p w:rsidR="001B67BE" w:rsidRPr="003B1483" w:rsidRDefault="001B67BE" w:rsidP="001B67BE">
      <w:pPr>
        <w:pStyle w:val="a3"/>
        <w:spacing w:line="240" w:lineRule="auto"/>
        <w:ind w:firstLine="709"/>
        <w:rPr>
          <w:spacing w:val="0"/>
        </w:rPr>
      </w:pPr>
      <w:r w:rsidRPr="003B1483">
        <w:rPr>
          <w:spacing w:val="0"/>
        </w:rPr>
        <w:t>- исключить пункт «1.1.2. Торговый павильон «Шашлык», расположенный по адресу: ул. Куликова, д. 15г»;</w:t>
      </w:r>
    </w:p>
    <w:p w:rsidR="001B67BE" w:rsidRPr="003B1483" w:rsidRDefault="001B67BE" w:rsidP="001B67BE">
      <w:pPr>
        <w:pStyle w:val="a3"/>
        <w:spacing w:line="240" w:lineRule="auto"/>
        <w:ind w:firstLine="709"/>
        <w:rPr>
          <w:spacing w:val="0"/>
        </w:rPr>
      </w:pPr>
      <w:r w:rsidRPr="003B1483">
        <w:rPr>
          <w:spacing w:val="0"/>
        </w:rPr>
        <w:t>- подпункты 1.1.3-1.1.6 считать соответственно подпунктами 1.1.2-1.1.5.</w:t>
      </w:r>
    </w:p>
    <w:p w:rsidR="001B67BE" w:rsidRPr="003B1483" w:rsidRDefault="001B67BE" w:rsidP="001B67BE">
      <w:pPr>
        <w:pStyle w:val="a3"/>
        <w:spacing w:line="240" w:lineRule="auto"/>
        <w:ind w:firstLine="709"/>
        <w:rPr>
          <w:spacing w:val="0"/>
        </w:rPr>
      </w:pPr>
      <w:r w:rsidRPr="003B1483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1B67BE" w:rsidRPr="003B1483" w:rsidRDefault="001B67BE" w:rsidP="001B67BE">
      <w:pPr>
        <w:pStyle w:val="a3"/>
        <w:spacing w:line="240" w:lineRule="auto"/>
        <w:ind w:firstLine="709"/>
        <w:rPr>
          <w:spacing w:val="0"/>
        </w:rPr>
      </w:pPr>
      <w:r w:rsidRPr="003B1483">
        <w:rPr>
          <w:spacing w:val="0"/>
        </w:rPr>
        <w:t>2.1.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1B67BE" w:rsidRPr="003B1483" w:rsidRDefault="001B67BE" w:rsidP="001B67BE">
      <w:pPr>
        <w:pStyle w:val="a3"/>
        <w:spacing w:line="240" w:lineRule="auto"/>
        <w:ind w:firstLine="709"/>
        <w:rPr>
          <w:spacing w:val="0"/>
        </w:rPr>
      </w:pPr>
      <w:r w:rsidRPr="003B1483">
        <w:rPr>
          <w:spacing w:val="0"/>
        </w:rPr>
        <w:t xml:space="preserve">2.2. </w:t>
      </w:r>
      <w:proofErr w:type="gramStart"/>
      <w:r w:rsidRPr="003B1483">
        <w:rPr>
          <w:spacing w:val="0"/>
        </w:rPr>
        <w:t>Разместить</w:t>
      </w:r>
      <w:proofErr w:type="gramEnd"/>
      <w:r w:rsidRPr="003B1483">
        <w:rPr>
          <w:spacing w:val="0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B67BE" w:rsidRPr="003B1483" w:rsidRDefault="001B67BE" w:rsidP="001B67BE">
      <w:pPr>
        <w:pStyle w:val="a3"/>
        <w:spacing w:line="240" w:lineRule="auto"/>
        <w:ind w:firstLine="709"/>
        <w:rPr>
          <w:spacing w:val="0"/>
        </w:rPr>
      </w:pPr>
      <w:r w:rsidRPr="003B1483">
        <w:rPr>
          <w:spacing w:val="0"/>
        </w:rPr>
        <w:t>3. Управлению контроля и документооборота администрации муниципального образования «Город Астрахань»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1B67BE" w:rsidRPr="003B1483" w:rsidRDefault="001B67BE" w:rsidP="001B67BE">
      <w:pPr>
        <w:pStyle w:val="a3"/>
        <w:spacing w:line="240" w:lineRule="auto"/>
        <w:ind w:firstLine="709"/>
        <w:rPr>
          <w:spacing w:val="0"/>
        </w:rPr>
      </w:pPr>
      <w:r w:rsidRPr="003B1483">
        <w:rPr>
          <w:spacing w:val="0"/>
        </w:rPr>
        <w:t xml:space="preserve">4. </w:t>
      </w:r>
      <w:proofErr w:type="gramStart"/>
      <w:r w:rsidRPr="003B1483">
        <w:rPr>
          <w:spacing w:val="0"/>
        </w:rPr>
        <w:t>Контроль за</w:t>
      </w:r>
      <w:proofErr w:type="gramEnd"/>
      <w:r w:rsidRPr="003B1483">
        <w:rPr>
          <w:spacing w:val="0"/>
        </w:rPr>
        <w:t xml:space="preserve"> исполнением настоящего постановления администрации муниципального образования «Город Астрахань» оставляю за собой.</w:t>
      </w:r>
    </w:p>
    <w:p w:rsidR="001B67BE" w:rsidRPr="003B1483" w:rsidRDefault="001B67BE" w:rsidP="001B67BE">
      <w:pPr>
        <w:pStyle w:val="a3"/>
        <w:spacing w:line="240" w:lineRule="auto"/>
        <w:jc w:val="right"/>
        <w:rPr>
          <w:spacing w:val="0"/>
        </w:rPr>
      </w:pPr>
      <w:r w:rsidRPr="003B1483">
        <w:rPr>
          <w:b/>
          <w:bCs/>
          <w:spacing w:val="0"/>
        </w:rPr>
        <w:t>Глава муниципального образования «Город Астрахань»</w:t>
      </w:r>
      <w:r>
        <w:rPr>
          <w:b/>
          <w:bCs/>
          <w:spacing w:val="0"/>
        </w:rPr>
        <w:t xml:space="preserve"> </w:t>
      </w:r>
      <w:bookmarkStart w:id="0" w:name="_GoBack"/>
      <w:bookmarkEnd w:id="0"/>
      <w:r w:rsidRPr="003B1483">
        <w:rPr>
          <w:b/>
          <w:bCs/>
          <w:spacing w:val="0"/>
        </w:rPr>
        <w:t>М.Н. ПЕРМЯКОВА</w:t>
      </w:r>
    </w:p>
    <w:p w:rsidR="00FF4A14" w:rsidRDefault="001B67BE"/>
    <w:sectPr w:rsidR="00FF4A14" w:rsidSect="001B67BE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BE"/>
    <w:rsid w:val="001B67BE"/>
    <w:rsid w:val="008505A8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B67B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  <w:lang w:eastAsia="ru-RU"/>
    </w:rPr>
  </w:style>
  <w:style w:type="paragraph" w:customStyle="1" w:styleId="a3">
    <w:name w:val="основной текст"/>
    <w:basedOn w:val="a"/>
    <w:uiPriority w:val="99"/>
    <w:rsid w:val="001B67B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B67B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  <w:lang w:eastAsia="ru-RU"/>
    </w:rPr>
  </w:style>
  <w:style w:type="paragraph" w:customStyle="1" w:styleId="a3">
    <w:name w:val="основной текст"/>
    <w:basedOn w:val="a"/>
    <w:uiPriority w:val="99"/>
    <w:rsid w:val="001B67B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2021-12-02T05:19:00Z</dcterms:created>
  <dcterms:modified xsi:type="dcterms:W3CDTF">2021-12-02T05:20:00Z</dcterms:modified>
</cp:coreProperties>
</file>