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3596" w:rsidRPr="00713596" w:rsidRDefault="00713596" w:rsidP="00713596">
      <w:pPr>
        <w:pStyle w:val="31"/>
      </w:pPr>
      <w:r w:rsidRPr="00713596">
        <w:t>А</w:t>
      </w:r>
      <w:r w:rsidRPr="00713596">
        <w:t>дминистрация муниципального образования</w:t>
      </w:r>
      <w:r>
        <w:t xml:space="preserve"> </w:t>
      </w:r>
      <w:r w:rsidRPr="00713596">
        <w:t>«Г</w:t>
      </w:r>
      <w:r w:rsidRPr="00713596">
        <w:t>ород</w:t>
      </w:r>
      <w:r w:rsidRPr="00713596">
        <w:t xml:space="preserve"> А</w:t>
      </w:r>
      <w:r w:rsidRPr="00713596">
        <w:t>страхань»</w:t>
      </w:r>
    </w:p>
    <w:p w:rsidR="00713596" w:rsidRDefault="00713596" w:rsidP="00713596">
      <w:pPr>
        <w:pStyle w:val="31"/>
      </w:pPr>
      <w:r>
        <w:t>ПОСТАНОВЛЕНИЕ</w:t>
      </w:r>
      <w:bookmarkStart w:id="0" w:name="_GoBack"/>
      <w:bookmarkEnd w:id="0"/>
    </w:p>
    <w:p w:rsidR="00713596" w:rsidRDefault="00713596" w:rsidP="00713596">
      <w:pPr>
        <w:pStyle w:val="31"/>
      </w:pPr>
      <w:r>
        <w:t>02</w:t>
      </w:r>
      <w:r w:rsidRPr="00713596">
        <w:rPr>
          <w:b w:val="0"/>
          <w:bCs w:val="0"/>
        </w:rPr>
        <w:t xml:space="preserve"> </w:t>
      </w:r>
      <w:r w:rsidRPr="00713596">
        <w:rPr>
          <w:bCs w:val="0"/>
        </w:rPr>
        <w:t>мая</w:t>
      </w:r>
      <w:r w:rsidRPr="00713596">
        <w:rPr>
          <w:b w:val="0"/>
          <w:bCs w:val="0"/>
        </w:rPr>
        <w:t xml:space="preserve"> </w:t>
      </w:r>
      <w:r w:rsidRPr="00713596">
        <w:t>2017 года</w:t>
      </w:r>
      <w:r>
        <w:t xml:space="preserve"> № 2639</w:t>
      </w:r>
    </w:p>
    <w:p w:rsidR="00713596" w:rsidRDefault="00713596" w:rsidP="00713596">
      <w:pPr>
        <w:pStyle w:val="31"/>
      </w:pPr>
      <w:r>
        <w:t>«О</w:t>
      </w:r>
      <w:r w:rsidRPr="00713596">
        <w:t>б утверждении Плана мероприятий администрации муниципального образования «Город Астрахань» по реализации в 2017-2018 гг.</w:t>
      </w:r>
    </w:p>
    <w:p w:rsidR="00713596" w:rsidRDefault="00713596" w:rsidP="00713596">
      <w:pPr>
        <w:pStyle w:val="31"/>
      </w:pPr>
      <w:r w:rsidRPr="00713596">
        <w:t>Стратегии развития государственной политики Российской Федерации в отношении российского казачества до 2020 года</w:t>
      </w:r>
      <w:r>
        <w:t>»</w:t>
      </w:r>
    </w:p>
    <w:p w:rsidR="00713596" w:rsidRDefault="00713596" w:rsidP="00713596">
      <w:pPr>
        <w:pStyle w:val="70"/>
        <w:shd w:val="clear" w:color="auto" w:fill="auto"/>
        <w:spacing w:after="302" w:line="324" w:lineRule="exact"/>
        <w:ind w:left="20" w:right="20" w:firstLine="540"/>
        <w:jc w:val="both"/>
        <w:rPr>
          <w:color w:val="000000"/>
        </w:rPr>
      </w:pPr>
    </w:p>
    <w:p w:rsidR="00713596" w:rsidRPr="00713596" w:rsidRDefault="00713596" w:rsidP="00713596">
      <w:pPr>
        <w:pStyle w:val="70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13596">
        <w:rPr>
          <w:rFonts w:ascii="Arial" w:hAnsi="Arial" w:cs="Arial"/>
          <w:color w:val="000000"/>
          <w:sz w:val="18"/>
          <w:szCs w:val="18"/>
        </w:rPr>
        <w:t>В целях реализации Стратегии развития государственной политики Российской Федерации в отношении российского казачества до 2020 года, утвержденной Президентом Российской Федерации 15.09.2012 № Пр-2789, на основании Устава муниципального образования «Город Астрахань»,</w:t>
      </w:r>
    </w:p>
    <w:p w:rsidR="00713596" w:rsidRPr="00713596" w:rsidRDefault="00713596" w:rsidP="00713596">
      <w:pPr>
        <w:pStyle w:val="70"/>
        <w:shd w:val="clear" w:color="auto" w:fill="auto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713596">
        <w:rPr>
          <w:rFonts w:ascii="Arial" w:hAnsi="Arial" w:cs="Arial"/>
          <w:color w:val="000000"/>
          <w:sz w:val="18"/>
          <w:szCs w:val="18"/>
        </w:rPr>
        <w:t>ПОСТАНОВЛЯЮ:</w:t>
      </w:r>
    </w:p>
    <w:p w:rsidR="00713596" w:rsidRPr="00713596" w:rsidRDefault="00713596" w:rsidP="00713596">
      <w:pPr>
        <w:pStyle w:val="70"/>
        <w:numPr>
          <w:ilvl w:val="0"/>
          <w:numId w:val="1"/>
        </w:numPr>
        <w:shd w:val="clear" w:color="auto" w:fill="auto"/>
        <w:tabs>
          <w:tab w:val="left" w:pos="567"/>
          <w:tab w:val="left" w:pos="2422"/>
          <w:tab w:val="center" w:pos="6222"/>
          <w:tab w:val="right" w:pos="9325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13596">
        <w:rPr>
          <w:rFonts w:ascii="Arial" w:hAnsi="Arial" w:cs="Arial"/>
          <w:color w:val="000000"/>
          <w:sz w:val="18"/>
          <w:szCs w:val="18"/>
        </w:rPr>
        <w:t xml:space="preserve">Утвердить </w:t>
      </w:r>
      <w:r w:rsidRPr="00713596">
        <w:rPr>
          <w:rFonts w:ascii="Arial" w:hAnsi="Arial" w:cs="Arial"/>
          <w:color w:val="000000"/>
          <w:sz w:val="18"/>
          <w:szCs w:val="18"/>
        </w:rPr>
        <w:t>прилагаемый План</w:t>
      </w:r>
      <w:r w:rsidRPr="00713596">
        <w:rPr>
          <w:rFonts w:ascii="Arial" w:hAnsi="Arial" w:cs="Arial"/>
          <w:color w:val="000000"/>
          <w:sz w:val="18"/>
          <w:szCs w:val="18"/>
        </w:rPr>
        <w:tab/>
        <w:t>мероприятий</w:t>
      </w:r>
      <w:r w:rsidRPr="00713596">
        <w:rPr>
          <w:rFonts w:ascii="Arial" w:hAnsi="Arial" w:cs="Arial"/>
          <w:color w:val="000000"/>
          <w:sz w:val="18"/>
          <w:szCs w:val="18"/>
        </w:rPr>
        <w:t xml:space="preserve"> </w:t>
      </w:r>
      <w:r w:rsidRPr="00713596">
        <w:rPr>
          <w:rFonts w:ascii="Arial" w:hAnsi="Arial" w:cs="Arial"/>
          <w:color w:val="000000"/>
          <w:sz w:val="18"/>
          <w:szCs w:val="18"/>
        </w:rPr>
        <w:t>администрации</w:t>
      </w:r>
      <w:r w:rsidRPr="00713596">
        <w:rPr>
          <w:rFonts w:ascii="Arial" w:hAnsi="Arial" w:cs="Arial"/>
          <w:color w:val="000000"/>
          <w:sz w:val="18"/>
          <w:szCs w:val="18"/>
        </w:rPr>
        <w:t xml:space="preserve"> </w:t>
      </w:r>
      <w:r w:rsidRPr="00713596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 по реализации в 2017-2018 гг. Стратегии развития государственной политики Российской Федерации в отношении российского казачества до 2020 года (далее План).</w:t>
      </w:r>
    </w:p>
    <w:p w:rsidR="00713596" w:rsidRPr="00713596" w:rsidRDefault="00713596" w:rsidP="00713596">
      <w:pPr>
        <w:pStyle w:val="70"/>
        <w:numPr>
          <w:ilvl w:val="0"/>
          <w:numId w:val="1"/>
        </w:numPr>
        <w:shd w:val="clear" w:color="auto" w:fill="auto"/>
        <w:tabs>
          <w:tab w:val="left" w:pos="567"/>
          <w:tab w:val="left" w:pos="2005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13596">
        <w:rPr>
          <w:rFonts w:ascii="Arial" w:hAnsi="Arial" w:cs="Arial"/>
          <w:color w:val="000000"/>
          <w:sz w:val="18"/>
          <w:szCs w:val="18"/>
        </w:rPr>
        <w:t>Начальнику управления по связям с общественностью администрации муниципального образования «Город Астрахань» осуществлять контроль за реализацией Плана.</w:t>
      </w:r>
    </w:p>
    <w:p w:rsidR="00713596" w:rsidRPr="00713596" w:rsidRDefault="00713596" w:rsidP="00713596">
      <w:pPr>
        <w:pStyle w:val="70"/>
        <w:numPr>
          <w:ilvl w:val="0"/>
          <w:numId w:val="1"/>
        </w:numPr>
        <w:shd w:val="clear" w:color="auto" w:fill="auto"/>
        <w:tabs>
          <w:tab w:val="left" w:pos="567"/>
          <w:tab w:val="left" w:pos="2970"/>
          <w:tab w:val="center" w:pos="6222"/>
          <w:tab w:val="right" w:pos="9325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13596">
        <w:rPr>
          <w:rFonts w:ascii="Arial" w:hAnsi="Arial" w:cs="Arial"/>
          <w:color w:val="000000"/>
          <w:sz w:val="18"/>
          <w:szCs w:val="18"/>
        </w:rPr>
        <w:t>Управлению</w:t>
      </w:r>
      <w:r w:rsidRPr="00713596">
        <w:rPr>
          <w:rFonts w:ascii="Arial" w:hAnsi="Arial" w:cs="Arial"/>
          <w:color w:val="000000"/>
          <w:sz w:val="18"/>
          <w:szCs w:val="18"/>
        </w:rPr>
        <w:t xml:space="preserve"> </w:t>
      </w:r>
      <w:r w:rsidRPr="00713596">
        <w:rPr>
          <w:rFonts w:ascii="Arial" w:hAnsi="Arial" w:cs="Arial"/>
          <w:color w:val="000000"/>
          <w:sz w:val="18"/>
          <w:szCs w:val="18"/>
        </w:rPr>
        <w:t>информационной</w:t>
      </w:r>
      <w:r w:rsidRPr="00713596">
        <w:rPr>
          <w:rFonts w:ascii="Arial" w:hAnsi="Arial" w:cs="Arial"/>
          <w:color w:val="000000"/>
          <w:sz w:val="18"/>
          <w:szCs w:val="18"/>
        </w:rPr>
        <w:t xml:space="preserve"> политики </w:t>
      </w:r>
      <w:r w:rsidRPr="00713596">
        <w:rPr>
          <w:rFonts w:ascii="Arial" w:hAnsi="Arial" w:cs="Arial"/>
          <w:color w:val="000000"/>
          <w:sz w:val="18"/>
          <w:szCs w:val="18"/>
        </w:rPr>
        <w:t>администрации</w:t>
      </w:r>
      <w:r w:rsidRPr="00713596">
        <w:rPr>
          <w:rFonts w:ascii="Arial" w:hAnsi="Arial" w:cs="Arial"/>
          <w:color w:val="000000"/>
          <w:sz w:val="18"/>
          <w:szCs w:val="18"/>
        </w:rPr>
        <w:t xml:space="preserve"> </w:t>
      </w:r>
      <w:r w:rsidRPr="00713596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3596" w:rsidRPr="00713596" w:rsidRDefault="00713596" w:rsidP="00713596">
      <w:pPr>
        <w:pStyle w:val="70"/>
        <w:numPr>
          <w:ilvl w:val="0"/>
          <w:numId w:val="1"/>
        </w:numPr>
        <w:shd w:val="clear" w:color="auto" w:fill="auto"/>
        <w:tabs>
          <w:tab w:val="left" w:pos="567"/>
          <w:tab w:val="left" w:pos="2281"/>
          <w:tab w:val="center" w:pos="6222"/>
          <w:tab w:val="right" w:pos="9325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13596">
        <w:rPr>
          <w:rFonts w:ascii="Arial" w:hAnsi="Arial" w:cs="Arial"/>
          <w:color w:val="000000"/>
          <w:sz w:val="18"/>
          <w:szCs w:val="18"/>
        </w:rPr>
        <w:t>Признать утратившим силу</w:t>
      </w:r>
      <w:r w:rsidRPr="00713596">
        <w:rPr>
          <w:rFonts w:ascii="Arial" w:hAnsi="Arial" w:cs="Arial"/>
          <w:color w:val="000000"/>
          <w:sz w:val="18"/>
          <w:szCs w:val="18"/>
        </w:rPr>
        <w:tab/>
        <w:t>постановление</w:t>
      </w:r>
      <w:r w:rsidRPr="00713596">
        <w:rPr>
          <w:rFonts w:ascii="Arial" w:hAnsi="Arial" w:cs="Arial"/>
          <w:color w:val="000000"/>
          <w:sz w:val="18"/>
          <w:szCs w:val="18"/>
        </w:rPr>
        <w:t xml:space="preserve"> </w:t>
      </w:r>
      <w:r w:rsidRPr="00713596">
        <w:rPr>
          <w:rFonts w:ascii="Arial" w:hAnsi="Arial" w:cs="Arial"/>
          <w:color w:val="000000"/>
          <w:sz w:val="18"/>
          <w:szCs w:val="18"/>
        </w:rPr>
        <w:t>администрации</w:t>
      </w:r>
      <w:r w:rsidRPr="00713596">
        <w:rPr>
          <w:rFonts w:ascii="Arial" w:hAnsi="Arial" w:cs="Arial"/>
          <w:color w:val="000000"/>
          <w:sz w:val="18"/>
          <w:szCs w:val="18"/>
        </w:rPr>
        <w:t xml:space="preserve"> </w:t>
      </w:r>
      <w:r w:rsidRPr="00713596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 от 21.05.2015 № 3040 «Об утверждении Плана мероприятий муниципального образования «Город Астрахань» по реализации в 2015-2016 гг. Стратегии развития</w:t>
      </w:r>
      <w:r w:rsidRPr="00713596">
        <w:rPr>
          <w:rFonts w:ascii="Arial" w:hAnsi="Arial" w:cs="Arial"/>
          <w:color w:val="000000"/>
          <w:sz w:val="18"/>
          <w:szCs w:val="18"/>
        </w:rPr>
        <w:t xml:space="preserve"> </w:t>
      </w:r>
      <w:r w:rsidRPr="00713596">
        <w:rPr>
          <w:rFonts w:ascii="Arial" w:hAnsi="Arial" w:cs="Arial"/>
          <w:color w:val="000000"/>
          <w:sz w:val="18"/>
          <w:szCs w:val="18"/>
        </w:rPr>
        <w:t>государственной политики Российской Федерации в отношении российского казачества до 2020 года».</w:t>
      </w:r>
    </w:p>
    <w:p w:rsidR="00713596" w:rsidRPr="00713596" w:rsidRDefault="00713596" w:rsidP="00713596">
      <w:pPr>
        <w:pStyle w:val="70"/>
        <w:numPr>
          <w:ilvl w:val="0"/>
          <w:numId w:val="1"/>
        </w:numPr>
        <w:shd w:val="clear" w:color="auto" w:fill="auto"/>
        <w:tabs>
          <w:tab w:val="left" w:pos="567"/>
          <w:tab w:val="left" w:pos="2786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13596">
        <w:rPr>
          <w:rFonts w:ascii="Arial" w:hAnsi="Arial" w:cs="Arial"/>
          <w:color w:val="000000"/>
          <w:sz w:val="18"/>
          <w:szCs w:val="18"/>
        </w:rPr>
        <w:t>Управлению</w:t>
      </w:r>
      <w:r w:rsidRPr="00713596">
        <w:rPr>
          <w:rFonts w:ascii="Arial" w:hAnsi="Arial" w:cs="Arial"/>
          <w:color w:val="000000"/>
          <w:sz w:val="18"/>
          <w:szCs w:val="18"/>
        </w:rPr>
        <w:t xml:space="preserve"> </w:t>
      </w:r>
      <w:r w:rsidRPr="00713596">
        <w:rPr>
          <w:rFonts w:ascii="Arial" w:hAnsi="Arial" w:cs="Arial"/>
          <w:color w:val="000000"/>
          <w:sz w:val="18"/>
          <w:szCs w:val="18"/>
        </w:rPr>
        <w:t>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713596" w:rsidRPr="00713596" w:rsidRDefault="00713596" w:rsidP="00713596">
      <w:pPr>
        <w:pStyle w:val="70"/>
        <w:numPr>
          <w:ilvl w:val="0"/>
          <w:numId w:val="1"/>
        </w:numPr>
        <w:shd w:val="clear" w:color="auto" w:fill="auto"/>
        <w:tabs>
          <w:tab w:val="left" w:pos="567"/>
          <w:tab w:val="left" w:pos="2338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13596">
        <w:rPr>
          <w:rFonts w:ascii="Arial" w:hAnsi="Arial" w:cs="Arial"/>
          <w:color w:val="000000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26506C" w:rsidRPr="00713596" w:rsidRDefault="00713596" w:rsidP="00713596">
      <w:pPr>
        <w:tabs>
          <w:tab w:val="left" w:pos="567"/>
        </w:tabs>
        <w:ind w:firstLine="227"/>
        <w:contextualSpacing/>
        <w:rPr>
          <w:rFonts w:ascii="Arial" w:hAnsi="Arial" w:cs="Arial"/>
          <w:sz w:val="18"/>
          <w:szCs w:val="18"/>
        </w:rPr>
      </w:pPr>
      <w:r w:rsidRPr="00713596">
        <w:rPr>
          <w:rFonts w:ascii="Arial" w:hAnsi="Arial" w:cs="Arial"/>
          <w:sz w:val="18"/>
          <w:szCs w:val="18"/>
        </w:rPr>
        <w:t>Глава администрации</w:t>
      </w:r>
      <w:r w:rsidRPr="00713596">
        <w:rPr>
          <w:rFonts w:ascii="Arial" w:hAnsi="Arial" w:cs="Arial"/>
          <w:sz w:val="18"/>
          <w:szCs w:val="18"/>
        </w:rPr>
        <w:tab/>
        <w:t>О.А. Полумордвинов</w:t>
      </w:r>
    </w:p>
    <w:sectPr w:rsidR="0026506C" w:rsidRPr="00713596" w:rsidSect="00713596">
      <w:pgSz w:w="11907" w:h="16840" w:code="9"/>
      <w:pgMar w:top="1134" w:right="85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9F7666"/>
    <w:multiLevelType w:val="multilevel"/>
    <w:tmpl w:val="11FEB86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596"/>
    <w:rsid w:val="0026506C"/>
    <w:rsid w:val="00713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A3C3D8-8D88-4758-A9B3-28996435E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1359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71359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Exact">
    <w:name w:val="Основной текст (5) Exact"/>
    <w:basedOn w:val="a0"/>
    <w:rsid w:val="00713596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6Exact">
    <w:name w:val="Основной текст (6) Exact"/>
    <w:basedOn w:val="a0"/>
    <w:link w:val="6"/>
    <w:rsid w:val="00713596"/>
    <w:rPr>
      <w:rFonts w:ascii="Franklin Gothic Medium" w:eastAsia="Franklin Gothic Medium" w:hAnsi="Franklin Gothic Medium" w:cs="Franklin Gothic Medium"/>
      <w:sz w:val="23"/>
      <w:szCs w:val="23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713596"/>
    <w:rPr>
      <w:rFonts w:ascii="Times New Roman" w:eastAsia="Times New Roman" w:hAnsi="Times New Roman" w:cs="Times New Roman"/>
      <w:b/>
      <w:bCs/>
      <w:spacing w:val="60"/>
      <w:sz w:val="29"/>
      <w:szCs w:val="29"/>
      <w:shd w:val="clear" w:color="auto" w:fill="FFFFFF"/>
    </w:rPr>
  </w:style>
  <w:style w:type="character" w:customStyle="1" w:styleId="5TimesNewRoman145pt0pt">
    <w:name w:val="Основной текст (5) + Times New Roman;14;5 pt;Полужирный;Интервал 0 pt"/>
    <w:basedOn w:val="a0"/>
    <w:rsid w:val="007135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5">
    <w:name w:val="Основной текст (5)"/>
    <w:basedOn w:val="a0"/>
    <w:rsid w:val="00713596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8Exact">
    <w:name w:val="Основной текст (8) Exact"/>
    <w:basedOn w:val="a0"/>
    <w:link w:val="8"/>
    <w:rsid w:val="00713596"/>
    <w:rPr>
      <w:rFonts w:ascii="Times New Roman" w:eastAsia="Times New Roman" w:hAnsi="Times New Roman" w:cs="Times New Roman"/>
      <w:b/>
      <w:bCs/>
      <w:spacing w:val="-8"/>
      <w:sz w:val="28"/>
      <w:szCs w:val="28"/>
      <w:shd w:val="clear" w:color="auto" w:fill="FFFFFF"/>
    </w:rPr>
  </w:style>
  <w:style w:type="character" w:customStyle="1" w:styleId="8MSGothic10pt0ptExact">
    <w:name w:val="Основной текст (8) + MS Gothic;10 pt;Не полужирный;Интервал 0 pt Exact"/>
    <w:basedOn w:val="8Exact"/>
    <w:rsid w:val="00713596"/>
    <w:rPr>
      <w:rFonts w:ascii="MS Gothic" w:eastAsia="MS Gothic" w:hAnsi="MS Gothic" w:cs="MS Gothic"/>
      <w:b/>
      <w:bCs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71359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13596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paragraph" w:customStyle="1" w:styleId="6">
    <w:name w:val="Основной текст (6)"/>
    <w:basedOn w:val="a"/>
    <w:link w:val="6Exact"/>
    <w:rsid w:val="00713596"/>
    <w:pPr>
      <w:shd w:val="clear" w:color="auto" w:fill="FFFFFF"/>
      <w:spacing w:line="0" w:lineRule="atLeast"/>
    </w:pPr>
    <w:rPr>
      <w:rFonts w:ascii="Franklin Gothic Medium" w:eastAsia="Franklin Gothic Medium" w:hAnsi="Franklin Gothic Medium" w:cs="Franklin Gothic Medium"/>
      <w:color w:val="auto"/>
      <w:sz w:val="23"/>
      <w:szCs w:val="23"/>
      <w:lang w:eastAsia="en-US"/>
    </w:rPr>
  </w:style>
  <w:style w:type="paragraph" w:customStyle="1" w:styleId="40">
    <w:name w:val="Основной текст (4)"/>
    <w:basedOn w:val="a"/>
    <w:link w:val="4"/>
    <w:rsid w:val="00713596"/>
    <w:pPr>
      <w:shd w:val="clear" w:color="auto" w:fill="FFFFFF"/>
      <w:spacing w:after="300" w:line="0" w:lineRule="atLeast"/>
      <w:jc w:val="right"/>
    </w:pPr>
    <w:rPr>
      <w:rFonts w:ascii="Times New Roman" w:eastAsia="Times New Roman" w:hAnsi="Times New Roman" w:cs="Times New Roman"/>
      <w:b/>
      <w:bCs/>
      <w:color w:val="auto"/>
      <w:spacing w:val="60"/>
      <w:sz w:val="29"/>
      <w:szCs w:val="29"/>
      <w:lang w:eastAsia="en-US"/>
    </w:rPr>
  </w:style>
  <w:style w:type="paragraph" w:customStyle="1" w:styleId="8">
    <w:name w:val="Основной текст (8)"/>
    <w:basedOn w:val="a"/>
    <w:link w:val="8Exact"/>
    <w:rsid w:val="0071359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pacing w:val="-8"/>
      <w:sz w:val="28"/>
      <w:szCs w:val="28"/>
      <w:lang w:eastAsia="en-US"/>
    </w:rPr>
  </w:style>
  <w:style w:type="paragraph" w:customStyle="1" w:styleId="70">
    <w:name w:val="Основной текст (7)"/>
    <w:basedOn w:val="a"/>
    <w:link w:val="7"/>
    <w:rsid w:val="00713596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31">
    <w:name w:val="основной текст3"/>
    <w:basedOn w:val="a"/>
    <w:uiPriority w:val="99"/>
    <w:rsid w:val="00713596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2017-05-03T13:10:00Z</dcterms:created>
  <dcterms:modified xsi:type="dcterms:W3CDTF">2017-05-03T13:15:00Z</dcterms:modified>
</cp:coreProperties>
</file>