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12D" w:rsidRDefault="00BE212D" w:rsidP="00BE212D">
      <w:pPr>
        <w:pStyle w:val="3"/>
      </w:pPr>
      <w:r>
        <w:t>Администрация муниципального образования «Город Астрахань»</w:t>
      </w:r>
    </w:p>
    <w:p w:rsidR="00BE212D" w:rsidRDefault="00BE212D" w:rsidP="00BE212D">
      <w:pPr>
        <w:pStyle w:val="3"/>
      </w:pPr>
      <w:r>
        <w:t>ПОСТАНОВЛЕНИЕ</w:t>
      </w:r>
    </w:p>
    <w:p w:rsidR="00BE212D" w:rsidRDefault="00BE212D" w:rsidP="00BE212D">
      <w:pPr>
        <w:pStyle w:val="3"/>
      </w:pPr>
      <w:r>
        <w:t>03 декабря 2018 года № 649</w:t>
      </w:r>
    </w:p>
    <w:p w:rsidR="00BE212D" w:rsidRDefault="00BE212D" w:rsidP="00BE212D">
      <w:pPr>
        <w:pStyle w:val="3"/>
      </w:pPr>
      <w:r>
        <w:t>«Об утверждении Требований к осуществлению перевозок</w:t>
      </w:r>
    </w:p>
    <w:p w:rsidR="00BE212D" w:rsidRDefault="00BE212D" w:rsidP="00BE212D">
      <w:pPr>
        <w:pStyle w:val="3"/>
      </w:pPr>
      <w:r>
        <w:t xml:space="preserve"> по нерегулируемым тарифам по муниципальным маршрутам</w:t>
      </w:r>
    </w:p>
    <w:p w:rsidR="00BE212D" w:rsidRDefault="00BE212D" w:rsidP="00BE212D">
      <w:pPr>
        <w:pStyle w:val="3"/>
      </w:pPr>
      <w:r>
        <w:t xml:space="preserve"> муниципального образования «Город Астрахань»</w:t>
      </w:r>
    </w:p>
    <w:p w:rsidR="00BE212D" w:rsidRDefault="00BE212D" w:rsidP="00BE212D">
      <w:pPr>
        <w:pStyle w:val="a3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Федеральным законом «О безопасности дорожного движения», Федеральным законом «Устав автомобильного транспорта и городского наземного электрического транспорта»,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</w:t>
      </w:r>
      <w:proofErr w:type="gramEnd"/>
      <w:r>
        <w:t xml:space="preserve"> муниципального образования «Город Астрахань», в целях организации на территории муниципального образования «Город Астрахань» транспортного обслуживания населения ПОСТАНОВЛЯЮ:</w:t>
      </w:r>
    </w:p>
    <w:p w:rsidR="00BE212D" w:rsidRDefault="00BE212D" w:rsidP="00BE212D">
      <w:pPr>
        <w:pStyle w:val="a3"/>
      </w:pPr>
      <w:r>
        <w:t>1. Утвердить прилагаемые Требования к осуществлению перевозок по нерегулируемым тарифам по муниципальным маршрутам муниципального образования «Город Астрахань».</w:t>
      </w:r>
    </w:p>
    <w:p w:rsidR="00BE212D" w:rsidRDefault="00BE212D" w:rsidP="00BE212D">
      <w:pPr>
        <w:pStyle w:val="a3"/>
      </w:pPr>
      <w:r>
        <w:t>2. Признать утратившим силу постановление администрации муниципального образования «Город Астрахань» от 29.07.2016 № 5010 «Об утверждении Требований к осуществлению перевозок по нерегулируемым тарифам по муниципальным маршрутам муниципального образования «Город Астрахань».</w:t>
      </w:r>
    </w:p>
    <w:p w:rsidR="00BE212D" w:rsidRDefault="00BE212D" w:rsidP="00BE212D">
      <w:pPr>
        <w:pStyle w:val="a3"/>
      </w:pPr>
      <w: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BE212D" w:rsidRDefault="00BE212D" w:rsidP="00BE212D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BE212D" w:rsidRDefault="00BE212D" w:rsidP="00BE212D">
      <w:pPr>
        <w:pStyle w:val="a3"/>
      </w:pPr>
      <w:r>
        <w:t>- внести соответствующие изменения в поисково-справочной систему правовых актов администрации муниципального образования «Город Астрахань»;</w:t>
      </w:r>
    </w:p>
    <w:p w:rsidR="00BE212D" w:rsidRDefault="00BE212D" w:rsidP="00BE212D">
      <w:pPr>
        <w:pStyle w:val="a3"/>
      </w:pPr>
      <w:r>
        <w:t>- направить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</w:p>
    <w:p w:rsidR="00BE212D" w:rsidRDefault="00BE212D" w:rsidP="00BE212D">
      <w:pPr>
        <w:pStyle w:val="a3"/>
      </w:pPr>
      <w:r>
        <w:t>-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E212D" w:rsidRDefault="00BE212D" w:rsidP="00BE212D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E212D" w:rsidRDefault="00BE212D" w:rsidP="00BE212D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BE212D" w:rsidRDefault="00BE212D" w:rsidP="00BE212D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BE212D" w:rsidRDefault="00BE212D" w:rsidP="00BE212D">
      <w:pPr>
        <w:pStyle w:val="a3"/>
        <w:ind w:left="2835" w:firstLine="0"/>
      </w:pPr>
    </w:p>
    <w:p w:rsidR="00BE212D" w:rsidRDefault="00BE212D" w:rsidP="00BE212D">
      <w:pPr>
        <w:pStyle w:val="a3"/>
        <w:ind w:left="2835" w:firstLine="0"/>
      </w:pPr>
      <w:r>
        <w:t xml:space="preserve">Утверждены постановлением администрации </w:t>
      </w:r>
    </w:p>
    <w:p w:rsidR="00BE212D" w:rsidRDefault="00BE212D" w:rsidP="00BE212D">
      <w:pPr>
        <w:pStyle w:val="a3"/>
        <w:ind w:left="2835" w:firstLine="0"/>
      </w:pPr>
      <w:r>
        <w:t>муниципального образования «Город Астрахань»</w:t>
      </w:r>
    </w:p>
    <w:p w:rsidR="00BE212D" w:rsidRDefault="00BE212D" w:rsidP="00BE212D">
      <w:pPr>
        <w:pStyle w:val="a3"/>
        <w:ind w:left="2835" w:firstLine="0"/>
      </w:pPr>
      <w:r>
        <w:t>от 03.12.2018 № 649</w:t>
      </w:r>
    </w:p>
    <w:p w:rsidR="00BE212D" w:rsidRDefault="00BE212D" w:rsidP="00BE212D">
      <w:pPr>
        <w:pStyle w:val="3"/>
      </w:pPr>
      <w:r>
        <w:t xml:space="preserve">Требования к осуществлению перевозок по </w:t>
      </w:r>
      <w:proofErr w:type="gramStart"/>
      <w:r>
        <w:t>нерегулируемым</w:t>
      </w:r>
      <w:proofErr w:type="gramEnd"/>
    </w:p>
    <w:p w:rsidR="00BE212D" w:rsidRDefault="00BE212D" w:rsidP="00BE212D">
      <w:pPr>
        <w:pStyle w:val="3"/>
      </w:pPr>
      <w:r>
        <w:t xml:space="preserve"> тарифам по муниципальным маршрутам </w:t>
      </w:r>
    </w:p>
    <w:p w:rsidR="00BE212D" w:rsidRDefault="00BE212D" w:rsidP="00BE212D">
      <w:pPr>
        <w:pStyle w:val="3"/>
      </w:pPr>
      <w:r>
        <w:t>муниципального образования «Город Астрахань»</w:t>
      </w:r>
    </w:p>
    <w:p w:rsidR="00BE212D" w:rsidRDefault="00BE212D" w:rsidP="00BE212D">
      <w:pPr>
        <w:pStyle w:val="a3"/>
      </w:pPr>
      <w:r>
        <w:t>Юридические лица, индивидуальные предприниматели, уполномоченные участники договора простого товарищества, осуществляющие регулярные перевозки по нерегулируемым тарифам по муниципальным маршрутам, обязаны:</w:t>
      </w:r>
    </w:p>
    <w:p w:rsidR="00BE212D" w:rsidRDefault="00BE212D" w:rsidP="00BE212D">
      <w:pPr>
        <w:pStyle w:val="a3"/>
      </w:pPr>
      <w:r>
        <w:t>1) обеспечить бесперебойную (в пределах установленного расписания маршрута регулярных перевозок) передачу информации о месте нахождения транспортных средств, используемых для осуществления регулярных перевозок, в региональную навигационно-информационную систему Астраханской области;</w:t>
      </w:r>
    </w:p>
    <w:p w:rsidR="00BE212D" w:rsidRDefault="00BE212D" w:rsidP="00BE212D">
      <w:pPr>
        <w:pStyle w:val="a3"/>
      </w:pPr>
      <w:r>
        <w:t>2) информировать об изменении тарифов на регулярные перевозки в произвольной письменной форме управление транспорта и пассажирских перевозок администрации муниципального образования «Город Астрахань» (далее - управление) не менее чем за 7 рабочих дней до дня изменения данных тарифов;</w:t>
      </w:r>
    </w:p>
    <w:p w:rsidR="00BE212D" w:rsidRDefault="00BE212D" w:rsidP="00BE212D">
      <w:pPr>
        <w:pStyle w:val="a3"/>
      </w:pPr>
      <w:r w:rsidRPr="00293C50">
        <w:t>3) осуществлять регулярные перевозки с выполнением в квартал не менее 80 процентов</w:t>
      </w:r>
      <w:r>
        <w:t xml:space="preserve"> рейсов, предусмотренных расписанием для соответствующего маршрута (в случае, если </w:t>
      </w:r>
      <w:proofErr w:type="gramStart"/>
      <w:r>
        <w:t>контроль за</w:t>
      </w:r>
      <w:proofErr w:type="gramEnd"/>
      <w:r>
        <w:t xml:space="preserve"> соблюдением расписания осуществляется с использованием региональной навигационно-информационной системы Астраханской области).</w:t>
      </w:r>
    </w:p>
    <w:p w:rsidR="00BE212D" w:rsidRDefault="00BE212D" w:rsidP="00BE212D">
      <w:pPr>
        <w:pStyle w:val="a3"/>
      </w:pPr>
      <w:proofErr w:type="gramStart"/>
      <w:r>
        <w:t>Помимо установленных в пункте 2 части 4 статьи 17 Федерального закона от 13.07.2015 № 220-ФЗ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 к невыполненным не относятся рейсы, не выполненные вследствие чрезвычайных ситуаций;</w:t>
      </w:r>
      <w:proofErr w:type="gramEnd"/>
    </w:p>
    <w:p w:rsidR="00BE212D" w:rsidRDefault="00BE212D" w:rsidP="00BE212D">
      <w:pPr>
        <w:pStyle w:val="a3"/>
      </w:pPr>
      <w:r>
        <w:t>4) обеспечить исправную работу установленных в транспортном средстве оборудования для перевозок пассажиров из числа инвалидов, системы контроля температуры воздуха, электронного информационного табло, оборудования для безналичной оплаты проезда;</w:t>
      </w:r>
    </w:p>
    <w:p w:rsidR="00984FF0" w:rsidRPr="00293C50" w:rsidRDefault="00BE212D" w:rsidP="00BE212D">
      <w:pPr>
        <w:rPr>
          <w:rFonts w:ascii="Arial" w:hAnsi="Arial" w:cs="Arial"/>
          <w:color w:val="000000"/>
          <w:spacing w:val="4"/>
          <w:sz w:val="18"/>
          <w:szCs w:val="18"/>
        </w:rPr>
      </w:pPr>
      <w:r w:rsidRPr="00293C50">
        <w:rPr>
          <w:rFonts w:ascii="Arial" w:hAnsi="Arial" w:cs="Arial"/>
          <w:color w:val="000000"/>
          <w:spacing w:val="4"/>
          <w:sz w:val="18"/>
          <w:szCs w:val="18"/>
        </w:rPr>
        <w:lastRenderedPageBreak/>
        <w:t>5) не превышать указанное в Реестре муниципальных маршрутов регулярных перевозок в муниципальном образовании «Город Астрахань» максимальное количество транспортных средств различных классов, которое разрешается одновременно использовать для перевозок по маршруту регулярных перевозок в соответствии с установленным расписанием.</w:t>
      </w:r>
      <w:bookmarkStart w:id="0" w:name="_GoBack"/>
      <w:bookmarkEnd w:id="0"/>
    </w:p>
    <w:sectPr w:rsidR="00984FF0" w:rsidRPr="00293C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AE"/>
    <w:rsid w:val="00293C50"/>
    <w:rsid w:val="003325AE"/>
    <w:rsid w:val="00984FF0"/>
    <w:rsid w:val="00BE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12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21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21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12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21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21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748</Words>
  <Characters>4264</Characters>
  <Application>Microsoft Office Word</Application>
  <DocSecurity>0</DocSecurity>
  <Lines>35</Lines>
  <Paragraphs>10</Paragraphs>
  <ScaleCrop>false</ScaleCrop>
  <Company/>
  <LinksUpToDate>false</LinksUpToDate>
  <CharactersWithSpaces>5002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2018-12-06T04:52:00Z</dcterms:created>
  <dcterms:modified xsi:type="dcterms:W3CDTF">2018-12-06T05:07:00Z</dcterms:modified>
</cp:coreProperties>
</file>