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B8E" w:rsidRDefault="008B7B8E" w:rsidP="008B7B8E">
      <w:pPr>
        <w:pStyle w:val="3"/>
      </w:pPr>
      <w:r>
        <w:t>Администрация муниципального образования «Город Астрахань»</w:t>
      </w:r>
    </w:p>
    <w:p w:rsidR="008B7B8E" w:rsidRDefault="008B7B8E" w:rsidP="008B7B8E">
      <w:pPr>
        <w:pStyle w:val="3"/>
      </w:pPr>
      <w:r>
        <w:t xml:space="preserve">ПОСТАНОВЛЕНИЕ </w:t>
      </w:r>
    </w:p>
    <w:p w:rsidR="008B7B8E" w:rsidRDefault="008B7B8E" w:rsidP="008B7B8E">
      <w:pPr>
        <w:pStyle w:val="3"/>
      </w:pPr>
      <w:r>
        <w:t>03 марта 2017 года № 1346</w:t>
      </w:r>
    </w:p>
    <w:p w:rsidR="008B7B8E" w:rsidRDefault="008B7B8E" w:rsidP="008B7B8E">
      <w:pPr>
        <w:pStyle w:val="3"/>
      </w:pPr>
      <w:r>
        <w:t>«О внесении изменений и дополнений</w:t>
      </w:r>
    </w:p>
    <w:p w:rsidR="008B7B8E" w:rsidRDefault="008B7B8E" w:rsidP="008B7B8E">
      <w:pPr>
        <w:pStyle w:val="3"/>
      </w:pPr>
      <w:r>
        <w:t xml:space="preserve"> в постановление мэра города от 05.07.2010 № 4657-м»</w:t>
      </w:r>
    </w:p>
    <w:p w:rsidR="008B7B8E" w:rsidRDefault="008B7B8E" w:rsidP="008B7B8E">
      <w:pPr>
        <w:pStyle w:val="a3"/>
      </w:pPr>
      <w: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ПОСТАНОВЛЯЮ:</w:t>
      </w:r>
    </w:p>
    <w:p w:rsidR="008B7B8E" w:rsidRDefault="008B7B8E" w:rsidP="008B7B8E">
      <w:pPr>
        <w:pStyle w:val="a3"/>
        <w:rPr>
          <w:spacing w:val="7"/>
        </w:rPr>
      </w:pPr>
      <w:r>
        <w:rPr>
          <w:spacing w:val="7"/>
        </w:rPr>
        <w:t>1. Внести изменения и дополнения в постановление мэра города Астрахани от 05.07.2010 № 4657-м «Об утверждении наименований остановочных пунктов на регулярных муниципальных маршрутах города Астрахани», с изменениями, внесенными постановлениями мэра города: от 11.10.2011 № 9488-м, от 24.07.2012 № 6549-м, от 11.10.2012 № 9039-м, от 02.09.2013 № 7922-м, от 17.06.2014 № 3824-м, постановлениями администрации муниципального образования «Город Астрахани»: от 18.01.2016 № 128, от 12.08.2016 № 5322, от 19.10.2016 № 7119, согласно приложению к настоящему постановлению администрации муниципального образования «Город Астрахань»</w:t>
      </w:r>
    </w:p>
    <w:p w:rsidR="008B7B8E" w:rsidRDefault="008B7B8E" w:rsidP="008B7B8E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8B7B8E" w:rsidRDefault="008B7B8E" w:rsidP="008B7B8E">
      <w:pPr>
        <w:pStyle w:val="a3"/>
      </w:pPr>
      <w:r>
        <w:t>2.1.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B7B8E" w:rsidRDefault="008B7B8E" w:rsidP="008B7B8E">
      <w:pPr>
        <w:pStyle w:val="a3"/>
      </w:pPr>
      <w: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B7B8E" w:rsidRDefault="008B7B8E" w:rsidP="008B7B8E">
      <w:pPr>
        <w:pStyle w:val="a3"/>
      </w:pPr>
      <w:r>
        <w:t>2.3.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B7B8E" w:rsidRDefault="008B7B8E" w:rsidP="008B7B8E">
      <w:pPr>
        <w:pStyle w:val="a3"/>
      </w:pPr>
      <w:r>
        <w:t xml:space="preserve">2.4. Копию настоящего постановления передать в муниципальное казенное учреждение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B7B8E" w:rsidRDefault="008B7B8E" w:rsidP="008B7B8E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B7B8E" w:rsidRDefault="008B7B8E" w:rsidP="008B7B8E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B7B8E" w:rsidRDefault="008B7B8E" w:rsidP="008B7B8E">
      <w:pPr>
        <w:pStyle w:val="a3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7B8E" w:rsidRDefault="008B7B8E" w:rsidP="008B7B8E">
      <w:pPr>
        <w:pStyle w:val="a3"/>
      </w:pPr>
      <w:r>
        <w:t>4. Контроль за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B7B8E" w:rsidRDefault="008B7B8E" w:rsidP="008B7B8E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</w:t>
      </w:r>
    </w:p>
    <w:p w:rsidR="008B7B8E" w:rsidRDefault="008B7B8E" w:rsidP="008B7B8E">
      <w:pPr>
        <w:pStyle w:val="a3"/>
        <w:jc w:val="right"/>
      </w:pPr>
      <w:r>
        <w:rPr>
          <w:b/>
          <w:bCs/>
        </w:rPr>
        <w:t>С.Б. АГАБЕКОВ</w:t>
      </w:r>
    </w:p>
    <w:p w:rsidR="008B7B8E" w:rsidRDefault="008B7B8E" w:rsidP="008B7B8E">
      <w:pPr>
        <w:pStyle w:val="a3"/>
        <w:ind w:left="2835" w:firstLine="0"/>
      </w:pPr>
      <w:r>
        <w:t>Приложение к постановлению администрации</w:t>
      </w:r>
    </w:p>
    <w:p w:rsidR="008B7B8E" w:rsidRDefault="008B7B8E" w:rsidP="008B7B8E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8B7B8E" w:rsidRDefault="008B7B8E" w:rsidP="008B7B8E">
      <w:pPr>
        <w:pStyle w:val="a3"/>
        <w:ind w:left="2835" w:firstLine="0"/>
      </w:pPr>
      <w:r>
        <w:t>от 03.03.2017 № 1346</w:t>
      </w:r>
    </w:p>
    <w:p w:rsidR="008B7B8E" w:rsidRDefault="008B7B8E" w:rsidP="008B7B8E">
      <w:pPr>
        <w:pStyle w:val="3"/>
      </w:pPr>
      <w:r>
        <w:t xml:space="preserve">Изменения и дополнения, вносимые в перечень остановочных </w:t>
      </w:r>
    </w:p>
    <w:p w:rsidR="008B7B8E" w:rsidRDefault="008B7B8E" w:rsidP="008B7B8E">
      <w:pPr>
        <w:pStyle w:val="3"/>
      </w:pPr>
      <w:r>
        <w:t>пунктов муниципального образования «Город Астрахань»</w:t>
      </w:r>
    </w:p>
    <w:p w:rsidR="008B7B8E" w:rsidRDefault="008B7B8E" w:rsidP="008B7B8E">
      <w:pPr>
        <w:pStyle w:val="a3"/>
      </w:pPr>
      <w:r>
        <w:t>1. В перечне наименований остановочных пунктов на регулярных муниципальных маршрутах города Астрахани Кировского района:</w:t>
      </w:r>
    </w:p>
    <w:p w:rsidR="008B7B8E" w:rsidRDefault="008B7B8E" w:rsidP="008B7B8E">
      <w:pPr>
        <w:pStyle w:val="a3"/>
      </w:pPr>
      <w:r>
        <w:t>1.1.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"/>
        <w:gridCol w:w="4295"/>
        <w:gridCol w:w="2539"/>
      </w:tblGrid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178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Генерала Армии Епишева, д. 5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«Храм Святого Князя Владимира»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0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3"/>
            </w:pPr>
            <w:r>
              <w:t>1.2. Пункт 25 изложить в следующей редакции: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25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Ул. Ленина, д. 50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«Драмтеатр»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0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3"/>
            </w:pPr>
            <w:r>
              <w:t>1.3. Пункт 70 изложить в следующей редакции: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70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Ул. С. Перовской, д. 107 В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«Старое кладбище»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0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3"/>
            </w:pPr>
            <w:r>
              <w:t>1.4. Пункт 71 изложить в следующей редакции: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71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Ул. С. Перовской (напротив д. 107 В, из города)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«Старое кладбище»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0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3"/>
            </w:pPr>
            <w:r>
              <w:t>1.5. Пункт 139 изложить в следующей редакции: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139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5"/>
            </w:pPr>
            <w:r>
              <w:t>Ул. Набережная 1 Мая, д. 150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«Детский сад № 26»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0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B7B8E" w:rsidRDefault="008B7B8E" w:rsidP="00362A7B">
            <w:pPr>
              <w:pStyle w:val="a3"/>
            </w:pPr>
            <w:r>
              <w:t>1.6. Пункт 176 изложить в следующей редакции: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176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Куликова, д. 61</w:t>
            </w: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«Политехнический колледж»</w:t>
            </w:r>
          </w:p>
        </w:tc>
      </w:tr>
    </w:tbl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  <w:r>
        <w:t>2. В перечне наименований остановочных пунктов на регулярных муниципальных маршрутах города Астрахани Ленинского района:</w:t>
      </w:r>
    </w:p>
    <w:p w:rsidR="008B7B8E" w:rsidRDefault="008B7B8E" w:rsidP="008B7B8E">
      <w:pPr>
        <w:pStyle w:val="a3"/>
      </w:pPr>
      <w:r>
        <w:lastRenderedPageBreak/>
        <w:t>2.1.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"/>
        <w:gridCol w:w="3805"/>
        <w:gridCol w:w="2993"/>
      </w:tblGrid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193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Космонавта В. Комарова, д. 130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«Городская клиническая больница № 4»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194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Космонавта В. Комарова, д. 61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«Городская клиническая больница № 4»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195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Софьи Перовской, д. 147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«Софьи Перовской»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196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  <w:jc w:val="right"/>
            </w:pPr>
            <w:r>
              <w:t>Ул. Софьи Перовской (напротив дома 147)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«Софьи Перовской»</w:t>
            </w:r>
          </w:p>
        </w:tc>
      </w:tr>
    </w:tbl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  <w:r>
        <w:t>2.2. Пункт 70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"/>
        <w:gridCol w:w="3805"/>
        <w:gridCol w:w="2993"/>
      </w:tblGrid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70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Островского, д. 37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«Пер. 1-й Углегорский»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3"/>
            </w:pPr>
            <w:r>
              <w:t>2.3. Пункт 71 изложить в следующей редакции: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71</w:t>
            </w:r>
          </w:p>
        </w:tc>
        <w:tc>
          <w:tcPr>
            <w:tcW w:w="3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Островского, д. 2 Б (в город)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«Клуб железнодорожников»</w:t>
            </w:r>
          </w:p>
        </w:tc>
      </w:tr>
    </w:tbl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  <w:r>
        <w:t>3. В перечне наименований остановочных пунктов на регулярных муниципальных маршрутах города Астрахани Трусовского района:</w:t>
      </w:r>
    </w:p>
    <w:p w:rsidR="008B7B8E" w:rsidRDefault="008B7B8E" w:rsidP="008B7B8E">
      <w:pPr>
        <w:pStyle w:val="a3"/>
      </w:pPr>
      <w:r>
        <w:t>3.1.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"/>
        <w:gridCol w:w="3976"/>
        <w:gridCol w:w="2858"/>
      </w:tblGrid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Пушкина, д. 46в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«Крылова»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Советской Гвардии (напротив Магистральная, 2а в направлении из города)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«Лесоперевалочный</w:t>
            </w:r>
          </w:p>
          <w:p w:rsidR="008B7B8E" w:rsidRDefault="008B7B8E" w:rsidP="00362A7B">
            <w:pPr>
              <w:pStyle w:val="a5"/>
            </w:pPr>
            <w:r>
              <w:t>комбинат»</w:t>
            </w:r>
          </w:p>
        </w:tc>
      </w:tr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192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Советской Гвардии (напротив Магистральная, 2а в направлении в город)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«Лесоперевалочный</w:t>
            </w:r>
          </w:p>
          <w:p w:rsidR="008B7B8E" w:rsidRDefault="008B7B8E" w:rsidP="00362A7B">
            <w:pPr>
              <w:pStyle w:val="a5"/>
            </w:pPr>
            <w:r>
              <w:t>комбинат»</w:t>
            </w:r>
          </w:p>
        </w:tc>
      </w:tr>
    </w:tbl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</w:p>
    <w:p w:rsidR="008B7B8E" w:rsidRDefault="008B7B8E" w:rsidP="008B7B8E">
      <w:pPr>
        <w:pStyle w:val="a3"/>
      </w:pPr>
      <w:r>
        <w:t>3.2. Пункт 150 изложить в следующей редакции:</w:t>
      </w:r>
    </w:p>
    <w:p w:rsidR="008B7B8E" w:rsidRDefault="008B7B8E" w:rsidP="008B7B8E">
      <w:pPr>
        <w:pStyle w:val="a3"/>
        <w:jc w:val="right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"/>
        <w:gridCol w:w="5273"/>
        <w:gridCol w:w="1581"/>
      </w:tblGrid>
      <w:tr w:rsidR="008B7B8E" w:rsidTr="00362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150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>Ул. Карла Маркса, д. 13 (напротив ул. Карла Маркса, д. 12 А)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B7B8E" w:rsidRDefault="008B7B8E" w:rsidP="00362A7B">
            <w:pPr>
              <w:pStyle w:val="a5"/>
            </w:pPr>
            <w:r>
              <w:t xml:space="preserve"> «Дом быта «Чайка»</w:t>
            </w:r>
          </w:p>
        </w:tc>
      </w:tr>
    </w:tbl>
    <w:p w:rsidR="009206C8" w:rsidRDefault="009206C8" w:rsidP="008B7B8E">
      <w:pPr>
        <w:pStyle w:val="3"/>
      </w:pPr>
      <w:bookmarkStart w:id="0" w:name="_GoBack"/>
      <w:bookmarkEnd w:id="0"/>
    </w:p>
    <w:sectPr w:rsidR="00920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B8E"/>
    <w:rsid w:val="008B7B8E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8062F-37A0-4CD4-8C72-0A177C4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B8E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7B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7B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8B7B8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8B7B8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741</Words>
  <Characters>4225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2017-03-10T07:34:00Z</dcterms:created>
  <dcterms:modified xsi:type="dcterms:W3CDTF">2017-03-10T07:40:00Z</dcterms:modified>
</cp:coreProperties>
</file>