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BC6" w:rsidRDefault="001D6BC6" w:rsidP="001D6BC6">
      <w:pPr>
        <w:pStyle w:val="3"/>
      </w:pPr>
      <w:r>
        <w:t>Администрация муниципального образования «Город Астрахань»</w:t>
      </w:r>
    </w:p>
    <w:p w:rsidR="001D6BC6" w:rsidRDefault="001D6BC6" w:rsidP="001D6BC6">
      <w:pPr>
        <w:pStyle w:val="3"/>
      </w:pPr>
      <w:r>
        <w:t>ПОСТАНОВЛЕНИЕ</w:t>
      </w:r>
    </w:p>
    <w:p w:rsidR="001D6BC6" w:rsidRDefault="001D6BC6" w:rsidP="001D6BC6">
      <w:pPr>
        <w:pStyle w:val="3"/>
      </w:pPr>
      <w:r>
        <w:t>03 октября 2018 года № 592</w:t>
      </w:r>
    </w:p>
    <w:p w:rsidR="001D6BC6" w:rsidRDefault="001D6BC6" w:rsidP="001D6BC6">
      <w:pPr>
        <w:pStyle w:val="3"/>
      </w:pPr>
      <w:r>
        <w:t xml:space="preserve">«Об утверждении административного Регламента </w:t>
      </w:r>
    </w:p>
    <w:p w:rsidR="001D6BC6" w:rsidRDefault="001D6BC6" w:rsidP="001D6BC6">
      <w:pPr>
        <w:pStyle w:val="3"/>
      </w:pPr>
      <w:r>
        <w:t xml:space="preserve">администрации муниципального образования «Город Астрахань» </w:t>
      </w:r>
    </w:p>
    <w:p w:rsidR="001D6BC6" w:rsidRDefault="001D6BC6" w:rsidP="001D6BC6">
      <w:pPr>
        <w:pStyle w:val="3"/>
      </w:pPr>
      <w:r>
        <w:t xml:space="preserve">предоставления муниципальной услуги «Выдача разрешения </w:t>
      </w:r>
    </w:p>
    <w:p w:rsidR="001D6BC6" w:rsidRDefault="001D6BC6" w:rsidP="001D6BC6">
      <w:pPr>
        <w:pStyle w:val="3"/>
      </w:pPr>
      <w:r>
        <w:t>на ввод объекта в эксплуатацию»</w:t>
      </w:r>
    </w:p>
    <w:p w:rsidR="001D6BC6" w:rsidRDefault="001D6BC6" w:rsidP="001D6BC6">
      <w:pPr>
        <w:pStyle w:val="a3"/>
      </w:pPr>
      <w:proofErr w:type="gramStart"/>
      <w:r>
        <w:t>В соответствии с Градостроительным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«О социальной защите инвалидов в Российской Федерации»,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</w:t>
      </w:r>
      <w:proofErr w:type="gramEnd"/>
      <w:r>
        <w:t xml:space="preserve"> от 03.12.2012 № 10383, ПОСТАНОВЛЯЮ:</w:t>
      </w:r>
    </w:p>
    <w:p w:rsidR="001D6BC6" w:rsidRDefault="001D6BC6" w:rsidP="001D6BC6">
      <w:pPr>
        <w:pStyle w:val="a3"/>
      </w:pPr>
      <w:r>
        <w:t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«Выдача разрешения на ввод объекта в эксплуатацию».</w:t>
      </w:r>
    </w:p>
    <w:p w:rsidR="001D6BC6" w:rsidRDefault="001D6BC6" w:rsidP="001D6BC6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1D6BC6" w:rsidRDefault="001D6BC6" w:rsidP="001D6BC6">
      <w:pPr>
        <w:pStyle w:val="a3"/>
      </w:pPr>
      <w:r>
        <w:t>2.1. Обеспечить исполнение административного Регламента, указанного в пункте 1 настоящего постановления.</w:t>
      </w:r>
    </w:p>
    <w:p w:rsidR="001D6BC6" w:rsidRDefault="001D6BC6" w:rsidP="001D6BC6">
      <w:pPr>
        <w:pStyle w:val="a3"/>
      </w:pPr>
      <w:r>
        <w:t>2.2. Внести соответствующие изменения в государственные информационные системы http:///www.gosuslugi.ru, http://www.gosuslugi.astrobl.ru.</w:t>
      </w:r>
    </w:p>
    <w:p w:rsidR="001D6BC6" w:rsidRDefault="001D6BC6" w:rsidP="001D6BC6">
      <w:pPr>
        <w:pStyle w:val="a3"/>
      </w:pPr>
      <w:r>
        <w:t xml:space="preserve">2.3. </w:t>
      </w:r>
      <w:proofErr w:type="gramStart"/>
      <w:r>
        <w:t>Разместить</w:t>
      </w:r>
      <w:proofErr w:type="gramEnd"/>
      <w:r>
        <w:t xml:space="preserve"> административный Регламент, указанный в пункте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1D6BC6" w:rsidRDefault="001D6BC6" w:rsidP="001D6BC6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D6BC6" w:rsidRDefault="001D6BC6" w:rsidP="001D6BC6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D6BC6" w:rsidRDefault="001D6BC6" w:rsidP="001D6BC6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6BC6" w:rsidRDefault="001D6BC6" w:rsidP="001D6BC6">
      <w:pPr>
        <w:pStyle w:val="a3"/>
      </w:pPr>
      <w:r>
        <w:t>4. Признать утратившими силу:</w:t>
      </w:r>
    </w:p>
    <w:p w:rsidR="001D6BC6" w:rsidRDefault="001D6BC6" w:rsidP="001D6BC6">
      <w:pPr>
        <w:pStyle w:val="a3"/>
      </w:pPr>
      <w:r>
        <w:t>- постановление администрации города Астрахани от 14.02.2013 № 1181 «Об утверждении административного Регламента администрации муниципального образования «Город Астрахань» по предоставлению муниципальной услуги «Выдача разрешения на ввод объекта в эксплуатацию»;</w:t>
      </w:r>
    </w:p>
    <w:p w:rsidR="001D6BC6" w:rsidRDefault="001D6BC6" w:rsidP="001D6BC6">
      <w:pPr>
        <w:pStyle w:val="a3"/>
      </w:pPr>
      <w:proofErr w:type="gramStart"/>
      <w:r>
        <w:t>- постановления администрации муниципального образования «Город Астрахань» от 27.04.2016 № 2916 «О внесении изменений в постановление администрации города Астрахани от 14.02.2013 № 1181», от 30.09.2016 № 6564 «О внесении изменений и дополнений в постановление администрации города Астрахани от 14.02.2013 № 1181», от 18.08.2017 № 4810 «О внесении изменений и дополнений в постановление администрации города Астрахани от 14.02.2013 № 1181».</w:t>
      </w:r>
      <w:proofErr w:type="gramEnd"/>
    </w:p>
    <w:p w:rsidR="001D6BC6" w:rsidRDefault="001D6BC6" w:rsidP="001D6BC6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1D6BC6" w:rsidRDefault="001D6BC6" w:rsidP="001D6BC6">
      <w:pPr>
        <w:pStyle w:val="a3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D6BC6" w:rsidRDefault="001D6BC6" w:rsidP="001D6BC6">
      <w:pPr>
        <w:pStyle w:val="a3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D6BC6" w:rsidRDefault="001D6BC6" w:rsidP="001D6BC6">
      <w:pPr>
        <w:pStyle w:val="a3"/>
      </w:pPr>
      <w:r>
        <w:t>5.3. В течение 10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1D6BC6" w:rsidRDefault="001D6BC6" w:rsidP="001D6BC6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D6BC6" w:rsidRDefault="001D6BC6" w:rsidP="001D6BC6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1D6BC6" w:rsidRDefault="001D6BC6" w:rsidP="001D6BC6">
      <w:pPr>
        <w:pStyle w:val="a3"/>
      </w:pPr>
    </w:p>
    <w:p w:rsidR="001D6BC6" w:rsidRDefault="001D6BC6" w:rsidP="001D6BC6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1D6BC6" w:rsidRDefault="001D6BC6" w:rsidP="001D6BC6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1D6BC6" w:rsidRDefault="001D6BC6" w:rsidP="001D6BC6">
      <w:pPr>
        <w:pStyle w:val="a3"/>
        <w:ind w:left="2835" w:firstLine="0"/>
      </w:pPr>
      <w:r>
        <w:t>от 03.10.2018 № 592</w:t>
      </w:r>
    </w:p>
    <w:p w:rsidR="001D6BC6" w:rsidRDefault="001D6BC6" w:rsidP="001D6BC6">
      <w:pPr>
        <w:pStyle w:val="3"/>
      </w:pPr>
      <w:r>
        <w:t xml:space="preserve">Административный Регламент администрации муниципального образования «Город Астрахань» предоставления муниципальной услуги «Выдача разрешения на ввод объекта в эксплуатацию» </w:t>
      </w:r>
    </w:p>
    <w:p w:rsidR="001D6BC6" w:rsidRDefault="001D6BC6" w:rsidP="001D6BC6">
      <w:pPr>
        <w:pStyle w:val="a3"/>
      </w:pPr>
      <w:r>
        <w:t>1. Общие положения.</w:t>
      </w:r>
    </w:p>
    <w:p w:rsidR="001D6BC6" w:rsidRDefault="001D6BC6" w:rsidP="001D6BC6">
      <w:pPr>
        <w:pStyle w:val="a3"/>
      </w:pPr>
      <w:r>
        <w:t>1.1. Административный Регламент администрации муниципального образования «Город Астрахань» предоставления муниципальной услуги «Выдача разрешения на ввод объекта в эксплуатацию»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1D6BC6" w:rsidRDefault="001D6BC6" w:rsidP="001D6BC6">
      <w:pPr>
        <w:pStyle w:val="a3"/>
      </w:pPr>
      <w:r>
        <w:lastRenderedPageBreak/>
        <w:t xml:space="preserve">1.2. </w:t>
      </w:r>
      <w:proofErr w:type="gramStart"/>
      <w:r>
        <w:t>Административный Регламент администрации муниципального образования «Город Астрахань» предоставления муниципальной услуги «Выдача разрешения на ввод объекта в эксплуатацию» размещен на официальных сайтах администрации муниципального образования «Город Астрахань»: http://www.astrgorod.ru, автономного учреждения Астраханской области «Многофункциональный центр предоставления государственных и муниципальных услуг» (далее - МФЦ) http://www.mfc.astrobl.ru, в федеральной государственной информационной системе «Единый портал государственных и муниципальных услуг (функций</w:t>
      </w:r>
      <w:proofErr w:type="gramEnd"/>
      <w:r>
        <w:t>)» http://www.gosuslugi.ru (далее - единый портал) и государственной информационной системе Астраханской области «Региональный портал государственных и муниципальных услуг (функций) Астраханской области» http://gosuslugi.astrоbl.ru (далее - региональный портал) в информационн</w:t>
      </w:r>
      <w:proofErr w:type="gramStart"/>
      <w:r>
        <w:t>о-</w:t>
      </w:r>
      <w:proofErr w:type="gramEnd"/>
      <w:r>
        <w:t>­телекоммуникационной сети Интернет (далее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«Город Астрахань» (далее - Управление), МФЦ.</w:t>
      </w:r>
    </w:p>
    <w:p w:rsidR="001D6BC6" w:rsidRDefault="001D6BC6" w:rsidP="001D6BC6">
      <w:pPr>
        <w:pStyle w:val="a3"/>
      </w:pPr>
      <w:r>
        <w:t xml:space="preserve">1.3. </w:t>
      </w:r>
      <w:proofErr w:type="gramStart"/>
      <w:r>
        <w:t>Заявителем на получение муниципальной услуги является застройщик - физическое или юридическое лицо, обеспечивающее на принадлежащем ему земельном участке или на земельном участке иного правообладателя (которому при осуществлении бюджетных инвестиций в объекты капитального строительства государственной (муниципальной) собственности органы государственной власти (государственные органы), Государственная корпорация по атомной энергии «</w:t>
      </w:r>
      <w:proofErr w:type="spellStart"/>
      <w:r>
        <w:t>Росатом</w:t>
      </w:r>
      <w:proofErr w:type="spellEnd"/>
      <w:r>
        <w:t>», Государственная корпорация по космической деятельности «</w:t>
      </w:r>
      <w:proofErr w:type="spellStart"/>
      <w:r>
        <w:t>Роскосмос</w:t>
      </w:r>
      <w:proofErr w:type="spellEnd"/>
      <w:r>
        <w:t>», органы управления государственными внебюджетными фондами или органы местного</w:t>
      </w:r>
      <w:proofErr w:type="gramEnd"/>
      <w:r>
        <w:t xml:space="preserve"> </w:t>
      </w:r>
      <w:proofErr w:type="gramStart"/>
      <w:r>
        <w:t>самоуправления передали в случаях, установленных бюджетным законодательством Российской Федерации, на основании соглашений свои полномочия государственного (муниципального) заказчика) строительство, реконструкцию, капитальный ремонт объектов капитального строительства, а также выполнение инженерных изысканий, подготовку проектной документации для их строительства, реконструкции, капитального ремонта, обратившийся в Управление или МФЦ с запросом о предоставлении муниципальной услуги, выраженным в письменной или электронной форме (далее - заявитель).</w:t>
      </w:r>
      <w:proofErr w:type="gramEnd"/>
    </w:p>
    <w:p w:rsidR="001D6BC6" w:rsidRDefault="001D6BC6" w:rsidP="001D6BC6">
      <w:pPr>
        <w:pStyle w:val="a3"/>
      </w:pPr>
      <w:r>
        <w:t>От имени заявителя могут выступать лица, имеющие право в соответствии с действующим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 w:rsidR="001D6BC6" w:rsidRDefault="001D6BC6" w:rsidP="001D6BC6">
      <w:pPr>
        <w:pStyle w:val="a3"/>
      </w:pPr>
      <w:r>
        <w:t>1.4. Порядок информирования о правилах предоставления муниципальной услуги.</w:t>
      </w:r>
    </w:p>
    <w:p w:rsidR="001D6BC6" w:rsidRDefault="001D6BC6" w:rsidP="001D6BC6">
      <w:pPr>
        <w:pStyle w:val="a3"/>
      </w:pPr>
      <w:r>
        <w:t xml:space="preserve">1.4.1. Информация о месте нахождения, графике работы и телефонах Управления, отдела выдачи разрешительной документации Управления (далее - Отдел), о местонахождении помещения администрации муниципального образования «Город Астрахань», в котором осуществляется обслуживание инвалидов. </w:t>
      </w:r>
    </w:p>
    <w:p w:rsidR="001D6BC6" w:rsidRDefault="001D6BC6" w:rsidP="001D6BC6">
      <w:pPr>
        <w:pStyle w:val="a3"/>
      </w:pPr>
      <w:r>
        <w:t>Место нахождения Управления, Отдела: 414000, г. Астрахань, ул. Советская, 8, кабинеты 17, 19, 20.</w:t>
      </w:r>
    </w:p>
    <w:p w:rsidR="001D6BC6" w:rsidRDefault="001D6BC6" w:rsidP="001D6BC6">
      <w:pPr>
        <w:pStyle w:val="a3"/>
      </w:pPr>
      <w:r>
        <w:t>График работы Управления: понедельник - пятница с 8.30 до 17.30, перерыв на обед с 13.00 до 14.00. Выходные дни: суббота, воскресенье.</w:t>
      </w:r>
    </w:p>
    <w:p w:rsidR="001D6BC6" w:rsidRDefault="001D6BC6" w:rsidP="001D6BC6">
      <w:pPr>
        <w:pStyle w:val="a3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1D6BC6" w:rsidRDefault="001D6BC6" w:rsidP="001D6BC6">
      <w:pPr>
        <w:pStyle w:val="a3"/>
      </w:pPr>
      <w: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1D6BC6" w:rsidRDefault="001D6BC6" w:rsidP="001D6BC6">
      <w:pPr>
        <w:pStyle w:val="a3"/>
      </w:pPr>
      <w:r>
        <w:t>График личного приема начальником Управления: среда с 14.00 до 17.30.</w:t>
      </w:r>
    </w:p>
    <w:p w:rsidR="001D6BC6" w:rsidRDefault="001D6BC6" w:rsidP="001D6BC6">
      <w:pPr>
        <w:pStyle w:val="a3"/>
      </w:pPr>
      <w:r>
        <w:t xml:space="preserve">Место нахождения помещения администрации муниципального образования «Город Астрахань», в котором осуществляется обслуживание инвалидов: г. Астрахань, ул. Чернышевского, д. 4, </w:t>
      </w:r>
      <w:proofErr w:type="spellStart"/>
      <w:r>
        <w:t>каб</w:t>
      </w:r>
      <w:proofErr w:type="spellEnd"/>
      <w:r>
        <w:t>. 11.</w:t>
      </w:r>
    </w:p>
    <w:p w:rsidR="001D6BC6" w:rsidRDefault="001D6BC6" w:rsidP="001D6BC6">
      <w:pPr>
        <w:pStyle w:val="a3"/>
      </w:pPr>
      <w:r>
        <w:t>График приема заявлений о предоставлении муниципальной услуги и документов в помещении администрации муниципального образования «Город Астрахань»: понедельник - пятница с 08.30 до 17.30, перерыв на обед с 13.00 до 14.00, выходные дни: суббота, воскресенье.</w:t>
      </w:r>
    </w:p>
    <w:p w:rsidR="001D6BC6" w:rsidRDefault="001D6BC6" w:rsidP="001D6BC6">
      <w:pPr>
        <w:pStyle w:val="a3"/>
      </w:pPr>
      <w:r>
        <w:t>Телефоны для справок:</w:t>
      </w:r>
    </w:p>
    <w:p w:rsidR="001D6BC6" w:rsidRDefault="001D6BC6" w:rsidP="001D6BC6">
      <w:pPr>
        <w:pStyle w:val="a3"/>
      </w:pPr>
      <w:r>
        <w:t>Приемная  Управления: телефон 8 (8512) 51-45-33, факс 8 (8512) 51-14-60.</w:t>
      </w:r>
    </w:p>
    <w:p w:rsidR="001D6BC6" w:rsidRDefault="001D6BC6" w:rsidP="001D6BC6">
      <w:pPr>
        <w:pStyle w:val="a3"/>
      </w:pPr>
      <w:r>
        <w:t>Ответственные за предоставление муниципальной услуги должностные лица Управления: 8 (8512) 48-30-50, 48-30-52, 48-30-53.</w:t>
      </w:r>
    </w:p>
    <w:p w:rsidR="001D6BC6" w:rsidRDefault="001D6BC6" w:rsidP="001D6BC6">
      <w:pPr>
        <w:pStyle w:val="a3"/>
      </w:pPr>
      <w:r>
        <w:t>1.4.2. Информация о месте нахождения и телефонах МФЦ указана в приложении 1 к административному Регламенту.</w:t>
      </w:r>
    </w:p>
    <w:p w:rsidR="001D6BC6" w:rsidRDefault="001D6BC6" w:rsidP="001D6BC6">
      <w:pPr>
        <w:pStyle w:val="a3"/>
      </w:pPr>
      <w:r>
        <w:t>1.4.3. Адреса официальных сайтов.</w:t>
      </w:r>
    </w:p>
    <w:p w:rsidR="001D6BC6" w:rsidRDefault="001D6BC6" w:rsidP="001D6BC6">
      <w:pPr>
        <w:pStyle w:val="a3"/>
      </w:pPr>
      <w:r>
        <w:t>Адрес официального сайта администрации муниципального образования «Город Астрахань» в сети Интернет: http://www.astrgorod.ru.</w:t>
      </w:r>
    </w:p>
    <w:p w:rsidR="001D6BC6" w:rsidRDefault="001D6BC6" w:rsidP="001D6BC6">
      <w:pPr>
        <w:pStyle w:val="a3"/>
      </w:pPr>
      <w:r>
        <w:t>Адрес электронной почты Управления: astrarch@list.ru.</w:t>
      </w:r>
    </w:p>
    <w:p w:rsidR="001D6BC6" w:rsidRDefault="001D6BC6" w:rsidP="001D6BC6">
      <w:pPr>
        <w:pStyle w:val="a3"/>
      </w:pPr>
      <w:r>
        <w:t>Адрес официального сайта МФЦ: http://www.mf</w:t>
      </w:r>
      <w:proofErr w:type="gramStart"/>
      <w:r>
        <w:t>с</w:t>
      </w:r>
      <w:proofErr w:type="gramEnd"/>
      <w:r>
        <w:t>.astrobl.ru.</w:t>
      </w:r>
    </w:p>
    <w:p w:rsidR="001D6BC6" w:rsidRDefault="001D6BC6" w:rsidP="001D6BC6">
      <w:pPr>
        <w:pStyle w:val="a3"/>
      </w:pPr>
      <w:r>
        <w:t>Адрес электронной почты МФЦ: mfc.astrakhan@astrobl.ru.</w:t>
      </w:r>
    </w:p>
    <w:p w:rsidR="001D6BC6" w:rsidRDefault="001D6BC6" w:rsidP="001D6BC6">
      <w:pPr>
        <w:pStyle w:val="a3"/>
      </w:pPr>
      <w:r>
        <w:t>Адрес единого портала: http://www.gosuslugi.ru.</w:t>
      </w:r>
    </w:p>
    <w:p w:rsidR="001D6BC6" w:rsidRDefault="001D6BC6" w:rsidP="001D6BC6">
      <w:pPr>
        <w:pStyle w:val="a3"/>
      </w:pPr>
      <w:r>
        <w:t>Адрес регионального портала: http://gosuslugi.astrobl.ru.</w:t>
      </w:r>
    </w:p>
    <w:p w:rsidR="001D6BC6" w:rsidRDefault="001D6BC6" w:rsidP="001D6BC6">
      <w:pPr>
        <w:pStyle w:val="a3"/>
      </w:pPr>
      <w:r>
        <w:t>1.4.4. Порядок получения информации заявителями по вопросам предоставления муниципальной услуги.</w:t>
      </w:r>
    </w:p>
    <w:p w:rsidR="001D6BC6" w:rsidRDefault="001D6BC6" w:rsidP="001D6BC6">
      <w:pPr>
        <w:pStyle w:val="a3"/>
      </w:pPr>
      <w:r>
        <w:t>Информация, предоставляемая заявителям о муниципальной услуге, является открытой и общедоступной.</w:t>
      </w:r>
    </w:p>
    <w:p w:rsidR="001D6BC6" w:rsidRDefault="001D6BC6" w:rsidP="001D6BC6">
      <w:pPr>
        <w:pStyle w:val="a3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работником МФЦ.</w:t>
      </w:r>
    </w:p>
    <w:p w:rsidR="001D6BC6" w:rsidRDefault="001D6BC6" w:rsidP="001D6BC6">
      <w:pPr>
        <w:pStyle w:val="a3"/>
      </w:pPr>
      <w:r>
        <w:t>Должностные лица Управления или работники МФЦ осуществляют информирование по следующим направлениям:</w:t>
      </w:r>
    </w:p>
    <w:p w:rsidR="001D6BC6" w:rsidRDefault="001D6BC6" w:rsidP="001D6BC6">
      <w:pPr>
        <w:pStyle w:val="a3"/>
      </w:pPr>
      <w:r>
        <w:lastRenderedPageBreak/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1D6BC6" w:rsidRDefault="001D6BC6" w:rsidP="001D6BC6">
      <w:pPr>
        <w:pStyle w:val="a3"/>
      </w:pPr>
      <w:r>
        <w:t>- о справочных номерах телефонов, о почтовом адресе Управления, МФЦ;</w:t>
      </w:r>
    </w:p>
    <w:p w:rsidR="001D6BC6" w:rsidRDefault="001D6BC6" w:rsidP="001D6BC6">
      <w:pPr>
        <w:pStyle w:val="a3"/>
      </w:pPr>
      <w:r>
        <w:t>- об адресе официального сайта администрации муниципального образования «Город Астрахань» в сети Интернет, адресе электронной почты Управления, МФЦ;</w:t>
      </w:r>
    </w:p>
    <w:p w:rsidR="001D6BC6" w:rsidRDefault="001D6BC6" w:rsidP="001D6BC6">
      <w:pPr>
        <w:pStyle w:val="a3"/>
      </w:pPr>
      <w:r>
        <w:t>- о возможности получения муниципальной услуги в электронном виде через региональный портал;</w:t>
      </w:r>
    </w:p>
    <w:p w:rsidR="001D6BC6" w:rsidRDefault="001D6BC6" w:rsidP="001D6BC6">
      <w:pPr>
        <w:pStyle w:val="a3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1D6BC6" w:rsidRDefault="001D6BC6" w:rsidP="001D6BC6">
      <w:pPr>
        <w:pStyle w:val="a3"/>
      </w:pPr>
      <w:r>
        <w:t>- о порядке обжалования решений и действий (бездействия) Управления, должностных лиц Управления, МФЦ, работников МФЦ;</w:t>
      </w:r>
    </w:p>
    <w:p w:rsidR="001D6BC6" w:rsidRDefault="001D6BC6" w:rsidP="001D6BC6">
      <w:pPr>
        <w:pStyle w:val="a3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1D6BC6" w:rsidRDefault="001D6BC6" w:rsidP="001D6BC6">
      <w:pPr>
        <w:pStyle w:val="a3"/>
      </w:pPr>
      <w:r>
        <w:t>- о порядке, форме и месте размещения информации, указанной в настоящем подпункте.</w:t>
      </w:r>
    </w:p>
    <w:p w:rsidR="001D6BC6" w:rsidRDefault="001D6BC6" w:rsidP="001D6BC6">
      <w:pPr>
        <w:pStyle w:val="a3"/>
      </w:pPr>
      <w:r>
        <w:t>Основными требованиями к информированию заявителей являются:</w:t>
      </w:r>
    </w:p>
    <w:p w:rsidR="001D6BC6" w:rsidRDefault="001D6BC6" w:rsidP="001D6BC6">
      <w:pPr>
        <w:pStyle w:val="a3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1D6BC6" w:rsidRDefault="001D6BC6" w:rsidP="001D6BC6">
      <w:pPr>
        <w:pStyle w:val="a3"/>
      </w:pPr>
      <w:r>
        <w:t>- четкость в изложении информации о процедуре;</w:t>
      </w:r>
    </w:p>
    <w:p w:rsidR="001D6BC6" w:rsidRDefault="001D6BC6" w:rsidP="001D6BC6">
      <w:pPr>
        <w:pStyle w:val="a3"/>
      </w:pPr>
      <w:r>
        <w:t>- наглядность форм подачи материала;</w:t>
      </w:r>
    </w:p>
    <w:p w:rsidR="001D6BC6" w:rsidRDefault="001D6BC6" w:rsidP="001D6BC6">
      <w:pPr>
        <w:pStyle w:val="a3"/>
      </w:pPr>
      <w:r>
        <w:t>- удобство и доступность получения информации о процедуре;</w:t>
      </w:r>
    </w:p>
    <w:p w:rsidR="001D6BC6" w:rsidRDefault="001D6BC6" w:rsidP="001D6BC6">
      <w:pPr>
        <w:pStyle w:val="a3"/>
      </w:pPr>
      <w:r>
        <w:t>- оперативность предоставления информации о процедуре;</w:t>
      </w:r>
    </w:p>
    <w:p w:rsidR="001D6BC6" w:rsidRDefault="001D6BC6" w:rsidP="001D6BC6">
      <w:pPr>
        <w:pStyle w:val="a3"/>
      </w:pPr>
      <w:r>
        <w:t>- своевременность.</w:t>
      </w:r>
    </w:p>
    <w:p w:rsidR="001D6BC6" w:rsidRDefault="001D6BC6" w:rsidP="001D6BC6">
      <w:pPr>
        <w:pStyle w:val="a3"/>
      </w:pPr>
      <w:r>
        <w:t xml:space="preserve">Время получения ответа при индивидуальном устном информировании не должно превышать 15 минут. </w:t>
      </w:r>
    </w:p>
    <w:p w:rsidR="001D6BC6" w:rsidRDefault="001D6BC6" w:rsidP="001D6BC6">
      <w:pPr>
        <w:pStyle w:val="a3"/>
      </w:pPr>
      <w:r>
        <w:t>1.4.5. Информирование заявителей о предоставлении муниципальной услуги осуществляется в форме:</w:t>
      </w:r>
    </w:p>
    <w:p w:rsidR="001D6BC6" w:rsidRDefault="001D6BC6" w:rsidP="001D6BC6">
      <w:pPr>
        <w:pStyle w:val="a3"/>
      </w:pPr>
      <w:r>
        <w:t>- непосредственного общения заявителей (при личном общении либо по телефону) с должностными лицами Управления или работниками МФЦ по направлениям, предусмотренным подпунктом 1.4.4 пункта 1.4 административного Регламента;</w:t>
      </w:r>
    </w:p>
    <w:p w:rsidR="001D6BC6" w:rsidRDefault="001D6BC6" w:rsidP="001D6BC6">
      <w:pPr>
        <w:pStyle w:val="a3"/>
      </w:pPr>
      <w:r>
        <w:t>- взаимодействия должностных лиц Управления или работников МФЦ с заявителями по почте, электронной почте;</w:t>
      </w:r>
    </w:p>
    <w:p w:rsidR="001D6BC6" w:rsidRDefault="001D6BC6" w:rsidP="001D6BC6">
      <w:pPr>
        <w:pStyle w:val="a3"/>
      </w:pPr>
      <w:proofErr w:type="gramStart"/>
      <w:r>
        <w:t>- информационных материалов, которые размещаются на официальном сайте администрации муниципального образования «Город Астрахань» в сети Интернет, на сайте МФЦ, на региональном и едином порталах;</w:t>
      </w:r>
      <w:proofErr w:type="gramEnd"/>
    </w:p>
    <w:p w:rsidR="001D6BC6" w:rsidRDefault="001D6BC6" w:rsidP="001D6BC6">
      <w:pPr>
        <w:pStyle w:val="a3"/>
      </w:pPr>
      <w:r>
        <w:t>- информационных материалов, которые размещаются на информационных стендах в помещениях Управления, МФЦ.</w:t>
      </w:r>
    </w:p>
    <w:p w:rsidR="001D6BC6" w:rsidRDefault="001D6BC6" w:rsidP="001D6BC6">
      <w:pPr>
        <w:pStyle w:val="a3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или работников МФЦ с заявителями:</w:t>
      </w:r>
    </w:p>
    <w:p w:rsidR="001D6BC6" w:rsidRDefault="001D6BC6" w:rsidP="001D6BC6">
      <w:pPr>
        <w:pStyle w:val="a3"/>
      </w:pPr>
      <w:r>
        <w:t>- при ответе на телефонные звонки должностное лицо Управления или работник МФЦ представляется, назвав свои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1D6BC6" w:rsidRDefault="001D6BC6" w:rsidP="001D6BC6">
      <w:pPr>
        <w:pStyle w:val="a3"/>
      </w:pPr>
      <w:r>
        <w:t>- при личном обращении заявителей должностное лицо Управления или работник МФЦ представляется, назвав свои фамилию, имя, отчество (при наличии), сообщает занимаемую должность, самостоятельно дает ответ на заданный заявителем вопрос;</w:t>
      </w:r>
    </w:p>
    <w:p w:rsidR="001D6BC6" w:rsidRDefault="001D6BC6" w:rsidP="001D6BC6">
      <w:pPr>
        <w:pStyle w:val="a3"/>
      </w:pPr>
      <w:r>
        <w:t>- в конце консультирования (по телефону или лично) должностное лицо Управления или работник МФЦ,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1D6BC6" w:rsidRDefault="001D6BC6" w:rsidP="001D6BC6">
      <w:pPr>
        <w:pStyle w:val="a3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или заместителем начальника Управления.</w:t>
      </w:r>
    </w:p>
    <w:p w:rsidR="001D6BC6" w:rsidRDefault="001D6BC6" w:rsidP="001D6BC6">
      <w:pPr>
        <w:pStyle w:val="a3"/>
      </w:pPr>
      <w:r>
        <w:t>1.4.7. На информационных стендах в помещениях Управления, МФЦ, на официальном сайте администрации муниципального образования «Город Астрахань» и сайте МФЦ размещается следующая информация:</w:t>
      </w:r>
    </w:p>
    <w:p w:rsidR="001D6BC6" w:rsidRDefault="001D6BC6" w:rsidP="001D6BC6">
      <w:pPr>
        <w:pStyle w:val="a3"/>
      </w:pPr>
      <w:r>
        <w:t xml:space="preserve">- текст настоящего административного Регламента; </w:t>
      </w:r>
    </w:p>
    <w:p w:rsidR="001D6BC6" w:rsidRDefault="001D6BC6" w:rsidP="001D6BC6">
      <w:pPr>
        <w:pStyle w:val="a3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1D6BC6" w:rsidRDefault="001D6BC6" w:rsidP="001D6BC6">
      <w:pPr>
        <w:pStyle w:val="a3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1D6BC6" w:rsidRDefault="001D6BC6" w:rsidP="001D6BC6">
      <w:pPr>
        <w:pStyle w:val="a3"/>
      </w:pPr>
      <w:r>
        <w:t>- блок-схема,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1D6BC6" w:rsidRDefault="001D6BC6" w:rsidP="001D6BC6">
      <w:pPr>
        <w:pStyle w:val="a3"/>
      </w:pPr>
      <w:r>
        <w:t>- образец заполнения заявления о предоставлении муниципальной услуги (приложение 3 к административному Регламенту);</w:t>
      </w:r>
    </w:p>
    <w:p w:rsidR="001D6BC6" w:rsidRDefault="001D6BC6" w:rsidP="001D6BC6">
      <w:pPr>
        <w:pStyle w:val="a3"/>
      </w:pPr>
      <w:r>
        <w:t>- перечень документов, которые заявитель должен представить для получения муниципальной услуги;</w:t>
      </w:r>
    </w:p>
    <w:p w:rsidR="001D6BC6" w:rsidRDefault="001D6BC6" w:rsidP="001D6BC6">
      <w:pPr>
        <w:pStyle w:val="a3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1D6BC6" w:rsidRDefault="001D6BC6" w:rsidP="001D6BC6">
      <w:pPr>
        <w:pStyle w:val="a3"/>
      </w:pPr>
      <w:r>
        <w:t>- адреса, номера телефонов и факсов, график работы Управления, МФЦ;</w:t>
      </w:r>
    </w:p>
    <w:p w:rsidR="001D6BC6" w:rsidRDefault="001D6BC6" w:rsidP="001D6BC6">
      <w:pPr>
        <w:pStyle w:val="a3"/>
      </w:pPr>
      <w:r>
        <w:lastRenderedPageBreak/>
        <w:t>- адреса электронной почты и официальных сайтов Управления, МФЦ, адрес официального сайта администрации муниципального образования «Город Астрахань», адреса регионального и единого порталов;</w:t>
      </w:r>
    </w:p>
    <w:p w:rsidR="001D6BC6" w:rsidRDefault="001D6BC6" w:rsidP="001D6BC6">
      <w:pPr>
        <w:pStyle w:val="a3"/>
      </w:pPr>
      <w:r>
        <w:t>- график личного приема заявителей начальником Управления;</w:t>
      </w:r>
    </w:p>
    <w:p w:rsidR="001D6BC6" w:rsidRDefault="001D6BC6" w:rsidP="001D6BC6">
      <w:pPr>
        <w:pStyle w:val="a3"/>
      </w:pPr>
      <w:r>
        <w:t>- график приема заявителей должностными лицами Управления, ответственными за предоставление муниципальной услуги;</w:t>
      </w:r>
    </w:p>
    <w:p w:rsidR="001D6BC6" w:rsidRDefault="001D6BC6" w:rsidP="001D6BC6">
      <w:pPr>
        <w:pStyle w:val="a3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1D6BC6" w:rsidRDefault="001D6BC6" w:rsidP="001D6BC6">
      <w:pPr>
        <w:pStyle w:val="a3"/>
      </w:pPr>
      <w:r>
        <w:t>- досудебный (внесудебный) порядок обжалования решений и действий (бездействия) Управления, а также должностных лиц Управления, работников МФЦ;</w:t>
      </w:r>
    </w:p>
    <w:p w:rsidR="001D6BC6" w:rsidRDefault="001D6BC6" w:rsidP="001D6BC6">
      <w:pPr>
        <w:pStyle w:val="a3"/>
      </w:pPr>
      <w:r>
        <w:t>- необходимая оперативная информация о предоставлении муниципальной услуги.</w:t>
      </w:r>
    </w:p>
    <w:p w:rsidR="001D6BC6" w:rsidRDefault="001D6BC6" w:rsidP="001D6BC6">
      <w:pPr>
        <w:pStyle w:val="a3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</w:t>
      </w:r>
      <w:proofErr w:type="gramStart"/>
      <w:r>
        <w:t>4</w:t>
      </w:r>
      <w:proofErr w:type="gramEnd"/>
      <w:r>
        <w:t xml:space="preserve"> для размещения информационных листков. </w:t>
      </w:r>
    </w:p>
    <w:p w:rsidR="001D6BC6" w:rsidRDefault="001D6BC6" w:rsidP="001D6BC6">
      <w:pPr>
        <w:pStyle w:val="a3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1D6BC6" w:rsidRDefault="001D6BC6" w:rsidP="001D6BC6">
      <w:pPr>
        <w:pStyle w:val="a3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«Важно».</w:t>
      </w:r>
    </w:p>
    <w:p w:rsidR="001D6BC6" w:rsidRDefault="001D6BC6" w:rsidP="001D6BC6">
      <w:pPr>
        <w:pStyle w:val="a3"/>
      </w:pPr>
      <w:r>
        <w:t>2. Стандарт предоставления муниципальной услуги.</w:t>
      </w:r>
    </w:p>
    <w:p w:rsidR="001D6BC6" w:rsidRDefault="001D6BC6" w:rsidP="001D6BC6">
      <w:pPr>
        <w:pStyle w:val="a3"/>
      </w:pPr>
      <w:r>
        <w:t>2.1. Наименование муниципальной услуги: «Выдача разрешения на ввод объекта в эксплуатацию».</w:t>
      </w:r>
    </w:p>
    <w:p w:rsidR="001D6BC6" w:rsidRDefault="001D6BC6" w:rsidP="001D6BC6">
      <w:pPr>
        <w:pStyle w:val="a3"/>
      </w:pPr>
      <w:r>
        <w:t>2.2. Органы и организации, участвующие в предоставлении муниципальной услуги.</w:t>
      </w:r>
    </w:p>
    <w:p w:rsidR="001D6BC6" w:rsidRDefault="001D6BC6" w:rsidP="001D6BC6">
      <w:pPr>
        <w:pStyle w:val="a3"/>
        <w:rPr>
          <w:spacing w:val="2"/>
        </w:rPr>
      </w:pPr>
      <w:r>
        <w:rPr>
          <w:spacing w:val="2"/>
        </w:rPr>
        <w:t>2.2.1. Муниципальная услуга предоставляется администрацией муниципального образования «Город Астрахань», непосредственно Управлением, при участии МФЦ.</w:t>
      </w:r>
    </w:p>
    <w:p w:rsidR="001D6BC6" w:rsidRDefault="001D6BC6" w:rsidP="001D6BC6">
      <w:pPr>
        <w:pStyle w:val="a3"/>
      </w:pPr>
      <w:r>
        <w:t>Ответственными исполнителями муниципальной услуги являются должностные лица Управления и работники МФЦ, ответственные за выполнение конкретной административной процедуры (действия) согласно административному Регламенту.</w:t>
      </w:r>
    </w:p>
    <w:p w:rsidR="001D6BC6" w:rsidRDefault="001D6BC6" w:rsidP="001D6BC6">
      <w:pPr>
        <w:pStyle w:val="a3"/>
      </w:pPr>
      <w:r>
        <w:t>2.2.2. В предоставлении муниципальной услуги участвуют организации, предоставляющие следующие услуги, которые являются необходимыми и обязательными для предоставления муниципальной услуги:</w:t>
      </w:r>
    </w:p>
    <w:p w:rsidR="001D6BC6" w:rsidRDefault="001D6BC6" w:rsidP="001D6BC6">
      <w:pPr>
        <w:pStyle w:val="a3"/>
      </w:pPr>
      <w:r>
        <w:t>- организации, осуществляющие эксплуатацию сетей инженерно-технического обеспечения;</w:t>
      </w:r>
    </w:p>
    <w:p w:rsidR="001D6BC6" w:rsidRDefault="001D6BC6" w:rsidP="001D6BC6">
      <w:pPr>
        <w:pStyle w:val="a3"/>
      </w:pPr>
      <w:r>
        <w:t>- физические или юридические лица, имеющие соответствующий допуск на выполнение топографо-геодезических работ: схем, отображающих расположение построенного, реконструированного объекта капитального строительства, расположение сетей инженерно-технического обеспечения, планировочную организацию земельного участка;</w:t>
      </w:r>
    </w:p>
    <w:p w:rsidR="001D6BC6" w:rsidRDefault="001D6BC6" w:rsidP="001D6BC6">
      <w:pPr>
        <w:pStyle w:val="a3"/>
      </w:pPr>
      <w:r>
        <w:t>- страховые организации, заключающие договор обязательного страхования гражданской ответственности владельцев опасных объектов за причинение вреда в результате аварии на опасном объекте, имеющие лицензию на осуществление обязательного страхования;</w:t>
      </w:r>
    </w:p>
    <w:p w:rsidR="001D6BC6" w:rsidRDefault="001D6BC6" w:rsidP="001D6BC6">
      <w:pPr>
        <w:pStyle w:val="a3"/>
      </w:pPr>
      <w:r>
        <w:t>- кадастровый инженер кадастровой деятельности в качестве индивидуального предпринимателя либо в качестве работника юридического лица.</w:t>
      </w:r>
    </w:p>
    <w:p w:rsidR="001D6BC6" w:rsidRDefault="001D6BC6" w:rsidP="001D6BC6">
      <w:pPr>
        <w:pStyle w:val="a3"/>
      </w:pPr>
      <w:r>
        <w:t>2.2.3.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1D6BC6" w:rsidRDefault="001D6BC6" w:rsidP="001D6BC6">
      <w:pPr>
        <w:pStyle w:val="a3"/>
      </w:pPr>
      <w:r>
        <w:t>- Федеральная служба государственной регистрации, кадастра и картографии;</w:t>
      </w:r>
    </w:p>
    <w:p w:rsidR="001D6BC6" w:rsidRDefault="001D6BC6" w:rsidP="001D6BC6">
      <w:pPr>
        <w:pStyle w:val="a3"/>
      </w:pPr>
      <w:r>
        <w:t>- служба строительного надзора Астраханской области;</w:t>
      </w:r>
    </w:p>
    <w:p w:rsidR="001D6BC6" w:rsidRDefault="001D6BC6" w:rsidP="001D6BC6">
      <w:pPr>
        <w:pStyle w:val="a3"/>
      </w:pPr>
      <w:r>
        <w:t>- Нижне-Волжское управление Федеральной службы по экологическому, технологическому и атомному надзору.</w:t>
      </w:r>
    </w:p>
    <w:p w:rsidR="001D6BC6" w:rsidRDefault="001D6BC6" w:rsidP="001D6BC6">
      <w:pPr>
        <w:pStyle w:val="a3"/>
      </w:pPr>
      <w:r>
        <w:t xml:space="preserve">2.2.4.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 </w:t>
      </w:r>
    </w:p>
    <w:p w:rsidR="001D6BC6" w:rsidRDefault="001D6BC6" w:rsidP="001D6BC6">
      <w:pPr>
        <w:pStyle w:val="a3"/>
      </w:pPr>
      <w:r>
        <w:t>2.3. Результатом предоставления муниципальной услуги является выдача разрешения на ввод объекта в эксплуатацию или отказ в выдаче разрешения на ввод объекта в эксплуатацию.</w:t>
      </w:r>
    </w:p>
    <w:p w:rsidR="001D6BC6" w:rsidRDefault="001D6BC6" w:rsidP="001D6BC6">
      <w:pPr>
        <w:pStyle w:val="a3"/>
      </w:pPr>
      <w:r>
        <w:t>2.4. Срок предоставления муниципальной услуги.</w:t>
      </w:r>
    </w:p>
    <w:p w:rsidR="001D6BC6" w:rsidRDefault="001D6BC6" w:rsidP="001D6BC6">
      <w:pPr>
        <w:pStyle w:val="a3"/>
      </w:pPr>
      <w:r>
        <w:t>2.4.1. Общий срок предоставления муниципальной услуги составляет 7 рабочих дней с момента поступления заявления в Управление и складывается из следующих сроков:</w:t>
      </w:r>
    </w:p>
    <w:p w:rsidR="001D6BC6" w:rsidRDefault="001D6BC6" w:rsidP="001D6BC6">
      <w:pPr>
        <w:pStyle w:val="a3"/>
      </w:pPr>
      <w:r>
        <w:t>- прием, регистрация заявления и прилагаемых к нему документов - не более 1 рабочего дня с момента поступления заявления в Управление;</w:t>
      </w:r>
    </w:p>
    <w:p w:rsidR="001D6BC6" w:rsidRDefault="001D6BC6" w:rsidP="001D6BC6">
      <w:pPr>
        <w:pStyle w:val="a3"/>
      </w:pPr>
      <w:proofErr w:type="gramStart"/>
      <w:r>
        <w:t>- рассмотрение заявления и прилагаемых к нему документов, принятие решения о выдаче разрешения на ввод объекта в эксплуатацию или об отказе в выдаче такого разрешения, подготовка разрешения на ввод объекта в эксплуатацию либо мотивированного отказа в предоставлении муниципальной услуги - не более 6 рабочих дней с момента поступления заявления должностному лицу Управления, ответственному за предоставление муниципальной услуги;</w:t>
      </w:r>
      <w:proofErr w:type="gramEnd"/>
    </w:p>
    <w:p w:rsidR="001D6BC6" w:rsidRDefault="001D6BC6" w:rsidP="001D6BC6">
      <w:pPr>
        <w:pStyle w:val="a3"/>
      </w:pPr>
      <w:r>
        <w:t>- организация межведомственного информационного взаимодействия - не более 3 рабочих дней со дня поступления межведомственного запроса в орган или организацию, предоставляющие документ и информацию;</w:t>
      </w:r>
    </w:p>
    <w:p w:rsidR="001D6BC6" w:rsidRDefault="001D6BC6" w:rsidP="001D6BC6">
      <w:pPr>
        <w:pStyle w:val="a3"/>
      </w:pPr>
      <w:r>
        <w:t>- выдача (направление) разрешения на ввод объекта в эксплуатацию либо подписанного мотивированного отказа в предоставлении муниципальной услуги - не более 7 рабочих дней с момента поступления заявления в Управление.</w:t>
      </w:r>
    </w:p>
    <w:p w:rsidR="001D6BC6" w:rsidRDefault="001D6BC6" w:rsidP="001D6BC6">
      <w:pPr>
        <w:pStyle w:val="a3"/>
      </w:pPr>
      <w: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1D6BC6" w:rsidRDefault="001D6BC6" w:rsidP="001D6BC6">
      <w:pPr>
        <w:pStyle w:val="a3"/>
      </w:pPr>
      <w:r>
        <w:t>- время ожидания в очереди при подаче заявления, для консультаций не должно превышать 15 минут;</w:t>
      </w:r>
    </w:p>
    <w:p w:rsidR="001D6BC6" w:rsidRDefault="001D6BC6" w:rsidP="001D6BC6">
      <w:pPr>
        <w:pStyle w:val="a3"/>
      </w:pPr>
      <w:r>
        <w:lastRenderedPageBreak/>
        <w:t>- время приема документов не должно превышать 15 минут;</w:t>
      </w:r>
    </w:p>
    <w:p w:rsidR="001D6BC6" w:rsidRDefault="001D6BC6" w:rsidP="001D6BC6">
      <w:pPr>
        <w:pStyle w:val="a3"/>
      </w:pPr>
      <w:r>
        <w:t>- время приема при получении информации о ходе выполнения услуги не должно превышать 15 минут;</w:t>
      </w:r>
    </w:p>
    <w:p w:rsidR="001D6BC6" w:rsidRDefault="001D6BC6" w:rsidP="001D6BC6">
      <w:pPr>
        <w:pStyle w:val="a3"/>
      </w:pPr>
      <w:r>
        <w:t xml:space="preserve">- время ожидания в очереди при получении документов, являющихся результатом предоставления муниципальной услуги, не должно превышать 15 минут. </w:t>
      </w:r>
    </w:p>
    <w:p w:rsidR="001D6BC6" w:rsidRDefault="001D6BC6" w:rsidP="001D6BC6">
      <w:pPr>
        <w:pStyle w:val="a3"/>
      </w:pPr>
      <w:r>
        <w:t>2.5. Нормативные правовые акты, регулирующие предоставление муниципальной услуги:</w:t>
      </w:r>
    </w:p>
    <w:p w:rsidR="001D6BC6" w:rsidRDefault="00A476E9" w:rsidP="001D6BC6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5867400" cy="1828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C6" w:rsidRDefault="00A476E9" w:rsidP="001D6BC6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05500" cy="9067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C6" w:rsidRDefault="001D6BC6" w:rsidP="001D6BC6">
      <w:pPr>
        <w:pStyle w:val="a3"/>
        <w:ind w:firstLine="0"/>
      </w:pPr>
    </w:p>
    <w:p w:rsidR="00A476E9" w:rsidRDefault="00A476E9" w:rsidP="001D6BC6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857875" cy="8810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6E9" w:rsidRDefault="00A476E9" w:rsidP="001D6BC6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838825" cy="8934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93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6E9" w:rsidRDefault="00A476E9" w:rsidP="001D6BC6">
      <w:pPr>
        <w:pStyle w:val="a3"/>
        <w:ind w:firstLine="0"/>
        <w:rPr>
          <w:noProof/>
          <w:lang w:eastAsia="ru-RU"/>
        </w:rPr>
      </w:pPr>
    </w:p>
    <w:p w:rsidR="00A476E9" w:rsidRDefault="00A476E9" w:rsidP="001D6BC6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838825" cy="82010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11"/>
                    <a:stretch/>
                  </pic:blipFill>
                  <pic:spPr bwMode="auto">
                    <a:xfrm>
                      <a:off x="0" y="0"/>
                      <a:ext cx="583882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76E9" w:rsidRDefault="00A476E9" w:rsidP="001D6BC6">
      <w:pPr>
        <w:pStyle w:val="a3"/>
        <w:ind w:firstLine="0"/>
      </w:pPr>
    </w:p>
    <w:p w:rsidR="001D6BC6" w:rsidRDefault="001D6BC6" w:rsidP="001D6BC6">
      <w:pPr>
        <w:pStyle w:val="a3"/>
      </w:pPr>
      <w:r>
        <w:t>- постановление администрации муниципального образования «Город Астрахань»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 10 (303));</w:t>
      </w:r>
    </w:p>
    <w:p w:rsidR="001D6BC6" w:rsidRDefault="001D6BC6" w:rsidP="001D6BC6">
      <w:pPr>
        <w:pStyle w:val="a3"/>
      </w:pPr>
      <w:r>
        <w:lastRenderedPageBreak/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 71; 2012, № 24).</w:t>
      </w:r>
    </w:p>
    <w:p w:rsidR="001D6BC6" w:rsidRDefault="001D6BC6" w:rsidP="001D6BC6">
      <w:pPr>
        <w:pStyle w:val="a3"/>
      </w:pPr>
      <w:r>
        <w:t>2.6. Исчерпывающий перечень документов, необходимых для получения муниципальной услуги, и порядок их представления.</w:t>
      </w:r>
    </w:p>
    <w:p w:rsidR="001D6BC6" w:rsidRDefault="001D6BC6" w:rsidP="001D6BC6">
      <w:pPr>
        <w:pStyle w:val="a3"/>
      </w:pPr>
      <w:r>
        <w:t>2.6.1. Исчерпывающий перечень документов, необходимых для предоставления муниципальной услуги, подлежащих представлению заявителем самостоятельно:</w:t>
      </w:r>
    </w:p>
    <w:p w:rsidR="001D6BC6" w:rsidRDefault="001D6BC6" w:rsidP="001D6BC6">
      <w:pPr>
        <w:pStyle w:val="a3"/>
      </w:pPr>
      <w:r>
        <w:t>1) заявление о выдаче разрешения на ввод объекта в эксплуатацию (приложение 3 к административному Регламенту);</w:t>
      </w:r>
    </w:p>
    <w:p w:rsidR="001D6BC6" w:rsidRDefault="001D6BC6" w:rsidP="001D6BC6">
      <w:pPr>
        <w:pStyle w:val="a3"/>
      </w:pPr>
      <w:r>
        <w:t>2) правоустанавливающие документы на земельный участок, права на который не зарегистрированы в Едином государственном реестре недвижимости (далее - ЕГРН);</w:t>
      </w:r>
    </w:p>
    <w:p w:rsidR="001D6BC6" w:rsidRDefault="001D6BC6" w:rsidP="001D6BC6">
      <w:pPr>
        <w:pStyle w:val="a3"/>
      </w:pPr>
      <w:r>
        <w:t>3) акт приемки объекта капитального строительства (в случае осуществления строительства, реконструкции на основании договора);</w:t>
      </w:r>
    </w:p>
    <w:p w:rsidR="001D6BC6" w:rsidRDefault="001D6BC6" w:rsidP="001D6BC6">
      <w:pPr>
        <w:pStyle w:val="a3"/>
      </w:pPr>
      <w:proofErr w:type="gramStart"/>
      <w:r>
        <w:t>4) акт, подтверждающий соответствие параметров построенного, реконструированного объекта капитального строительства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ресурсов, и подписанный лицом, осуществляющим строительство (лицом, осуществляющим строительство, и застройщиком или техническим заказчиком - в случае осуществления строительства, реконструкции на основании договора, а также лицом, осуществляющим строительный контроль, - в случае осуществления строительного</w:t>
      </w:r>
      <w:proofErr w:type="gramEnd"/>
      <w:r>
        <w:t xml:space="preserve"> контроля на основании договора);</w:t>
      </w:r>
    </w:p>
    <w:p w:rsidR="001D6BC6" w:rsidRDefault="001D6BC6" w:rsidP="001D6BC6">
      <w:pPr>
        <w:pStyle w:val="a3"/>
      </w:pPr>
      <w:r>
        <w:t>5) документы, подтверждающие соответствие построенного, реконструированного объекта капитального строительства техническим условиям и подписанные представителями организаций, осуществляющих эксплуатацию сетей инженерно-технического обеспечения (при их наличии);</w:t>
      </w:r>
    </w:p>
    <w:p w:rsidR="001D6BC6" w:rsidRDefault="001D6BC6" w:rsidP="001D6BC6">
      <w:pPr>
        <w:pStyle w:val="a3"/>
      </w:pPr>
      <w:r>
        <w:t>6) схема, отображающая расположение построенного, реконструированного объекта капитального строительства, расположение сетей инженерно-технического обеспечения в границах земельного участка и планировочную организацию земельного участка и подписанная лицом, осуществляющим строительство (лицом, осуществляющим строительство, и застройщиком или техническим заказчиком - в случае осуществления строительства, реконструкции на основании договора), за исключением случаев строительства, реконструкции линейного объекта;</w:t>
      </w:r>
    </w:p>
    <w:p w:rsidR="001D6BC6" w:rsidRDefault="001D6BC6" w:rsidP="001D6BC6">
      <w:pPr>
        <w:pStyle w:val="a3"/>
        <w:rPr>
          <w:spacing w:val="0"/>
        </w:rPr>
      </w:pPr>
      <w:r>
        <w:rPr>
          <w:spacing w:val="0"/>
        </w:rPr>
        <w:t xml:space="preserve">7) документ, подтверждающий заключение </w:t>
      </w:r>
      <w:proofErr w:type="gramStart"/>
      <w:r>
        <w:rPr>
          <w:spacing w:val="0"/>
        </w:rPr>
        <w:t>договора обязательного страхования гражданской ответственности владельца опасного объекта</w:t>
      </w:r>
      <w:proofErr w:type="gramEnd"/>
      <w:r>
        <w:rPr>
          <w:spacing w:val="0"/>
        </w:rPr>
        <w:t xml:space="preserve"> за причинение вреда в результате аварии на опасном объекте,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объекте;</w:t>
      </w:r>
    </w:p>
    <w:p w:rsidR="001D6BC6" w:rsidRDefault="001D6BC6" w:rsidP="001D6BC6">
      <w:pPr>
        <w:pStyle w:val="a3"/>
      </w:pPr>
      <w:r>
        <w:t>8) технический план объекта капитального строительства, подготовленный в соответствии с Федеральным законом от 13 июля 2015 года № 218-ФЗ «О государственной регистрации недвижимости».</w:t>
      </w:r>
    </w:p>
    <w:p w:rsidR="001D6BC6" w:rsidRDefault="001D6BC6" w:rsidP="001D6BC6">
      <w:pPr>
        <w:pStyle w:val="a3"/>
      </w:pPr>
      <w:r>
        <w:t>2.6.2. Исчерпывающий перечень документов (сведений), необходимых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инициативе:</w:t>
      </w:r>
    </w:p>
    <w:p w:rsidR="001D6BC6" w:rsidRDefault="001D6BC6" w:rsidP="001D6BC6">
      <w:pPr>
        <w:pStyle w:val="a3"/>
      </w:pPr>
      <w:r>
        <w:t>1) правоустанавливающие документы на земельный участок, права на которые зарегистрированы в Едином государственном реестре недвижимости;</w:t>
      </w:r>
    </w:p>
    <w:p w:rsidR="001D6BC6" w:rsidRDefault="001D6BC6" w:rsidP="001D6BC6">
      <w:pPr>
        <w:pStyle w:val="a3"/>
        <w:rPr>
          <w:spacing w:val="0"/>
        </w:rPr>
      </w:pPr>
      <w:proofErr w:type="gramStart"/>
      <w:r>
        <w:rPr>
          <w:spacing w:val="0"/>
        </w:rPr>
        <w:t>2) градостроительный план земельного участка, представленный для получения разрешения на строительство, или в случае строительства, реконструкции линейного объекта - проект планировки территории и проект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проект планировки территории - в случае выдачи разрешения на ввод в эксплуатацию линейного объекта, для размещения которого не требуется</w:t>
      </w:r>
      <w:proofErr w:type="gramEnd"/>
      <w:r>
        <w:rPr>
          <w:spacing w:val="0"/>
        </w:rPr>
        <w:t xml:space="preserve"> образование земельного участка;</w:t>
      </w:r>
    </w:p>
    <w:p w:rsidR="001D6BC6" w:rsidRDefault="001D6BC6" w:rsidP="001D6BC6">
      <w:pPr>
        <w:pStyle w:val="a3"/>
      </w:pPr>
      <w:r>
        <w:t>3) разрешение на строительство;</w:t>
      </w:r>
    </w:p>
    <w:p w:rsidR="001D6BC6" w:rsidRDefault="001D6BC6" w:rsidP="001D6BC6">
      <w:pPr>
        <w:pStyle w:val="a3"/>
      </w:pPr>
      <w:proofErr w:type="gramStart"/>
      <w:r>
        <w:t xml:space="preserve">4) заключение органа государственного строительного надзора (в случае если предусмотрено осуществление государственного строительного надзора в соответствии с частью 1 статьи 54 Градостроительный кодекс РФ) о соответствии построенного, реконструированного объекта капитального строительства требованиям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ресурсов. </w:t>
      </w:r>
      <w:proofErr w:type="gramEnd"/>
    </w:p>
    <w:p w:rsidR="001D6BC6" w:rsidRDefault="001D6BC6" w:rsidP="001D6BC6">
      <w:pPr>
        <w:pStyle w:val="a3"/>
      </w:pPr>
      <w:r>
        <w:t>Непредставление заявителем указанных документов не является основанием для отказа в предоставлении услуги.</w:t>
      </w:r>
    </w:p>
    <w:p w:rsidR="001D6BC6" w:rsidRDefault="001D6BC6" w:rsidP="001D6BC6">
      <w:pPr>
        <w:pStyle w:val="a3"/>
      </w:pPr>
      <w:r>
        <w:t>В случае если заявитель не представил документы, указанные в подпункте 2.6.2 пункта 2.6 административного Регламента, должностное лицо Управления, ответственное за предоставление муниципальной услуги, запрашивает указанные документы посредством направления межведомственного запроса.</w:t>
      </w:r>
    </w:p>
    <w:p w:rsidR="001D6BC6" w:rsidRDefault="001D6BC6" w:rsidP="001D6BC6">
      <w:pPr>
        <w:pStyle w:val="a3"/>
      </w:pPr>
      <w:r>
        <w:t>Градостроительный план земельного участка, проект планировки территории, проект межевания территории и разрешение на строительство находятся в распоряжении Управления.</w:t>
      </w:r>
    </w:p>
    <w:p w:rsidR="001D6BC6" w:rsidRDefault="001D6BC6" w:rsidP="001D6BC6">
      <w:pPr>
        <w:pStyle w:val="a3"/>
      </w:pPr>
      <w:r>
        <w:t>2.6.3. Не допускается требовать от заявителя:</w:t>
      </w:r>
    </w:p>
    <w:p w:rsidR="001D6BC6" w:rsidRDefault="001D6BC6" w:rsidP="001D6BC6">
      <w:pPr>
        <w:pStyle w:val="a3"/>
      </w:pPr>
      <w:r>
        <w:t xml:space="preserve"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 </w:t>
      </w:r>
    </w:p>
    <w:p w:rsidR="001D6BC6" w:rsidRDefault="001D6BC6" w:rsidP="001D6BC6">
      <w:pPr>
        <w:pStyle w:val="a3"/>
      </w:pPr>
      <w:r>
        <w:t>- представления документов и информации, которые находятся в распоряжении органов, предоставляющих муниципальную услугу, иных органов государственной и муниципальной власти и организаций.</w:t>
      </w:r>
    </w:p>
    <w:p w:rsidR="001D6BC6" w:rsidRDefault="001D6BC6" w:rsidP="001D6BC6">
      <w:pPr>
        <w:pStyle w:val="a3"/>
      </w:pPr>
      <w:r>
        <w:lastRenderedPageBreak/>
        <w:t>2.6.4. Порядок представления заявления и документов, указанных в подпунктах 2.6.1, 2.6.2 пункта 2.6 административного Регламента, для предоставления муниципальной услуги.</w:t>
      </w:r>
    </w:p>
    <w:p w:rsidR="001D6BC6" w:rsidRDefault="001D6BC6" w:rsidP="001D6BC6">
      <w:pPr>
        <w:pStyle w:val="a3"/>
      </w:pPr>
      <w:r>
        <w:t>По выбору заявителя заявление и документы, указанные в подпунктах 2.6.1, 2.6.2 пункта 2.6 административного Регламента, представляются в Управление либо МФЦ посредством личного обращения заявителя, либо направления по по</w:t>
      </w:r>
      <w:r>
        <w:rPr>
          <w:spacing w:val="2"/>
        </w:rPr>
        <w:t xml:space="preserve">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</w:t>
      </w:r>
      <w:r>
        <w:t>в электронной форме):</w:t>
      </w:r>
    </w:p>
    <w:p w:rsidR="001D6BC6" w:rsidRDefault="001D6BC6" w:rsidP="001D6BC6">
      <w:pPr>
        <w:pStyle w:val="a3"/>
      </w:pPr>
      <w:r>
        <w:t>- лично или через законного представителя при посещении Управления;</w:t>
      </w:r>
    </w:p>
    <w:p w:rsidR="001D6BC6" w:rsidRDefault="001D6BC6" w:rsidP="001D6BC6">
      <w:pPr>
        <w:pStyle w:val="a3"/>
      </w:pPr>
      <w:r>
        <w:t>- посредством МФЦ;</w:t>
      </w:r>
    </w:p>
    <w:p w:rsidR="001D6BC6" w:rsidRDefault="001D6BC6" w:rsidP="001D6BC6">
      <w:pPr>
        <w:pStyle w:val="a3"/>
      </w:pPr>
      <w:r>
        <w:t>- посредством регионального портала http://gosuslugi.astrobl.ru;</w:t>
      </w:r>
    </w:p>
    <w:p w:rsidR="001D6BC6" w:rsidRDefault="001D6BC6" w:rsidP="001D6BC6">
      <w:pPr>
        <w:pStyle w:val="a3"/>
      </w:pPr>
      <w:r>
        <w:t>- иным способом, позволяющим передать в электронном виде заявления и иные документы.</w:t>
      </w:r>
    </w:p>
    <w:p w:rsidR="001D6BC6" w:rsidRDefault="001D6BC6" w:rsidP="001D6BC6">
      <w:pPr>
        <w:pStyle w:val="a3"/>
      </w:pPr>
      <w:r>
        <w:t>Прием заявления и документов, необходимых для предоставления муниципальной услуги, осуществляется должностным лицом Управления, ответственным за прием и регистрацию документов, или работником МФЦ.</w:t>
      </w:r>
    </w:p>
    <w:p w:rsidR="001D6BC6" w:rsidRDefault="001D6BC6" w:rsidP="001D6BC6">
      <w:pPr>
        <w:pStyle w:val="a3"/>
      </w:pPr>
      <w:proofErr w:type="gramStart"/>
      <w:r>
        <w:t>Прием заявлений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«Город Астрахань», указанном в подпункте 1.4.1 пункта 1.4 административного Регламента, либо сотрудником МФЦ в помещениях, указанных в приложении 1 административного Регламента.</w:t>
      </w:r>
      <w:proofErr w:type="gramEnd"/>
    </w:p>
    <w:p w:rsidR="001D6BC6" w:rsidRDefault="001D6BC6" w:rsidP="001D6BC6">
      <w:pPr>
        <w:pStyle w:val="a3"/>
      </w:pPr>
      <w:r>
        <w:t>Факт подтверждения направления заявления и документов, указанных в подпунктах 2.6.1, 2.6.2 пункта 2.6 административного Регламента, по почте лежит на заявителе.</w:t>
      </w:r>
    </w:p>
    <w:p w:rsidR="001D6BC6" w:rsidRDefault="001D6BC6" w:rsidP="001D6BC6">
      <w:pPr>
        <w:pStyle w:val="a3"/>
      </w:pPr>
      <w:r>
        <w:t xml:space="preserve">Для подачи заявителем заявления и документов, указанных в подпунктах 2.6.1, 2.6.2 пункта 2.6 административного Регламента, в электронной форме, в том числе через региональный портал http://gosuslugi.astrobl.ru, применяется специализированное программное обеспечение, предусматривающее заполнение заявителем электронных форм документов. </w:t>
      </w:r>
    </w:p>
    <w:p w:rsidR="001D6BC6" w:rsidRDefault="001D6BC6" w:rsidP="001D6BC6">
      <w:pPr>
        <w:pStyle w:val="a3"/>
      </w:pPr>
      <w:r>
        <w:t>В случае направления заявления и документов, указанных в подпунктах 2.6.1, 2.6.2 пункта 2.6 административного Регламента, в электронной форме, в том числе через региональный портал:</w:t>
      </w:r>
    </w:p>
    <w:p w:rsidR="001D6BC6" w:rsidRDefault="001D6BC6" w:rsidP="001D6BC6">
      <w:pPr>
        <w:pStyle w:val="a3"/>
      </w:pPr>
      <w:r>
        <w:t>- заявление о предоставлении муниципальной услуги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подписью;</w:t>
      </w:r>
    </w:p>
    <w:p w:rsidR="001D6BC6" w:rsidRDefault="001D6BC6" w:rsidP="001D6BC6">
      <w:pPr>
        <w:pStyle w:val="a3"/>
      </w:pPr>
      <w:r>
        <w:t>- документы, указанные в подпункте 2.6.1 пункта 2.6 административного Регламента, подписываются усиленной квалифицированной электронной подписью;</w:t>
      </w:r>
    </w:p>
    <w:p w:rsidR="001D6BC6" w:rsidRDefault="001D6BC6" w:rsidP="001D6BC6">
      <w:pPr>
        <w:pStyle w:val="a3"/>
      </w:pPr>
      <w:r>
        <w:t>- документы, указанные в подпункте 2.6.2 пункта 2.6 административного Регламента, подписываются простой электронной подписью (допускается использование усиленной квалифицированной электронной подписи).</w:t>
      </w:r>
    </w:p>
    <w:p w:rsidR="001D6BC6" w:rsidRDefault="001D6BC6" w:rsidP="001D6BC6">
      <w:pPr>
        <w:pStyle w:val="a3"/>
      </w:pPr>
      <w:proofErr w:type="gramStart"/>
      <w:r>
        <w:t>Документы, указанные в подпунктах 2.6.1, 2.6.2 пункта 2.6 административного Регламента, направляются в Управление исключительно в электронной форме, если проектная документация объекта капитального строительства и (или) результаты инженерных изысканий, выполненные для подготовки такой проектной документации, а также иные документы, необходимые для проведения государственной экспертизы проектной документации и (или) результатов инженерных изысканий, представлялись в электронной форме.</w:t>
      </w:r>
      <w:proofErr w:type="gramEnd"/>
    </w:p>
    <w:p w:rsidR="001D6BC6" w:rsidRDefault="001D6BC6" w:rsidP="001D6BC6">
      <w:pPr>
        <w:pStyle w:val="a3"/>
      </w:pPr>
      <w:r>
        <w:t>2.7. Перечень оснований для отказа в приеме заявления и документов, необходимых для предоставления муниципальной услуги.</w:t>
      </w:r>
    </w:p>
    <w:p w:rsidR="001D6BC6" w:rsidRDefault="001D6BC6" w:rsidP="001D6BC6">
      <w:pPr>
        <w:pStyle w:val="a3"/>
      </w:pPr>
      <w:r>
        <w:t>Основанием для отказа в приеме заявления и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электронной форме).</w:t>
      </w:r>
    </w:p>
    <w:p w:rsidR="001D6BC6" w:rsidRDefault="001D6BC6" w:rsidP="001D6BC6">
      <w:pPr>
        <w:pStyle w:val="a3"/>
      </w:pPr>
      <w:r>
        <w:t>2.8. Исчерпывающий перечень оснований для приостановления предоставления муниципальной услуги или отказа в предоставлении муниципальной услуги.</w:t>
      </w:r>
    </w:p>
    <w:p w:rsidR="001D6BC6" w:rsidRDefault="001D6BC6" w:rsidP="001D6BC6">
      <w:pPr>
        <w:pStyle w:val="a3"/>
      </w:pPr>
      <w:r>
        <w:t xml:space="preserve">2.8.1. Основания для приостановления предоставления муниципальной услуги, предусмотренные федеральными законами и принятые в соответствии с ними иными нормативными правовыми актами Российской Федерации, муниципальными правовыми актами, отсутствуют. </w:t>
      </w:r>
    </w:p>
    <w:p w:rsidR="001D6BC6" w:rsidRDefault="001D6BC6" w:rsidP="001D6BC6">
      <w:pPr>
        <w:pStyle w:val="a3"/>
      </w:pPr>
      <w:r>
        <w:rPr>
          <w:spacing w:val="2"/>
        </w:rPr>
        <w:t>2.8.2. Основанием для отказа в предоставлении муниципальной услуги является:</w:t>
      </w:r>
    </w:p>
    <w:p w:rsidR="001D6BC6" w:rsidRDefault="001D6BC6" w:rsidP="001D6BC6">
      <w:pPr>
        <w:pStyle w:val="a3"/>
      </w:pPr>
      <w:r>
        <w:t>- отсутствие документов, указанных в подпунктах 2.6.1, 2.6.2 пункта 2.6 административного Регламента;</w:t>
      </w:r>
    </w:p>
    <w:p w:rsidR="001D6BC6" w:rsidRDefault="001D6BC6" w:rsidP="001D6BC6">
      <w:pPr>
        <w:pStyle w:val="a3"/>
        <w:rPr>
          <w:spacing w:val="2"/>
        </w:rPr>
      </w:pPr>
      <w:r>
        <w:rPr>
          <w:spacing w:val="2"/>
        </w:rPr>
        <w:t xml:space="preserve">- несоответствие объекта капитального строительства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</w:t>
      </w:r>
      <w:proofErr w:type="gramStart"/>
      <w:r>
        <w:rPr>
          <w:spacing w:val="2"/>
        </w:rPr>
        <w:t>градострои­тельного</w:t>
      </w:r>
      <w:proofErr w:type="gramEnd"/>
      <w:r>
        <w:rPr>
          <w:spacing w:val="2"/>
        </w:rPr>
        <w:t xml:space="preserve"> плана земельного участка, или в случае строительства, реконструкции, капитального ремонта линейного объекта - требованиям проекта планировки территории и проекта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требованиям, установленным проектом планировки территории, - в случае выдачи разрешения на ввод в эксплуатацию линейного объекта, для размещения которого не требуется образование земельного участка; </w:t>
      </w:r>
    </w:p>
    <w:p w:rsidR="001D6BC6" w:rsidRDefault="001D6BC6" w:rsidP="001D6BC6">
      <w:pPr>
        <w:pStyle w:val="a3"/>
      </w:pPr>
      <w:r>
        <w:t>- несоответствие объекта капитального строительства требованиям, установленным в разрешении на строительство;</w:t>
      </w:r>
    </w:p>
    <w:p w:rsidR="001D6BC6" w:rsidRDefault="001D6BC6" w:rsidP="001D6BC6">
      <w:pPr>
        <w:pStyle w:val="a3"/>
      </w:pPr>
      <w:r>
        <w:t>- несоответствие параметров построенного, реконструированного объекта капитального строительства проектной документации;</w:t>
      </w:r>
    </w:p>
    <w:p w:rsidR="001D6BC6" w:rsidRDefault="001D6BC6" w:rsidP="001D6BC6">
      <w:pPr>
        <w:pStyle w:val="a3"/>
      </w:pPr>
      <w:proofErr w:type="gramStart"/>
      <w:r>
        <w:t xml:space="preserve">- несоответствие объекта капитального строительства разрешенному использованию земельного участка и (или) ограничениям, установленным в соответствии с земельным и иным законодательством Российской Федерации на дату выдачи разрешения на ввод объекта в эксплуатацию, за исключением </w:t>
      </w:r>
      <w:r>
        <w:lastRenderedPageBreak/>
        <w:t>случаев, если указанные ограничения предусмотрены решением об установлении или изменении зоны с особыми условиями использования территории, принятым в случаях, предусмотренных пунктом 9 части 7 статьи 51 Градостроительного кодекса</w:t>
      </w:r>
      <w:proofErr w:type="gramEnd"/>
      <w:r>
        <w:t xml:space="preserve"> РФ, и строящийся, реконструируемый объект капитального строительства, в связи с размещением которого установлена или изменена зона с особыми условиями использования территории, не введен в эксплуатацию;</w:t>
      </w:r>
    </w:p>
    <w:p w:rsidR="001D6BC6" w:rsidRDefault="001D6BC6" w:rsidP="001D6BC6">
      <w:pPr>
        <w:pStyle w:val="a3"/>
      </w:pPr>
      <w:r>
        <w:t xml:space="preserve">- невыполнение требований, предусмотренных частью 18 статьи 51 </w:t>
      </w:r>
      <w:proofErr w:type="gramStart"/>
      <w:r>
        <w:t>Градострои­тельного</w:t>
      </w:r>
      <w:proofErr w:type="gramEnd"/>
      <w:r>
        <w:t xml:space="preserve"> кодекса РФ, согласно которой застройщик в течение десяти дней со дня получения разрешения на строительство обязан безвозмездно передать в орган, выдавший разрешение на строительство, сведения о площади, высоте и количестве этажей планируемого объекта капитального строительства, о сетях инженерно-технического обеспечения, один экземпляр копии результатов инженерных изысканий и по одному экземпляру копий разделов </w:t>
      </w:r>
      <w:proofErr w:type="gramStart"/>
      <w:r>
        <w:t>проектной документации, предусмотренных пунктами 2, 8-10 и 11.1 части 12 статьи 48 Градостроительного кодекса РФ, а в случае строительства или реконструкции объекта капитального строительства в границах территории исторического поселения также предусмотренный пунктом 3 части 12 статьи 48 Градостроительного кодекса РФ раздел проектной документации объекта капитального строительства (за исключением случая, если строительство или реконструкция объекта капитального строительства осуществлялись в соответствии с</w:t>
      </w:r>
      <w:proofErr w:type="gramEnd"/>
      <w:r>
        <w:t xml:space="preserve"> типовым </w:t>
      </w:r>
      <w:proofErr w:type="gramStart"/>
      <w:r>
        <w:t>архитектурным решением</w:t>
      </w:r>
      <w:proofErr w:type="gramEnd"/>
      <w:r>
        <w:t xml:space="preserve"> объекта капитального строительства) для размещения в информационной системе обеспечения градостроительной деятельности.</w:t>
      </w:r>
    </w:p>
    <w:p w:rsidR="001D6BC6" w:rsidRDefault="001D6BC6" w:rsidP="001D6BC6">
      <w:pPr>
        <w:pStyle w:val="a3"/>
      </w:pPr>
      <w:r>
        <w:t>2.8.3.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услуги.</w:t>
      </w:r>
    </w:p>
    <w:p w:rsidR="001D6BC6" w:rsidRDefault="001D6BC6" w:rsidP="001D6BC6">
      <w:pPr>
        <w:pStyle w:val="a3"/>
      </w:pPr>
      <w:r>
        <w:t>2.8.4.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муниципальной услуги.</w:t>
      </w:r>
    </w:p>
    <w:p w:rsidR="001D6BC6" w:rsidRDefault="001D6BC6" w:rsidP="001D6BC6">
      <w:pPr>
        <w:pStyle w:val="a3"/>
      </w:pPr>
      <w:r>
        <w:t>2.9. Требования к взиманию с заявителя платы за предоставление муниципальной услуги.</w:t>
      </w:r>
    </w:p>
    <w:p w:rsidR="001D6BC6" w:rsidRDefault="001D6BC6" w:rsidP="001D6BC6">
      <w:pPr>
        <w:pStyle w:val="a3"/>
      </w:pPr>
      <w:r>
        <w:t>Муниципальная услуга предоставляется бесплатно.</w:t>
      </w:r>
    </w:p>
    <w:p w:rsidR="001D6BC6" w:rsidRDefault="001D6BC6" w:rsidP="001D6BC6">
      <w:pPr>
        <w:pStyle w:val="a3"/>
      </w:pPr>
      <w:r>
        <w:t xml:space="preserve">2.10. Перечень услуг, которые являются необходимыми и обязательными для предоставления муниципальной услуги, порядок и размер взимания платы за оказание таких услуг. </w:t>
      </w:r>
    </w:p>
    <w:p w:rsidR="001D6BC6" w:rsidRDefault="001D6BC6" w:rsidP="001D6BC6">
      <w:pPr>
        <w:pStyle w:val="a3"/>
      </w:pPr>
      <w:r>
        <w:t>2.10.1. Подготовка документов, подтверждающих соответствие построенного, реконструированного объекта капитального строительства техническим условиям: необходимо обратиться в организации, осуществляющие эксплуатацию сетей инженерно-технического обеспечения.</w:t>
      </w:r>
    </w:p>
    <w:p w:rsidR="001D6BC6" w:rsidRDefault="001D6BC6" w:rsidP="001D6BC6">
      <w:pPr>
        <w:pStyle w:val="a3"/>
      </w:pPr>
      <w:r>
        <w:t>Выдача указанных документов осуществляется без взимания платы.</w:t>
      </w:r>
    </w:p>
    <w:p w:rsidR="001D6BC6" w:rsidRDefault="001D6BC6" w:rsidP="001D6BC6">
      <w:pPr>
        <w:pStyle w:val="a3"/>
      </w:pPr>
      <w:r>
        <w:t>2.10.2. Выполнение схемы, отображающей расположение построенного, реконструированного объекта капитального строительства, расположение сетей инженерно-технического обеспечения в границах земельного участка и планировочную организацию земельного участка: необходимо обратиться в любую организацию либо к физическим лицам, имеющим в соответствии с действующим законодательством РФ право на осуществление деятельности по проведению инженерно-геодезических изысканий.</w:t>
      </w:r>
    </w:p>
    <w:p w:rsidR="001D6BC6" w:rsidRDefault="001D6BC6" w:rsidP="001D6BC6">
      <w:pPr>
        <w:pStyle w:val="a3"/>
      </w:pPr>
      <w:r>
        <w:t>Порядок и размер взимания платы за оказание таких услуг осуществляется на договорной основе.</w:t>
      </w:r>
    </w:p>
    <w:p w:rsidR="001D6BC6" w:rsidRDefault="001D6BC6" w:rsidP="001D6BC6">
      <w:pPr>
        <w:pStyle w:val="a3"/>
      </w:pPr>
      <w:r>
        <w:t xml:space="preserve">2.10.3. Выдача документа, подтверждающего заключение </w:t>
      </w:r>
      <w:proofErr w:type="gramStart"/>
      <w:r>
        <w:t>договора обязательного страхования гражданской ответственности владельца опасного объекта</w:t>
      </w:r>
      <w:proofErr w:type="gramEnd"/>
      <w:r>
        <w:t xml:space="preserve"> за причинение вреда в результате аварии на опасном объекте: необходимо обратиться в страховую организацию, имеющую лицензию на осуществление обязательного страхования.</w:t>
      </w:r>
    </w:p>
    <w:p w:rsidR="001D6BC6" w:rsidRDefault="001D6BC6" w:rsidP="001D6BC6">
      <w:pPr>
        <w:pStyle w:val="a3"/>
      </w:pPr>
      <w:r>
        <w:t>Порядок и размер взимания платы за оказание данной услуги устанавливается Правительством Российской Федерации в соответствии с действующим законодательством РФ.</w:t>
      </w:r>
    </w:p>
    <w:p w:rsidR="001D6BC6" w:rsidRDefault="001D6BC6" w:rsidP="001D6BC6">
      <w:pPr>
        <w:pStyle w:val="a3"/>
      </w:pPr>
      <w:r>
        <w:rPr>
          <w:spacing w:val="2"/>
        </w:rPr>
        <w:t>2.10.4. Выдача технического плана объекта капитального строительства, подготовленного в соответствии с Федеральным законом от 13 июля 2015 года № 218-ФЗ «</w:t>
      </w:r>
      <w:r>
        <w:t>О государственной регистрации недвижимости»: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лица.</w:t>
      </w:r>
    </w:p>
    <w:p w:rsidR="001D6BC6" w:rsidRDefault="001D6BC6" w:rsidP="001D6BC6">
      <w:pPr>
        <w:pStyle w:val="a3"/>
      </w:pPr>
      <w:r>
        <w:t>Порядок и размер взимания платы за оказание таких услуг осуществляется на договорной основе.</w:t>
      </w:r>
    </w:p>
    <w:p w:rsidR="001D6BC6" w:rsidRDefault="001D6BC6" w:rsidP="001D6BC6">
      <w:pPr>
        <w:pStyle w:val="a3"/>
      </w:pPr>
      <w:r>
        <w:t>2.11. Требования к помещениям, в которых предоставляется муниципальная услуга.</w:t>
      </w:r>
    </w:p>
    <w:p w:rsidR="001D6BC6" w:rsidRDefault="001D6BC6" w:rsidP="001D6BC6">
      <w:pPr>
        <w:pStyle w:val="a3"/>
      </w:pPr>
      <w: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Управления, МФЦ.</w:t>
      </w:r>
    </w:p>
    <w:p w:rsidR="001D6BC6" w:rsidRDefault="001D6BC6" w:rsidP="001D6BC6">
      <w:pPr>
        <w:pStyle w:val="a3"/>
      </w:pPr>
      <w:r>
        <w:t>Информационная вывеска размещается рядом с входом так, чтобы ее видели заявители.</w:t>
      </w:r>
    </w:p>
    <w:p w:rsidR="001D6BC6" w:rsidRDefault="001D6BC6" w:rsidP="001D6BC6">
      <w:pPr>
        <w:pStyle w:val="a3"/>
      </w:pPr>
      <w: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1D6BC6" w:rsidRDefault="001D6BC6" w:rsidP="001D6BC6">
      <w:pPr>
        <w:pStyle w:val="a3"/>
      </w:pPr>
      <w:r>
        <w:t>Помещение Управления, МФЦ оборудовано:</w:t>
      </w:r>
    </w:p>
    <w:p w:rsidR="001D6BC6" w:rsidRDefault="001D6BC6" w:rsidP="001D6BC6">
      <w:pPr>
        <w:pStyle w:val="a3"/>
      </w:pPr>
      <w:r>
        <w:t>- системой кондиционирования воздуха;</w:t>
      </w:r>
    </w:p>
    <w:p w:rsidR="001D6BC6" w:rsidRDefault="001D6BC6" w:rsidP="001D6BC6">
      <w:pPr>
        <w:pStyle w:val="a3"/>
      </w:pPr>
      <w:r>
        <w:t>- противопожарной системой и средствами пожаротушения;</w:t>
      </w:r>
    </w:p>
    <w:p w:rsidR="001D6BC6" w:rsidRDefault="001D6BC6" w:rsidP="001D6BC6">
      <w:pPr>
        <w:pStyle w:val="a3"/>
      </w:pPr>
      <w:r>
        <w:t>- средствами оказания первой медицинской помощи (аптечками).</w:t>
      </w:r>
    </w:p>
    <w:p w:rsidR="001D6BC6" w:rsidRDefault="001D6BC6" w:rsidP="001D6BC6">
      <w:pPr>
        <w:pStyle w:val="a3"/>
      </w:pPr>
      <w:r>
        <w:t>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1D6BC6" w:rsidRDefault="001D6BC6" w:rsidP="001D6BC6">
      <w:pPr>
        <w:pStyle w:val="a3"/>
      </w:pPr>
      <w:r>
        <w:t>Помещения для непосредственного взаимодействия должностных лиц Управления, работников МФЦ с заявителями обеспечены комфортными условиями для заявителей и оптимальными условиями труда должностных лиц.</w:t>
      </w:r>
    </w:p>
    <w:p w:rsidR="001D6BC6" w:rsidRDefault="001D6BC6" w:rsidP="001D6BC6">
      <w:pPr>
        <w:pStyle w:val="a3"/>
      </w:pPr>
      <w:r>
        <w:t>Каждое рабочее место должностных лиц Управления, работников МФЦ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1D6BC6" w:rsidRDefault="001D6BC6" w:rsidP="001D6BC6">
      <w:pPr>
        <w:pStyle w:val="a3"/>
      </w:pPr>
      <w:r>
        <w:lastRenderedPageBreak/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1D6BC6" w:rsidRDefault="001D6BC6" w:rsidP="001D6BC6">
      <w:pPr>
        <w:pStyle w:val="a3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- не менее двух.</w:t>
      </w:r>
    </w:p>
    <w:p w:rsidR="001D6BC6" w:rsidRDefault="001D6BC6" w:rsidP="001D6BC6">
      <w:pPr>
        <w:pStyle w:val="a3"/>
      </w:pPr>
      <w:r>
        <w:t>В период с октября по май в местах ожидания размещаются специальные напольные вешалки для одежды.</w:t>
      </w:r>
    </w:p>
    <w:p w:rsidR="001D6BC6" w:rsidRDefault="001D6BC6" w:rsidP="001D6BC6">
      <w:pPr>
        <w:pStyle w:val="a3"/>
      </w:pPr>
      <w:proofErr w:type="gramStart"/>
      <w:r>
        <w:t>Условия доступности для инвалидов предоставляемой муниципальной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«Город Астрахань», указанном в</w:t>
      </w:r>
      <w:proofErr w:type="gramEnd"/>
      <w:r>
        <w:t xml:space="preserve"> </w:t>
      </w:r>
      <w:proofErr w:type="gramStart"/>
      <w:r>
        <w:t>подпункте</w:t>
      </w:r>
      <w:proofErr w:type="gramEnd"/>
      <w:r>
        <w:t xml:space="preserve"> 1.4.1 пункта 1.4 административного Регламента, и помещениях МФЦ, указанных в приложении 1 административного Регламента.</w:t>
      </w:r>
    </w:p>
    <w:p w:rsidR="001D6BC6" w:rsidRDefault="001D6BC6" w:rsidP="001D6BC6">
      <w:pPr>
        <w:pStyle w:val="a3"/>
      </w:pPr>
      <w:r>
        <w:t xml:space="preserve"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</w:t>
      </w:r>
    </w:p>
    <w:p w:rsidR="001D6BC6" w:rsidRDefault="001D6BC6" w:rsidP="001D6BC6">
      <w:pPr>
        <w:pStyle w:val="a3"/>
      </w:pPr>
      <w:r>
        <w:t>2.12. Показатели доступности и качества муниципальной услуги:</w:t>
      </w:r>
    </w:p>
    <w:p w:rsidR="001D6BC6" w:rsidRDefault="001D6BC6" w:rsidP="001D6BC6">
      <w:pPr>
        <w:pStyle w:val="a3"/>
      </w:pPr>
      <w:r>
        <w:t>- соблюдение сроков предоставления муниципальной услуги и условий ожидания приема;</w:t>
      </w:r>
    </w:p>
    <w:p w:rsidR="001D6BC6" w:rsidRDefault="001D6BC6" w:rsidP="001D6BC6">
      <w:pPr>
        <w:pStyle w:val="a3"/>
      </w:pPr>
      <w:r>
        <w:t>- своевременное, полное информирование о муниципальной услуге;</w:t>
      </w:r>
    </w:p>
    <w:p w:rsidR="001D6BC6" w:rsidRDefault="001D6BC6" w:rsidP="001D6BC6">
      <w:pPr>
        <w:pStyle w:val="a3"/>
      </w:pPr>
      <w: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1D6BC6" w:rsidRDefault="001D6BC6" w:rsidP="001D6BC6">
      <w:pPr>
        <w:pStyle w:val="a3"/>
      </w:pPr>
      <w:r>
        <w:t>- возможность получения муниципальной услуги в электронной форме, в том числе через региональный портал;</w:t>
      </w:r>
    </w:p>
    <w:p w:rsidR="001D6BC6" w:rsidRDefault="001D6BC6" w:rsidP="001D6BC6">
      <w:pPr>
        <w:pStyle w:val="a3"/>
      </w:pPr>
      <w:r>
        <w:t>- возможность получения муниципальной услуги через МФЦ;</w:t>
      </w:r>
    </w:p>
    <w:p w:rsidR="001D6BC6" w:rsidRDefault="001D6BC6" w:rsidP="001D6BC6">
      <w:pPr>
        <w:pStyle w:val="a3"/>
      </w:pPr>
      <w: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1D6BC6" w:rsidRDefault="001D6BC6" w:rsidP="001D6BC6">
      <w:pPr>
        <w:pStyle w:val="a3"/>
      </w:pPr>
      <w:r>
        <w:t>- ресурсное обеспечение исполнения административного Регламента.</w:t>
      </w:r>
    </w:p>
    <w:p w:rsidR="001D6BC6" w:rsidRDefault="001D6BC6" w:rsidP="001D6BC6">
      <w:pPr>
        <w:pStyle w:val="a3"/>
      </w:pPr>
      <w: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1D6BC6" w:rsidRDefault="001D6BC6" w:rsidP="001D6BC6">
      <w:pPr>
        <w:pStyle w:val="a3"/>
      </w:pPr>
      <w:r>
        <w:t xml:space="preserve">Анализ практики применения административного Регламента проводится должностными лицами Управления один раз в год. </w:t>
      </w:r>
    </w:p>
    <w:p w:rsidR="001D6BC6" w:rsidRDefault="001D6BC6" w:rsidP="001D6BC6">
      <w:pPr>
        <w:pStyle w:val="a3"/>
      </w:pPr>
      <w:r>
        <w:t>Результаты анализа практики применения административного Регламента размещаются в информационно-телекоммуникационной сети Интернет на официальном сайте администрации муниципального образования «Город Астрахань»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1D6BC6" w:rsidRDefault="001D6BC6" w:rsidP="001D6BC6">
      <w:pPr>
        <w:pStyle w:val="a3"/>
      </w:pPr>
      <w:r>
        <w:rPr>
          <w:spacing w:val="2"/>
        </w:rPr>
        <w:t>2.13. Особенности предоставления муниципальной услуги в электронной форме.</w:t>
      </w:r>
    </w:p>
    <w:p w:rsidR="001D6BC6" w:rsidRDefault="001D6BC6" w:rsidP="001D6BC6">
      <w:pPr>
        <w:pStyle w:val="a3"/>
      </w:pPr>
      <w:r>
        <w:t>Предоставление муниципальной услуги в электронной форме обеспечивает возможность:</w:t>
      </w:r>
    </w:p>
    <w:p w:rsidR="001D6BC6" w:rsidRDefault="001D6BC6" w:rsidP="001D6BC6">
      <w:pPr>
        <w:pStyle w:val="a3"/>
      </w:pPr>
      <w:r>
        <w:t>- подачи заявления и документов, указанных в подпунктах 2.6.1, 2.6.2 пункта 2.6 административного Регламента, в электронной форме, в том числе через региональный портал в порядке, установленном подпунктом 2.6.4 пункта 2.6 административного Регламента;</w:t>
      </w:r>
    </w:p>
    <w:p w:rsidR="001D6BC6" w:rsidRDefault="001D6BC6" w:rsidP="001D6BC6">
      <w:pPr>
        <w:pStyle w:val="a3"/>
      </w:pPr>
      <w:r>
        <w:t>- возможность получения заявителями сведений о ходе предоставления муниципальной услуги;</w:t>
      </w:r>
    </w:p>
    <w:p w:rsidR="001D6BC6" w:rsidRDefault="001D6BC6" w:rsidP="001D6BC6">
      <w:pPr>
        <w:pStyle w:val="a3"/>
      </w:pPr>
      <w:r>
        <w:t xml:space="preserve">- получения заявителем результата муниципальной услуги, </w:t>
      </w:r>
      <w:proofErr w:type="gramStart"/>
      <w:r>
        <w:t>предусмотренном</w:t>
      </w:r>
      <w:proofErr w:type="gramEnd"/>
      <w:r>
        <w:t xml:space="preserve"> пунктом 2.3 административного Регламента.</w:t>
      </w:r>
    </w:p>
    <w:p w:rsidR="001D6BC6" w:rsidRDefault="001D6BC6" w:rsidP="001D6BC6">
      <w:pPr>
        <w:pStyle w:val="a3"/>
      </w:pPr>
      <w:r>
        <w:t>2.14. Особенности предоставления муниципальной услуги в МФЦ.</w:t>
      </w:r>
    </w:p>
    <w:p w:rsidR="001D6BC6" w:rsidRDefault="001D6BC6" w:rsidP="001D6BC6">
      <w:pPr>
        <w:pStyle w:val="a3"/>
      </w:pPr>
      <w:proofErr w:type="gramStart"/>
      <w:r>
        <w:t>Предоставление муниципальной услуги через МФЦ по принципу «одного окна» осуществляется в соответствии с заключенным между администрацией муниципального образования «Город Астрахань»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МФЦ, получения информации о</w:t>
      </w:r>
      <w:proofErr w:type="gramEnd"/>
      <w:r>
        <w:t xml:space="preserve"> ходе рассмотрения заявления и получения заявителем результата муниципальной услуги, предусмотренного пунктом 2.3 административного Регламента.</w:t>
      </w:r>
    </w:p>
    <w:p w:rsidR="001D6BC6" w:rsidRDefault="001D6BC6" w:rsidP="001D6BC6">
      <w:pPr>
        <w:pStyle w:val="a3"/>
      </w:pPr>
      <w: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форме.</w:t>
      </w:r>
    </w:p>
    <w:p w:rsidR="001D6BC6" w:rsidRDefault="001D6BC6" w:rsidP="001D6BC6">
      <w:pPr>
        <w:pStyle w:val="a3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1D6BC6" w:rsidRDefault="001D6BC6" w:rsidP="001D6BC6">
      <w:pPr>
        <w:pStyle w:val="a3"/>
      </w:pPr>
      <w:r>
        <w:t>Предоставление муниципальной услуги последовательно отражено в блок-схеме (приложение 2 к административному Регламенту).</w:t>
      </w:r>
    </w:p>
    <w:p w:rsidR="001D6BC6" w:rsidRDefault="001D6BC6" w:rsidP="001D6BC6">
      <w:pPr>
        <w:pStyle w:val="a3"/>
      </w:pPr>
      <w:r>
        <w:t>3.2. Административная процедура выдачи разрешения на ввод объекта в эксплуатацию включает в себя выполнение следующих административных действий:</w:t>
      </w:r>
    </w:p>
    <w:p w:rsidR="001D6BC6" w:rsidRDefault="001D6BC6" w:rsidP="001D6BC6">
      <w:pPr>
        <w:pStyle w:val="a3"/>
      </w:pPr>
      <w:r>
        <w:t>- прием, регистрация заявления и документов - не более 1 рабочего дня с момента поступления заявления в Управление;</w:t>
      </w:r>
    </w:p>
    <w:p w:rsidR="001D6BC6" w:rsidRDefault="001D6BC6" w:rsidP="001D6BC6">
      <w:pPr>
        <w:pStyle w:val="a3"/>
      </w:pPr>
      <w:proofErr w:type="gramStart"/>
      <w:r>
        <w:lastRenderedPageBreak/>
        <w:t>- рассмотрение заявления и документов, принятие решения о выдаче разрешения на ввод объекта в эксплуатацию или об отказе в выдаче такого разрешения, подготовка разрешения на ввод объекта в эксплуатацию либо мотивированного отказа в предоставлении муниципальной услуги - не более 6 рабочих дней с момента поступления заявления и документов должностному лицу Управления, ответственному за предоставление муниципальной услуги;</w:t>
      </w:r>
      <w:proofErr w:type="gramEnd"/>
    </w:p>
    <w:p w:rsidR="001D6BC6" w:rsidRDefault="001D6BC6" w:rsidP="001D6BC6">
      <w:pPr>
        <w:pStyle w:val="a3"/>
      </w:pPr>
      <w:r>
        <w:t>- организация межведомственного информационного взаимодействия - не более 3 рабочих дней со дня поступления межведомственного запроса в орган или организацию, предоставляющие документ и информацию;</w:t>
      </w:r>
    </w:p>
    <w:p w:rsidR="001D6BC6" w:rsidRDefault="001D6BC6" w:rsidP="001D6BC6">
      <w:pPr>
        <w:pStyle w:val="a3"/>
      </w:pPr>
      <w:r>
        <w:t>- выдача (направление) разрешения на ввод объекта в эксплуатацию либо подписанного мотивированного отказа в предоставлении муниципальной услуги - не более 7 рабочих дней с момента поступления заявления в Управление.</w:t>
      </w:r>
    </w:p>
    <w:p w:rsidR="001D6BC6" w:rsidRDefault="001D6BC6" w:rsidP="001D6BC6">
      <w:pPr>
        <w:pStyle w:val="a3"/>
      </w:pPr>
      <w:r>
        <w:t xml:space="preserve">3.2.1. Прием, регистрация заявления и документов. </w:t>
      </w:r>
    </w:p>
    <w:p w:rsidR="001D6BC6" w:rsidRDefault="001D6BC6" w:rsidP="001D6BC6">
      <w:pPr>
        <w:pStyle w:val="a3"/>
      </w:pPr>
      <w:r>
        <w:t xml:space="preserve">Основанием для начала данного административного действия является поступление в Управление или МФЦ заявления и документов. </w:t>
      </w:r>
    </w:p>
    <w:p w:rsidR="001D6BC6" w:rsidRDefault="001D6BC6" w:rsidP="001D6BC6">
      <w:pPr>
        <w:pStyle w:val="a3"/>
      </w:pPr>
      <w:r>
        <w:t>Ответственными за исполнение данного административного действия являются должностные лица Управления, ответственные за прием и регистрацию документов, или работники МФЦ.</w:t>
      </w:r>
    </w:p>
    <w:p w:rsidR="001D6BC6" w:rsidRDefault="001D6BC6" w:rsidP="001D6BC6">
      <w:pPr>
        <w:pStyle w:val="a3"/>
      </w:pPr>
      <w:r>
        <w:t>При личном обращении заявителя должностное лицо Управления, ответственное за прием и регистрацию документов, или работник МФЦ удостоверяет личность заявителя, принимает заявление и документы, выполняя при этом следующие действия:</w:t>
      </w:r>
    </w:p>
    <w:p w:rsidR="001D6BC6" w:rsidRDefault="001D6BC6" w:rsidP="001D6BC6">
      <w:pPr>
        <w:pStyle w:val="a3"/>
      </w:pPr>
      <w:r>
        <w:t>-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заявления;</w:t>
      </w:r>
    </w:p>
    <w:p w:rsidR="001D6BC6" w:rsidRDefault="001D6BC6" w:rsidP="001D6BC6">
      <w:pPr>
        <w:pStyle w:val="a3"/>
        <w:rPr>
          <w:spacing w:val="2"/>
        </w:rPr>
      </w:pPr>
      <w:r>
        <w:rPr>
          <w:spacing w:val="2"/>
        </w:rPr>
        <w:t>- регистрирует заявление и документы в системе электронного документооборота, используемой в соответствии с порядком, установленным Управлением или МФЦ.</w:t>
      </w:r>
    </w:p>
    <w:p w:rsidR="001D6BC6" w:rsidRDefault="001D6BC6" w:rsidP="001D6BC6">
      <w:pPr>
        <w:pStyle w:val="a3"/>
      </w:pPr>
      <w:r>
        <w:t xml:space="preserve">Заявление и документы, принятые от заявителя работником МФЦ, передаются в Управление не позднее 1 рабочего дня, следующего за днем приема документов. </w:t>
      </w:r>
    </w:p>
    <w:p w:rsidR="001D6BC6" w:rsidRDefault="001D6BC6" w:rsidP="001D6BC6">
      <w:pPr>
        <w:pStyle w:val="a3"/>
      </w:pPr>
      <w: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1D6BC6" w:rsidRDefault="001D6BC6" w:rsidP="001D6BC6">
      <w:pPr>
        <w:pStyle w:val="a3"/>
      </w:pPr>
      <w:r>
        <w:t>При поступлении заявления и документов по почте должностное лицо Управления, ответственное за прием и регистрацию документов, принимает документы, выполняя при этом следующие действия:</w:t>
      </w:r>
    </w:p>
    <w:p w:rsidR="001D6BC6" w:rsidRDefault="001D6BC6" w:rsidP="001D6BC6">
      <w:pPr>
        <w:pStyle w:val="a3"/>
      </w:pPr>
      <w:r>
        <w:t>- вскрывает конверт, проверяет наличие в нем заявления и документов, к тексту заявления прилагает конверт;</w:t>
      </w:r>
    </w:p>
    <w:p w:rsidR="001D6BC6" w:rsidRDefault="001D6BC6" w:rsidP="001D6BC6">
      <w:pPr>
        <w:pStyle w:val="a3"/>
      </w:pPr>
      <w:r>
        <w:t>- регистрирует заявление и документы в системе электронного документооборота, используемой в соответствии с порядком, установленным Управлением.</w:t>
      </w:r>
    </w:p>
    <w:p w:rsidR="001D6BC6" w:rsidRDefault="001D6BC6" w:rsidP="001D6BC6">
      <w:pPr>
        <w:pStyle w:val="a3"/>
      </w:pPr>
      <w: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1D6BC6" w:rsidRDefault="001D6BC6" w:rsidP="001D6BC6">
      <w:pPr>
        <w:pStyle w:val="a3"/>
      </w:pPr>
      <w:r>
        <w:t>При поступлении заявления и документов в электронной форме, в том числе через региональный портал, должностное лицо Управления, ответственное за прием и регистрацию документов, принимает заявление и документы, выполняя при этом следующие действия:</w:t>
      </w:r>
    </w:p>
    <w:p w:rsidR="001D6BC6" w:rsidRDefault="001D6BC6" w:rsidP="001D6BC6">
      <w:pPr>
        <w:pStyle w:val="a3"/>
      </w:pPr>
      <w:r>
        <w:t>-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 и прилагаемые документы.</w:t>
      </w:r>
    </w:p>
    <w:p w:rsidR="001D6BC6" w:rsidRDefault="001D6BC6" w:rsidP="001D6BC6">
      <w:pPr>
        <w:pStyle w:val="a3"/>
      </w:pPr>
      <w:proofErr w:type="gramStart"/>
      <w:r>
        <w:t>В случае наличия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документов, в течение 1 рабочего дня со дня завершения проведения такой проверки принимает решение об отказе в приеме заявления и документов,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</w:t>
      </w:r>
      <w:proofErr w:type="gramEnd"/>
      <w:r>
        <w:t xml:space="preserve"> электронной подписью.</w:t>
      </w:r>
    </w:p>
    <w:p w:rsidR="001D6BC6" w:rsidRDefault="001D6BC6" w:rsidP="001D6BC6">
      <w:pPr>
        <w:pStyle w:val="a3"/>
      </w:pPr>
      <w:r>
        <w:t>При отсутствии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документов:</w:t>
      </w:r>
    </w:p>
    <w:p w:rsidR="001D6BC6" w:rsidRDefault="001D6BC6" w:rsidP="001D6BC6">
      <w:pPr>
        <w:pStyle w:val="a3"/>
      </w:pPr>
      <w:r>
        <w:t>- распечатывает заявление и документы;</w:t>
      </w:r>
    </w:p>
    <w:p w:rsidR="001D6BC6" w:rsidRDefault="001D6BC6" w:rsidP="001D6BC6">
      <w:pPr>
        <w:pStyle w:val="a3"/>
      </w:pPr>
      <w:r>
        <w:t>- регистрирует заявление и документы в электронном виде в системе электронного документооборота, используемой в соответствии с порядком, установленным Управлением.</w:t>
      </w:r>
    </w:p>
    <w:p w:rsidR="001D6BC6" w:rsidRDefault="001D6BC6" w:rsidP="001D6BC6">
      <w:pPr>
        <w:pStyle w:val="a3"/>
      </w:pPr>
      <w: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Отдела.</w:t>
      </w:r>
    </w:p>
    <w:p w:rsidR="001D6BC6" w:rsidRDefault="001D6BC6" w:rsidP="001D6BC6">
      <w:pPr>
        <w:pStyle w:val="a3"/>
      </w:pPr>
      <w:r>
        <w:t>Результатом исполнения данного административного действия является прием, регистрация заявления и документов, передача зарегистрированных заявления и документов должностному лицу Управления, ответственному за предоставление муниципальной услуги, либо направление заявителю уведомления об отказе в приеме заявления о предоставлении муниципальной услуги с указанием причины отказа.</w:t>
      </w:r>
    </w:p>
    <w:p w:rsidR="001D6BC6" w:rsidRDefault="001D6BC6" w:rsidP="001D6BC6">
      <w:pPr>
        <w:pStyle w:val="a3"/>
      </w:pPr>
      <w:r>
        <w:t>Срок выполнения данного административного действия - не более 1 рабочего дня с момента поступления заявления и документов в Управление.</w:t>
      </w:r>
    </w:p>
    <w:p w:rsidR="001D6BC6" w:rsidRDefault="001D6BC6" w:rsidP="001D6BC6">
      <w:pPr>
        <w:pStyle w:val="a3"/>
      </w:pPr>
      <w:r>
        <w:t>3.2.2. Рассмотрение заявления и документов, принятие решения о выдаче разрешения на ввод объекта в эксплуатацию или об отказе в выдаче такого разрешения, подготовка разрешения на ввод объекта в эксплуатацию либо мотивированного отказа в предоставлении муниципальной услуги.</w:t>
      </w:r>
    </w:p>
    <w:p w:rsidR="001D6BC6" w:rsidRDefault="001D6BC6" w:rsidP="001D6BC6">
      <w:pPr>
        <w:pStyle w:val="a3"/>
      </w:pPr>
      <w:r>
        <w:t>Основанием для начала данного административного действия является поступление зарегистрированных заявления и документов должностному лицу Отдела.</w:t>
      </w:r>
    </w:p>
    <w:p w:rsidR="001D6BC6" w:rsidRDefault="001D6BC6" w:rsidP="001D6BC6">
      <w:pPr>
        <w:pStyle w:val="a3"/>
      </w:pPr>
      <w:r>
        <w:t>Ответственными за исполнение данного административного действия являются должностные лица Отдела.</w:t>
      </w:r>
    </w:p>
    <w:p w:rsidR="001D6BC6" w:rsidRDefault="001D6BC6" w:rsidP="001D6BC6">
      <w:pPr>
        <w:pStyle w:val="a3"/>
      </w:pPr>
      <w:r>
        <w:lastRenderedPageBreak/>
        <w:t>Должностное лицо Отдела, ответственное за предоставление муниципальной услуги, при рассмотрении заявления о предоставлении муниципальной услуги и документов выполняет следующие действия:</w:t>
      </w:r>
    </w:p>
    <w:p w:rsidR="001D6BC6" w:rsidRDefault="001D6BC6" w:rsidP="001D6BC6">
      <w:pPr>
        <w:pStyle w:val="a3"/>
      </w:pPr>
      <w:r>
        <w:t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подпунктах 2.6.1, 2.6.2 пункта 2.6 административного Регламента;</w:t>
      </w:r>
    </w:p>
    <w:p w:rsidR="001D6BC6" w:rsidRDefault="001D6BC6" w:rsidP="001D6BC6">
      <w:pPr>
        <w:pStyle w:val="a3"/>
      </w:pPr>
      <w:r>
        <w:t>- в случае непредставления заявителем документов, указанных в подпункте 2.6.2 пункта 2.6 административного Регламента, организует межведомственное информационное взаимодействие в порядке, предусмотренном подпунктом 3.2.3 пункта 3.2 административного Регламента;</w:t>
      </w:r>
    </w:p>
    <w:p w:rsidR="001D6BC6" w:rsidRDefault="001D6BC6" w:rsidP="001D6BC6">
      <w:pPr>
        <w:pStyle w:val="a3"/>
      </w:pPr>
      <w: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1D6BC6" w:rsidRDefault="001D6BC6" w:rsidP="001D6BC6">
      <w:pPr>
        <w:pStyle w:val="a3"/>
      </w:pPr>
      <w:r>
        <w:t>- при наличии полного пакета документов, предусмотренных подпунктами 2.6.1, 2.6.2 пункта 2.6 административного Регламента, проводит проверку правильности оформления документов;</w:t>
      </w:r>
    </w:p>
    <w:p w:rsidR="001D6BC6" w:rsidRDefault="001D6BC6" w:rsidP="001D6BC6">
      <w:pPr>
        <w:pStyle w:val="a3"/>
      </w:pPr>
      <w:proofErr w:type="gramStart"/>
      <w:r>
        <w:t>- проводит осмотр построенного, реконструированного объекта капитального строительства (за исключением объектов, при строительстве, реконструкции которых осуществлялся государственный строительный надзор), в ходе которого осуществляет проверку соответствия такого объекта требованиям, указанным в разрешении на строительство, требованиям к строительству, реконструкции объекта капитального строительства, установленным на дату выдачи представленн</w:t>
      </w:r>
      <w:r>
        <w:rPr>
          <w:spacing w:val="2"/>
        </w:rPr>
        <w:t>ого для получения разрешения на строительство градостроительного плана земельного участка, или в случае строительства, реконструкции линейного объекта</w:t>
      </w:r>
      <w:proofErr w:type="gramEnd"/>
      <w:r>
        <w:rPr>
          <w:spacing w:val="2"/>
        </w:rPr>
        <w:t xml:space="preserve"> - </w:t>
      </w:r>
      <w:proofErr w:type="gramStart"/>
      <w:r>
        <w:rPr>
          <w:spacing w:val="2"/>
        </w:rPr>
        <w:t>т</w:t>
      </w:r>
      <w:r>
        <w:t>ребованиям проекта планировки и проекта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требованиям, установленным проектом планировки территории, - в случае выдачи разрешения на ввод в эксплуатацию линейного объекта, для размещения которого не требуется образование земельного участка, а также разрешенному использованию земельного участка, ограничениям, установленным в соответствии с земельным и</w:t>
      </w:r>
      <w:proofErr w:type="gramEnd"/>
      <w:r>
        <w:t xml:space="preserve"> иным законодательством Российской Федерации, требованиям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ресурсов. </w:t>
      </w:r>
    </w:p>
    <w:p w:rsidR="001D6BC6" w:rsidRDefault="001D6BC6" w:rsidP="001D6BC6">
      <w:pPr>
        <w:pStyle w:val="a3"/>
      </w:pPr>
      <w:r>
        <w:t>При отсутствии оснований для отказа в предоставлении муниципальной услуги, предусмотренных подпунктом 2.8.2 пункта 2.8 административного Регламента, должностное лицо Отдела подготавливает разрешение на ввод объекта в эксплуатацию и обеспечивает его подписание начальником Управления.</w:t>
      </w:r>
    </w:p>
    <w:p w:rsidR="001D6BC6" w:rsidRDefault="001D6BC6" w:rsidP="001D6BC6">
      <w:pPr>
        <w:pStyle w:val="a3"/>
      </w:pPr>
      <w:r>
        <w:t>Разрешение на ввод объекта в эксплуатацию оформляется в двух экземплярах: один экземпляр для заявителя, второй экземпляр для хранения в Управлении.</w:t>
      </w:r>
    </w:p>
    <w:p w:rsidR="001D6BC6" w:rsidRDefault="001D6BC6" w:rsidP="001D6BC6">
      <w:pPr>
        <w:pStyle w:val="a3"/>
      </w:pPr>
      <w:r>
        <w:t>При наличии оснований, предусмотренных подпунктом 2.8.2 пункта 2.8 административного Регламента, должностное лицо Управления, ответственное за предоставление муниципальной услуги, подготавливает мотивированный отказ в предоставлении муниципальной услуги с указанием причин отказа.</w:t>
      </w:r>
    </w:p>
    <w:p w:rsidR="001D6BC6" w:rsidRDefault="001D6BC6" w:rsidP="001D6BC6">
      <w:pPr>
        <w:pStyle w:val="a3"/>
      </w:pPr>
      <w:r>
        <w:t>Мотивированный отказ в предоставлении муниципальной услуги подготавливается в форме письма за подписью соответствующего должностного лица.</w:t>
      </w:r>
    </w:p>
    <w:p w:rsidR="001D6BC6" w:rsidRDefault="001D6BC6" w:rsidP="001D6BC6">
      <w:pPr>
        <w:pStyle w:val="a3"/>
      </w:pPr>
      <w:r>
        <w:t>Результатом исполнения данного административного действия является подписанное разрешение на ввод объекта в эксплуатацию либо подписанный мотивированный отказ в предоставлении муниципальной услуги.</w:t>
      </w:r>
    </w:p>
    <w:p w:rsidR="001D6BC6" w:rsidRDefault="001D6BC6" w:rsidP="001D6BC6">
      <w:pPr>
        <w:pStyle w:val="a3"/>
      </w:pPr>
      <w:r>
        <w:t>Срок исполнения данного административного действия - не более 6 рабочих дней с момента поступления заявления и документов должностному лицу Отдела, ответственному за предоставление муниципальной услуги.</w:t>
      </w:r>
    </w:p>
    <w:p w:rsidR="001D6BC6" w:rsidRDefault="001D6BC6" w:rsidP="001D6BC6">
      <w:pPr>
        <w:pStyle w:val="a3"/>
      </w:pPr>
      <w:r>
        <w:t>3.2.3. Организация межведомственного информационного взаимодействия.</w:t>
      </w:r>
    </w:p>
    <w:p w:rsidR="001D6BC6" w:rsidRDefault="001D6BC6" w:rsidP="001D6BC6">
      <w:pPr>
        <w:pStyle w:val="a3"/>
      </w:pPr>
      <w:r>
        <w:t>Основанием для начала данного административного действия является непредставление заявителем документов, предусмотренных в подпункте 2.6.2 пункта 2.6 административного Регламента.</w:t>
      </w:r>
    </w:p>
    <w:p w:rsidR="001D6BC6" w:rsidRDefault="001D6BC6" w:rsidP="001D6BC6">
      <w:pPr>
        <w:pStyle w:val="a3"/>
      </w:pPr>
      <w:r>
        <w:t>Ответственными за исполнение данного административного действия являются должностные лица Отдела, ответственные за предоставление муниципальной услуги.</w:t>
      </w:r>
    </w:p>
    <w:p w:rsidR="001D6BC6" w:rsidRDefault="001D6BC6" w:rsidP="001D6BC6">
      <w:pPr>
        <w:pStyle w:val="a3"/>
      </w:pPr>
      <w:r>
        <w:t xml:space="preserve">Должностное лицо Управления, ответственное за предоставление муниципальной услуги, не позднее 1 рабочего дня с момента поступления заявления и документов на рассмотрение запрашивает в рамках межведомственного информационного взаимодействия: </w:t>
      </w:r>
    </w:p>
    <w:p w:rsidR="001D6BC6" w:rsidRDefault="001D6BC6" w:rsidP="001D6BC6">
      <w:pPr>
        <w:pStyle w:val="a3"/>
      </w:pPr>
      <w:r>
        <w:t>- правоустанавливающие документы на земельный участок, права на которые зарегистрированы в Едином государственном реестре недвижимости;</w:t>
      </w:r>
    </w:p>
    <w:p w:rsidR="001D6BC6" w:rsidRDefault="001D6BC6" w:rsidP="001D6BC6">
      <w:pPr>
        <w:pStyle w:val="a3"/>
      </w:pPr>
      <w:proofErr w:type="gramStart"/>
      <w:r>
        <w:t xml:space="preserve">- заключение органа государственного строительного надзора (в случае если предусмотрено осуществление государственного строительного надзора в соответствии с частью 1 статьи 54 Градостроительного кодекса РФ) о соответствии построенного, реконструированного объекта капитального строительства требованиям технических регламентов и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ресурсов. </w:t>
      </w:r>
      <w:proofErr w:type="gramEnd"/>
    </w:p>
    <w:p w:rsidR="001D6BC6" w:rsidRDefault="001D6BC6" w:rsidP="001D6BC6">
      <w:pPr>
        <w:pStyle w:val="a3"/>
      </w:pPr>
      <w:r>
        <w:t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течение 3 рабочих дней со дня поступления межведомственного запроса в орган или организацию, предоставляющие документ и информацию.</w:t>
      </w:r>
    </w:p>
    <w:p w:rsidR="001D6BC6" w:rsidRDefault="001D6BC6" w:rsidP="001D6BC6">
      <w:pPr>
        <w:pStyle w:val="a3"/>
      </w:pPr>
      <w:r>
        <w:t>Неполучение (несвоевременное получение) документов, запрошенных в порядке межведомственного взаимодействия, не может являться основанием для отказа в выдаче разрешения на ввод объекта в эксплуатацию.</w:t>
      </w:r>
    </w:p>
    <w:p w:rsidR="001D6BC6" w:rsidRDefault="001D6BC6" w:rsidP="001D6BC6">
      <w:pPr>
        <w:pStyle w:val="a3"/>
      </w:pPr>
      <w:r>
        <w:t>Результатом исполнения данного административного действия является получение должностным лицом Отдела ответа на межведомственный запрос.</w:t>
      </w:r>
    </w:p>
    <w:p w:rsidR="001D6BC6" w:rsidRDefault="001D6BC6" w:rsidP="001D6BC6">
      <w:pPr>
        <w:pStyle w:val="a3"/>
      </w:pPr>
      <w:r>
        <w:lastRenderedPageBreak/>
        <w:t>Срок исполнения данного административного действия - не более 3 рабочих дней со дня поступления межведомственного запроса в орган или организацию, предоставляющие документ и информацию.</w:t>
      </w:r>
    </w:p>
    <w:p w:rsidR="001D6BC6" w:rsidRDefault="001D6BC6" w:rsidP="001D6BC6">
      <w:pPr>
        <w:pStyle w:val="a3"/>
      </w:pPr>
      <w:r>
        <w:t>3.2.4. Выдача (направление) разрешения на ввод объекта в эксплуатацию либо мотивированного отказа в предоставлении муниципальной услуги.</w:t>
      </w:r>
    </w:p>
    <w:p w:rsidR="001D6BC6" w:rsidRDefault="001D6BC6" w:rsidP="001D6BC6">
      <w:pPr>
        <w:pStyle w:val="a3"/>
      </w:pPr>
      <w:r>
        <w:t>Основаниями для начала данного административного действия являются подписание и регистрация разрешения на ввод объекта в эксплуатацию либо подписание мотивированного отказа в предоставлении муниципальной услуги.</w:t>
      </w:r>
    </w:p>
    <w:p w:rsidR="001D6BC6" w:rsidRDefault="001D6BC6" w:rsidP="001D6BC6">
      <w:pPr>
        <w:pStyle w:val="a3"/>
      </w:pPr>
      <w:r>
        <w:t xml:space="preserve">Ответственными за исполнение данного административного действия являются должностные лица Управления, работники МФЦ, ответственные за выдачу документов. </w:t>
      </w:r>
    </w:p>
    <w:p w:rsidR="001D6BC6" w:rsidRDefault="001D6BC6" w:rsidP="001D6BC6">
      <w:pPr>
        <w:pStyle w:val="a3"/>
      </w:pPr>
      <w:r>
        <w:t>Должностное лицо Управления, ответственное за выдачу документов, выдает лично под расписку либо направляет заказным письмом по почте с уведомлением по адресу, указанному в заявлении, заявителю один экземпляр разрешения на ввод объекта в эксплуатацию либо мотивированный отказ в предоставлении муниципальной услуги с указанием причин отказа.</w:t>
      </w:r>
    </w:p>
    <w:p w:rsidR="001D6BC6" w:rsidRDefault="001D6BC6" w:rsidP="001D6BC6">
      <w:pPr>
        <w:pStyle w:val="a3"/>
      </w:pPr>
      <w:r>
        <w:t xml:space="preserve">В случае обращения заявителя за муниципальной услугой через МФЦ должностное лицо Управления, ответственное за выдачу документов, передает в МФЦ не позднее 7-го рабочего дня с момента поступления заявления в Управление один экземпляр разрешения на ввод объекта в эксплуатацию либо мотивированный отказ в предоставлении муниципальной услуги. </w:t>
      </w:r>
      <w:proofErr w:type="gramStart"/>
      <w:r>
        <w:t>Должностное лицо Управления, ответственное за выдачу документов, осуществляет выдачу на руки заявителям, являющимся инвалидами, имеющим потребность в специальных технических средствах и условиях обеспечения доступа к месту предоставления муниципальной услуги, одного экземпляра разрешения на ввод объекта в эксплуатацию либо мотивированного отказа в предоставлении муниципальной услуги с указанием причин отказа в помещении администрации муниципального образования «Город Астрахань», указанном в подпункте 1.4.1 пункта</w:t>
      </w:r>
      <w:proofErr w:type="gramEnd"/>
      <w:r>
        <w:t xml:space="preserve"> 1.4 административного Регламента.</w:t>
      </w:r>
    </w:p>
    <w:p w:rsidR="001D6BC6" w:rsidRDefault="001D6BC6" w:rsidP="001D6BC6">
      <w:pPr>
        <w:pStyle w:val="a3"/>
      </w:pPr>
      <w:proofErr w:type="gramStart"/>
      <w:r>
        <w:t>В случае если заявитель указал в своем заявлении получение документов, являющихся результатом предоставления муниципальной услуги посредством регионального портала или иным способом, позволяющим передать в электронной виде, должностное лицо Управления, ответственное за выдачу документов, направляет заявителю разрешение на ввод объекта в эксплуатацию либо мотивированный отказ в предоставлении муниципальной услуги в форме электронного документа, подписанного усиленной квалифицированной электронной подписью должностного лица, уполномоченного</w:t>
      </w:r>
      <w:proofErr w:type="gramEnd"/>
      <w:r>
        <w:t xml:space="preserve"> на подписание разрешения на ввод объекта в эксплуатацию.</w:t>
      </w:r>
    </w:p>
    <w:p w:rsidR="001D6BC6" w:rsidRDefault="001D6BC6" w:rsidP="001D6BC6">
      <w:pPr>
        <w:pStyle w:val="a3"/>
      </w:pPr>
      <w:proofErr w:type="gramStart"/>
      <w:r>
        <w:t>При этом по личному прибытию заявителя в Управление разрешение на ввод объекта в эксплуатацию</w:t>
      </w:r>
      <w:proofErr w:type="gramEnd"/>
      <w:r>
        <w:t xml:space="preserve"> выдается на бумажном носителе в количестве одного экземпляра.</w:t>
      </w:r>
    </w:p>
    <w:p w:rsidR="001D6BC6" w:rsidRDefault="001D6BC6" w:rsidP="001D6BC6">
      <w:pPr>
        <w:pStyle w:val="a3"/>
      </w:pPr>
      <w:r>
        <w:t>Результатом исполнения данного административного действия является выдача или направление заявителю разрешения на ввод объекта в эксплуатацию либо мотивированного отказа в предоставлении муниципальной услуги. Обязательным приложением к разрешению на ввод объекта в эксплуатацию является технический план объекта капитального строительства.</w:t>
      </w:r>
    </w:p>
    <w:p w:rsidR="001D6BC6" w:rsidRDefault="001D6BC6" w:rsidP="001D6BC6">
      <w:pPr>
        <w:pStyle w:val="a3"/>
      </w:pPr>
      <w:r>
        <w:t>Срок исполнения данного административного действия - не более 7 рабочих дней с момента поступления заявления в Управление.</w:t>
      </w:r>
    </w:p>
    <w:p w:rsidR="001D6BC6" w:rsidRDefault="001D6BC6" w:rsidP="001D6BC6">
      <w:pPr>
        <w:pStyle w:val="a3"/>
      </w:pPr>
      <w:r>
        <w:t xml:space="preserve">3.2.5. </w:t>
      </w:r>
      <w:proofErr w:type="gramStart"/>
      <w:r>
        <w:t xml:space="preserve">В течение трех дней со дня выдачи разрешения на ввод объекта в эксплуатацию Управление направляет копию такого разрешения в адрес службы строительного надзора Астраханской области либо Нижне-Волжского управления Федеральной службы по экологическому, технологическому и атомному надзору в зависимости от того, какой орган исполнительной власти осуществлял согласно законодательству о градостроительной деятельности государственный строительный надзор. </w:t>
      </w:r>
      <w:proofErr w:type="gramEnd"/>
    </w:p>
    <w:p w:rsidR="001D6BC6" w:rsidRDefault="001D6BC6" w:rsidP="001D6BC6">
      <w:pPr>
        <w:pStyle w:val="a3"/>
      </w:pPr>
      <w:r>
        <w:t xml:space="preserve">4. Порядок и формы </w:t>
      </w:r>
      <w:proofErr w:type="gramStart"/>
      <w:r>
        <w:t>контроля за</w:t>
      </w:r>
      <w:proofErr w:type="gramEnd"/>
      <w:r>
        <w:t xml:space="preserve"> исполнением административного Регламента.</w:t>
      </w:r>
    </w:p>
    <w:p w:rsidR="001D6BC6" w:rsidRDefault="001D6BC6" w:rsidP="001D6BC6">
      <w:pPr>
        <w:pStyle w:val="a3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установленных административными процедурами при предоставлении муниципальной услуги, и принятием решений осуществляет начальник Управления, ответственное лицо МФЦ.</w:t>
      </w:r>
    </w:p>
    <w:p w:rsidR="001D6BC6" w:rsidRDefault="001D6BC6" w:rsidP="001D6BC6">
      <w:pPr>
        <w:pStyle w:val="a3"/>
      </w:pPr>
      <w:r>
        <w:t>4.2. Должностные лица Управления, работники МФЦ несут персональную ответственность за решения и действия (бездействие), принимаемые (осуществляемые) в ходе предоставления услуги:</w:t>
      </w:r>
    </w:p>
    <w:p w:rsidR="001D6BC6" w:rsidRDefault="001D6BC6" w:rsidP="001D6BC6">
      <w:pPr>
        <w:pStyle w:val="a3"/>
      </w:pPr>
      <w:r>
        <w:t>- за прием, регистрацию заявления и документов несут ответственность должностное лицо Управления, работник МФЦ, ответственные за прием и регистрацию документов;</w:t>
      </w:r>
    </w:p>
    <w:p w:rsidR="001D6BC6" w:rsidRDefault="001D6BC6" w:rsidP="001D6BC6">
      <w:pPr>
        <w:pStyle w:val="a3"/>
      </w:pPr>
      <w:r>
        <w:t>- за рассмотрение заявления и документов, принятие решения о выдаче разрешения на ввод объекта в эксплуатацию или об отказе в выдаче такого разрешения, подготовку разрешения на ввод объекта в эксплуатацию либо мотивированного отказа в предоставлении муниципальной услуги несет ответственность должностное лицо Отдела;</w:t>
      </w:r>
    </w:p>
    <w:p w:rsidR="001D6BC6" w:rsidRDefault="001D6BC6" w:rsidP="001D6BC6">
      <w:pPr>
        <w:pStyle w:val="a3"/>
      </w:pPr>
      <w:r>
        <w:t>-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Отдела;</w:t>
      </w:r>
    </w:p>
    <w:p w:rsidR="001D6BC6" w:rsidRDefault="001D6BC6" w:rsidP="001D6BC6">
      <w:pPr>
        <w:pStyle w:val="a3"/>
      </w:pPr>
      <w:r>
        <w:t xml:space="preserve">- за выдачу (направление) разрешения на ввод объекта в эксплуатацию либо мотивированного отказа в предоставлении муниципальной услуги несет ответственность должностное лицо Управления, работник МФЦ, ответственные за выдачу документов. </w:t>
      </w:r>
    </w:p>
    <w:p w:rsidR="001D6BC6" w:rsidRDefault="001D6BC6" w:rsidP="001D6BC6">
      <w:pPr>
        <w:pStyle w:val="a3"/>
      </w:pPr>
      <w:r>
        <w:t>Персональная ответственность должностных лиц Управления, работников МФЦ закрепляется в их должностных инструкциях в соответствии с требованиями законодательства Российской Федерации.</w:t>
      </w:r>
    </w:p>
    <w:p w:rsidR="001D6BC6" w:rsidRDefault="001D6BC6" w:rsidP="001D6BC6">
      <w:pPr>
        <w:pStyle w:val="a3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1D6BC6" w:rsidRDefault="001D6BC6" w:rsidP="001D6BC6">
      <w:pPr>
        <w:pStyle w:val="a3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1D6BC6" w:rsidRDefault="001D6BC6" w:rsidP="001D6BC6">
      <w:pPr>
        <w:pStyle w:val="a3"/>
      </w:pPr>
      <w:r>
        <w:lastRenderedPageBreak/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1D6BC6" w:rsidRDefault="001D6BC6" w:rsidP="001D6BC6">
      <w:pPr>
        <w:pStyle w:val="a3"/>
      </w:pPr>
      <w:r>
        <w:t xml:space="preserve">4.5. </w:t>
      </w:r>
      <w:proofErr w:type="gramStart"/>
      <w:r>
        <w:t>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1D6BC6" w:rsidRDefault="001D6BC6" w:rsidP="001D6BC6">
      <w:pPr>
        <w:pStyle w:val="a3"/>
      </w:pPr>
      <w:proofErr w:type="gramStart"/>
      <w:r>
        <w:t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  <w:proofErr w:type="gramEnd"/>
    </w:p>
    <w:p w:rsidR="001D6BC6" w:rsidRDefault="001D6BC6" w:rsidP="001D6BC6">
      <w:pPr>
        <w:pStyle w:val="a3"/>
      </w:pPr>
      <w:r>
        <w:t>5. Досудебный (внесудебный) порядок обжалования решений и действий (бездействия) Управления, а также должностных лиц Управления, МФЦ, работников МФЦ.</w:t>
      </w:r>
    </w:p>
    <w:p w:rsidR="001D6BC6" w:rsidRDefault="001D6BC6" w:rsidP="001D6BC6">
      <w:pPr>
        <w:pStyle w:val="a3"/>
      </w:pPr>
      <w:r>
        <w:t xml:space="preserve">5.1. Информация для заявителей об их праве подать жалобу на решения и (или) действия (бездействие) Управления, должностных лиц Управления, МФЦ, работников МФЦ при предоставлении муниципальной услуги. </w:t>
      </w:r>
    </w:p>
    <w:p w:rsidR="001D6BC6" w:rsidRDefault="001D6BC6" w:rsidP="001D6BC6">
      <w:pPr>
        <w:pStyle w:val="a3"/>
      </w:pPr>
      <w:r>
        <w:t>Заявитель имеет право подать жалобу на решения и (или) действия (бездействие) Управления, должностных лиц Управления, МФЦ, работников МФЦ при предоставлении муниципальной услуги (далее - жалоба).</w:t>
      </w:r>
    </w:p>
    <w:p w:rsidR="001D6BC6" w:rsidRDefault="001D6BC6" w:rsidP="001D6BC6">
      <w:pPr>
        <w:pStyle w:val="a3"/>
      </w:pPr>
      <w:r>
        <w:t>5.2. Способы информирования заявителей о порядке подачи и рассмотрения жалобы.</w:t>
      </w:r>
    </w:p>
    <w:p w:rsidR="001D6BC6" w:rsidRDefault="001D6BC6" w:rsidP="001D6BC6">
      <w:pPr>
        <w:pStyle w:val="a3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1D6BC6" w:rsidRDefault="001D6BC6" w:rsidP="001D6BC6">
      <w:pPr>
        <w:pStyle w:val="a3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1D6BC6" w:rsidRDefault="001D6BC6" w:rsidP="001D6BC6">
      <w:pPr>
        <w:pStyle w:val="a3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1D6BC6" w:rsidRDefault="001D6BC6" w:rsidP="001D6BC6">
      <w:pPr>
        <w:pStyle w:val="a3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региональном портале;</w:t>
      </w:r>
    </w:p>
    <w:p w:rsidR="001D6BC6" w:rsidRDefault="001D6BC6" w:rsidP="001D6BC6">
      <w:pPr>
        <w:pStyle w:val="a3"/>
      </w:pPr>
      <w:r>
        <w:t>- посредством информационных материалов, которые размещаются на информационных стендах в помещении Управления.</w:t>
      </w:r>
    </w:p>
    <w:p w:rsidR="001D6BC6" w:rsidRDefault="001D6BC6" w:rsidP="001D6BC6">
      <w:pPr>
        <w:pStyle w:val="a3"/>
      </w:pPr>
      <w:r>
        <w:t>5.3. Предмет жалобы.</w:t>
      </w:r>
    </w:p>
    <w:p w:rsidR="001D6BC6" w:rsidRDefault="001D6BC6" w:rsidP="001D6BC6">
      <w:pPr>
        <w:pStyle w:val="a3"/>
      </w:pPr>
      <w:r>
        <w:t xml:space="preserve">Заявитель может обратиться с </w:t>
      </w:r>
      <w:proofErr w:type="gramStart"/>
      <w:r>
        <w:t>жалобой</w:t>
      </w:r>
      <w:proofErr w:type="gramEnd"/>
      <w:r>
        <w:t xml:space="preserve"> в том числе в следующих случаях:</w:t>
      </w:r>
    </w:p>
    <w:p w:rsidR="001D6BC6" w:rsidRDefault="001D6BC6" w:rsidP="001D6BC6">
      <w:pPr>
        <w:pStyle w:val="a3"/>
      </w:pPr>
      <w:r>
        <w:t>- нарушение срока регистрации запроса заявителя о предоставлении муниципальной услуги;</w:t>
      </w:r>
    </w:p>
    <w:p w:rsidR="001D6BC6" w:rsidRDefault="001D6BC6" w:rsidP="001D6BC6">
      <w:pPr>
        <w:pStyle w:val="a3"/>
      </w:pPr>
      <w:r>
        <w:t>- нарушение срока предоставления муниципальной услуги;</w:t>
      </w:r>
    </w:p>
    <w:p w:rsidR="001D6BC6" w:rsidRDefault="001D6BC6" w:rsidP="001D6BC6">
      <w:pPr>
        <w:pStyle w:val="a3"/>
      </w:pPr>
      <w:r>
        <w:t>- требование с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1D6BC6" w:rsidRDefault="001D6BC6" w:rsidP="001D6BC6">
      <w:pPr>
        <w:pStyle w:val="a3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1D6BC6" w:rsidRDefault="001D6BC6" w:rsidP="001D6BC6">
      <w:pPr>
        <w:pStyle w:val="a3"/>
        <w:rPr>
          <w:spacing w:val="2"/>
        </w:rPr>
      </w:pPr>
      <w:proofErr w:type="gramStart"/>
      <w:r>
        <w:rPr>
          <w:spacing w:val="2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1D6BC6" w:rsidRDefault="001D6BC6" w:rsidP="001D6BC6">
      <w:pPr>
        <w:pStyle w:val="a3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1D6BC6" w:rsidRDefault="001D6BC6" w:rsidP="001D6BC6">
      <w:pPr>
        <w:pStyle w:val="a3"/>
      </w:pPr>
      <w:proofErr w:type="gramStart"/>
      <w:r>
        <w:t>- отказ Управления,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1D6BC6" w:rsidRDefault="001D6BC6" w:rsidP="001D6BC6">
      <w:pPr>
        <w:pStyle w:val="a3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1D6BC6" w:rsidRDefault="001D6BC6" w:rsidP="001D6BC6">
      <w:pPr>
        <w:pStyle w:val="a3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актами.</w:t>
      </w:r>
    </w:p>
    <w:p w:rsidR="001D6BC6" w:rsidRDefault="001D6BC6" w:rsidP="001D6BC6">
      <w:pPr>
        <w:pStyle w:val="a3"/>
      </w:pPr>
      <w:r>
        <w:t xml:space="preserve">5.4. Муниципальные органы и должностные лица, уполномоченные на рассмотрение жалоб. </w:t>
      </w:r>
    </w:p>
    <w:p w:rsidR="001D6BC6" w:rsidRDefault="001D6BC6" w:rsidP="001D6BC6">
      <w:pPr>
        <w:pStyle w:val="a3"/>
      </w:pPr>
      <w:r>
        <w:t>5.4.1. Жалобы на решения и действия (или бездействие)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1D6BC6" w:rsidRDefault="001D6BC6" w:rsidP="001D6BC6">
      <w:pPr>
        <w:pStyle w:val="a3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Астрахань».</w:t>
      </w:r>
    </w:p>
    <w:p w:rsidR="001D6BC6" w:rsidRDefault="001D6BC6" w:rsidP="001D6BC6">
      <w:pPr>
        <w:pStyle w:val="a3"/>
      </w:pPr>
      <w:r>
        <w:t>5.4.3. Жалоба на решения и (или) действия (бездействие) начальника Управления и его должностных лиц может быть подана юридическими лицами и индивидуальными предпринимателями, являющимися субъектами градостроительных отношений в порядке, установленном антимонопольным законодательством Российской Федерации, в антимонопольный орган.</w:t>
      </w:r>
    </w:p>
    <w:p w:rsidR="001D6BC6" w:rsidRDefault="001D6BC6" w:rsidP="001D6BC6">
      <w:pPr>
        <w:pStyle w:val="a3"/>
      </w:pPr>
      <w:r>
        <w:lastRenderedPageBreak/>
        <w:t>5.4.4. Жалобы на решения и действия (или бездействие) должностных лиц Управления могут быть поданы для рассмотрения в администрацию муниципального образования «Город Астрахань».</w:t>
      </w:r>
    </w:p>
    <w:p w:rsidR="001D6BC6" w:rsidRDefault="001D6BC6" w:rsidP="001D6BC6">
      <w:pPr>
        <w:pStyle w:val="a3"/>
      </w:pPr>
      <w:r>
        <w:t>5.4.5. Жалобы на решения и действия (бездействие) МФЦ, его работников подаются и рассматриваются в порядке, установленном Правительством Российской Федерации.</w:t>
      </w:r>
    </w:p>
    <w:p w:rsidR="001D6BC6" w:rsidRDefault="001D6BC6" w:rsidP="001D6BC6">
      <w:pPr>
        <w:pStyle w:val="a3"/>
      </w:pPr>
      <w:r>
        <w:t>5.5. Порядок подачи и рассмотрения жалобы.</w:t>
      </w:r>
    </w:p>
    <w:p w:rsidR="001D6BC6" w:rsidRDefault="001D6BC6" w:rsidP="001D6BC6">
      <w:pPr>
        <w:pStyle w:val="a3"/>
      </w:pPr>
      <w:r>
        <w:t>5.5.1. Жалоба может быть подана лично, направлена по почте, через МФЦ, с использованием сети Интернет, официального сайта администрации муниципального образования «Город Астрахань», а также может быть принята при личном приеме заявителя.</w:t>
      </w:r>
    </w:p>
    <w:p w:rsidR="001D6BC6" w:rsidRDefault="001D6BC6" w:rsidP="001D6BC6">
      <w:pPr>
        <w:pStyle w:val="a3"/>
      </w:pPr>
      <w:r>
        <w:t>Жалоба может быть подана заявителем через МФЦ. При поступлении жалобы МФЦ обеспечивает ее передачу в Управление, администрацию муниципального образования «Город Астрахань» (далее - администрация) не позднее следующего рабочего дня со дня поступления жалобы.</w:t>
      </w:r>
    </w:p>
    <w:p w:rsidR="001D6BC6" w:rsidRDefault="001D6BC6" w:rsidP="001D6BC6">
      <w:pPr>
        <w:pStyle w:val="a3"/>
      </w:pPr>
      <w:r>
        <w:t>При этом срок рассмотрения жалобы исчисляется со дня регистрации жалобы в Управлении, администрации.</w:t>
      </w:r>
    </w:p>
    <w:p w:rsidR="001D6BC6" w:rsidRDefault="001D6BC6" w:rsidP="001D6BC6">
      <w:pPr>
        <w:pStyle w:val="a3"/>
      </w:pPr>
      <w:r>
        <w:t>5.5.2. Почтовый адрес Управления: 414000, г. Астрахань, ул. Советская, 8.</w:t>
      </w:r>
    </w:p>
    <w:p w:rsidR="001D6BC6" w:rsidRDefault="001D6BC6" w:rsidP="001D6BC6">
      <w:pPr>
        <w:pStyle w:val="a3"/>
      </w:pPr>
      <w:r>
        <w:t>Электронная почта Управления: astrarch@list.ru.</w:t>
      </w:r>
    </w:p>
    <w:p w:rsidR="001D6BC6" w:rsidRDefault="001D6BC6" w:rsidP="001D6BC6">
      <w:pPr>
        <w:pStyle w:val="a3"/>
      </w:pPr>
      <w:r>
        <w:t>Почтовый адрес администрации: 414000, г. Астрахань, ул. Чернышевского, 6.</w:t>
      </w:r>
    </w:p>
    <w:p w:rsidR="001D6BC6" w:rsidRDefault="001D6BC6" w:rsidP="001D6BC6">
      <w:pPr>
        <w:pStyle w:val="a3"/>
      </w:pPr>
      <w:r>
        <w:t>Официальный сайт администрации http://www.astrgorod.ru.</w:t>
      </w:r>
    </w:p>
    <w:p w:rsidR="001D6BC6" w:rsidRDefault="001D6BC6" w:rsidP="001D6BC6">
      <w:pPr>
        <w:pStyle w:val="a3"/>
      </w:pPr>
      <w:r>
        <w:t>Почтовый адрес МФЦ: 414014, г. Астрахань, ул. Бабефа, д. 8.</w:t>
      </w:r>
    </w:p>
    <w:p w:rsidR="001D6BC6" w:rsidRDefault="001D6BC6" w:rsidP="001D6BC6">
      <w:pPr>
        <w:pStyle w:val="a3"/>
      </w:pPr>
      <w:r>
        <w:t>Адрес сайта МФЦ: http://mfc.astrobl.ru.</w:t>
      </w:r>
    </w:p>
    <w:p w:rsidR="001D6BC6" w:rsidRDefault="001D6BC6" w:rsidP="001D6BC6">
      <w:pPr>
        <w:pStyle w:val="a3"/>
      </w:pPr>
      <w:r>
        <w:t>Адрес электронной почты МФЦ: mfc.astrakhan@astrobl.ru.</w:t>
      </w:r>
    </w:p>
    <w:p w:rsidR="001D6BC6" w:rsidRDefault="001D6BC6" w:rsidP="001D6BC6">
      <w:pPr>
        <w:pStyle w:val="a3"/>
      </w:pPr>
      <w:r>
        <w:t>5.5.3. Жалоба должна содержать:</w:t>
      </w:r>
    </w:p>
    <w:p w:rsidR="001D6BC6" w:rsidRDefault="001D6BC6" w:rsidP="001D6BC6">
      <w:pPr>
        <w:pStyle w:val="a3"/>
      </w:pPr>
      <w:r>
        <w:t>- наименование муниципального органа, в который заявитель направляет жалобу, либо фамилию, имя, отчество соответствующего должностного лица, либо должность лица, решения и действия (бездействие) которых обжалуются;</w:t>
      </w:r>
    </w:p>
    <w:p w:rsidR="001D6BC6" w:rsidRDefault="001D6BC6" w:rsidP="001D6BC6">
      <w:pPr>
        <w:pStyle w:val="a3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1D6BC6" w:rsidRDefault="001D6BC6" w:rsidP="001D6BC6">
      <w:pPr>
        <w:pStyle w:val="a3"/>
      </w:pPr>
      <w:r>
        <w:t>- сведения об обжалуемых решениях и действиях (бездействии) Управления, должностного лица Управления;</w:t>
      </w:r>
    </w:p>
    <w:p w:rsidR="001D6BC6" w:rsidRDefault="001D6BC6" w:rsidP="001D6BC6">
      <w:pPr>
        <w:pStyle w:val="a3"/>
      </w:pPr>
      <w:r>
        <w:t>- доводы, на основании которых заявитель не согласен с решением и действиями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1D6BC6" w:rsidRDefault="001D6BC6" w:rsidP="001D6BC6">
      <w:pPr>
        <w:pStyle w:val="a3"/>
      </w:pPr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1D6BC6" w:rsidRDefault="001D6BC6" w:rsidP="001D6BC6">
      <w:pPr>
        <w:pStyle w:val="a3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1D6BC6" w:rsidRDefault="001D6BC6" w:rsidP="001D6BC6">
      <w:pPr>
        <w:pStyle w:val="a3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1D6BC6" w:rsidRDefault="001D6BC6" w:rsidP="001D6BC6">
      <w:pPr>
        <w:pStyle w:val="a3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1D6BC6" w:rsidRDefault="001D6BC6" w:rsidP="001D6BC6">
      <w:pPr>
        <w:pStyle w:val="a3"/>
      </w:pPr>
      <w: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1D6BC6" w:rsidRDefault="001D6BC6" w:rsidP="001D6BC6">
      <w:pPr>
        <w:pStyle w:val="a3"/>
      </w:pPr>
      <w: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1D6BC6" w:rsidRDefault="001D6BC6" w:rsidP="001D6BC6">
      <w:pPr>
        <w:pStyle w:val="a3"/>
      </w:pPr>
      <w:r>
        <w:t>5.5.6. В электронном виде жалоба может быть подана заявителем посредством:</w:t>
      </w:r>
    </w:p>
    <w:p w:rsidR="001D6BC6" w:rsidRDefault="001D6BC6" w:rsidP="001D6BC6">
      <w:pPr>
        <w:pStyle w:val="a3"/>
      </w:pPr>
      <w:r>
        <w:t>- официального сайта администрации муниципального образования «Город Астрахань» в сети Интернет;</w:t>
      </w:r>
    </w:p>
    <w:p w:rsidR="001D6BC6" w:rsidRDefault="001D6BC6" w:rsidP="001D6BC6">
      <w:pPr>
        <w:pStyle w:val="a3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1D6BC6" w:rsidRDefault="001D6BC6" w:rsidP="001D6BC6">
      <w:pPr>
        <w:pStyle w:val="a3"/>
      </w:pPr>
      <w: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1D6BC6" w:rsidRDefault="001D6BC6" w:rsidP="001D6BC6">
      <w:pPr>
        <w:pStyle w:val="a3"/>
      </w:pPr>
      <w:r>
        <w:rPr>
          <w:spacing w:val="2"/>
        </w:rPr>
        <w:t>5.5.8. В случае установления в ходе или по результатам рассмотрения жалобы признаков состава административного правонарушения, предусмотренного ст. 5.63 Кодекса Российской Федерации об административных правонарушениях, или признаков</w:t>
      </w:r>
      <w:r>
        <w:t xml:space="preserve"> состава преступления должностное лицо Управления, администрация муниципального образования «Город Астрахань» наделенные полномочиями по рассмотрению жалоб, незамедлительно направляют имеющиеся материалы в органы прокуратуры.</w:t>
      </w:r>
    </w:p>
    <w:p w:rsidR="001D6BC6" w:rsidRDefault="001D6BC6" w:rsidP="001D6BC6">
      <w:pPr>
        <w:pStyle w:val="a3"/>
      </w:pPr>
      <w:r>
        <w:t xml:space="preserve">5.6. Сроки рассмотрения жалоб. </w:t>
      </w:r>
    </w:p>
    <w:p w:rsidR="001D6BC6" w:rsidRDefault="001D6BC6" w:rsidP="001D6BC6">
      <w:pPr>
        <w:pStyle w:val="a3"/>
      </w:pPr>
      <w:proofErr w:type="gramStart"/>
      <w:r>
        <w:lastRenderedPageBreak/>
        <w:t>Жалоба, поступившая в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</w:t>
      </w:r>
      <w:proofErr w:type="gramEnd"/>
      <w:r>
        <w:t xml:space="preserve"> ее регистрации.</w:t>
      </w:r>
    </w:p>
    <w:p w:rsidR="001D6BC6" w:rsidRDefault="001D6BC6" w:rsidP="001D6BC6">
      <w:pPr>
        <w:pStyle w:val="a3"/>
      </w:pPr>
      <w:r>
        <w:t>5.7. Результат рассмотрения жалобы.</w:t>
      </w:r>
    </w:p>
    <w:p w:rsidR="001D6BC6" w:rsidRDefault="001D6BC6" w:rsidP="001D6BC6">
      <w:pPr>
        <w:pStyle w:val="a3"/>
      </w:pPr>
      <w:r>
        <w:t>По результатам рассмотрения жалобы в соответствии с частью 7 статьи 11.2 Федерального закона от 27.07.2010 № 210-ФЗ «Об организации предоставления государственных и муниципальных услуг» принимается одно из следующих решений:</w:t>
      </w:r>
    </w:p>
    <w:p w:rsidR="001D6BC6" w:rsidRDefault="001D6BC6" w:rsidP="001D6BC6">
      <w:pPr>
        <w:pStyle w:val="a3"/>
      </w:pPr>
      <w:r>
        <w:t>- жалоба удовлетворяется;</w:t>
      </w:r>
    </w:p>
    <w:p w:rsidR="001D6BC6" w:rsidRDefault="001D6BC6" w:rsidP="001D6BC6">
      <w:pPr>
        <w:pStyle w:val="a3"/>
      </w:pPr>
      <w:r>
        <w:t>- в удовлетворении жалобы отказывается.</w:t>
      </w:r>
    </w:p>
    <w:p w:rsidR="001D6BC6" w:rsidRDefault="001D6BC6" w:rsidP="001D6BC6">
      <w:pPr>
        <w:pStyle w:val="a3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1D6BC6" w:rsidRDefault="001D6BC6" w:rsidP="001D6BC6">
      <w:pPr>
        <w:pStyle w:val="a3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1D6BC6" w:rsidRDefault="001D6BC6" w:rsidP="001D6BC6">
      <w:pPr>
        <w:pStyle w:val="a3"/>
      </w:pPr>
      <w:r>
        <w:t>В случае если в жалобе фамилия заявителя и адрес (адрес электронной почты) не поддаются прочтению, заявитель в течение 7 дней со дня регистрации жалобы уведомляется об этом.</w:t>
      </w:r>
    </w:p>
    <w:p w:rsidR="001D6BC6" w:rsidRDefault="001D6BC6" w:rsidP="001D6BC6">
      <w:pPr>
        <w:pStyle w:val="a3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администрации, вид которой установлен законодательством Российской Федерации.</w:t>
      </w:r>
    </w:p>
    <w:p w:rsidR="001D6BC6" w:rsidRDefault="001D6BC6" w:rsidP="001D6BC6">
      <w:pPr>
        <w:pStyle w:val="a3"/>
      </w:pPr>
      <w:r>
        <w:t>В ответе по результатам рассмотрения жалобы указываются:</w:t>
      </w:r>
    </w:p>
    <w:p w:rsidR="001D6BC6" w:rsidRDefault="001D6BC6" w:rsidP="001D6BC6">
      <w:pPr>
        <w:pStyle w:val="a3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1D6BC6" w:rsidRDefault="001D6BC6" w:rsidP="001D6BC6">
      <w:pPr>
        <w:pStyle w:val="a3"/>
      </w:pPr>
      <w:r>
        <w:t>- номер, дата, место принятия решения, включая сведения о должностном лице, решение или действия (бездействие) которого обжалуется;</w:t>
      </w:r>
    </w:p>
    <w:p w:rsidR="001D6BC6" w:rsidRDefault="001D6BC6" w:rsidP="001D6BC6">
      <w:pPr>
        <w:pStyle w:val="a3"/>
      </w:pPr>
      <w:r>
        <w:t>- фамилия, имя, отчество (при наличии) или наименование заявителя;</w:t>
      </w:r>
    </w:p>
    <w:p w:rsidR="001D6BC6" w:rsidRDefault="001D6BC6" w:rsidP="001D6BC6">
      <w:pPr>
        <w:pStyle w:val="a3"/>
      </w:pPr>
      <w:r>
        <w:t>- основания для принятия решения по жалобе;</w:t>
      </w:r>
    </w:p>
    <w:p w:rsidR="001D6BC6" w:rsidRDefault="001D6BC6" w:rsidP="001D6BC6">
      <w:pPr>
        <w:pStyle w:val="a3"/>
      </w:pPr>
      <w:r>
        <w:t>- принятое по жалобе решение;</w:t>
      </w:r>
    </w:p>
    <w:p w:rsidR="001D6BC6" w:rsidRDefault="001D6BC6" w:rsidP="001D6BC6">
      <w:pPr>
        <w:pStyle w:val="a3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1D6BC6" w:rsidRDefault="001D6BC6" w:rsidP="001D6BC6">
      <w:pPr>
        <w:pStyle w:val="a3"/>
      </w:pPr>
      <w:r>
        <w:t>- сведения о порядке обжалования принятого по жалобе решения.</w:t>
      </w:r>
    </w:p>
    <w:p w:rsidR="001D6BC6" w:rsidRDefault="001D6BC6" w:rsidP="001D6BC6">
      <w:pPr>
        <w:pStyle w:val="a3"/>
      </w:pPr>
      <w:r>
        <w:t>Ответ по результатам рассмотрения жалобы подписывается уполномоченным на рассмотрение жалобы должностным лицом.</w:t>
      </w:r>
    </w:p>
    <w:p w:rsidR="001D6BC6" w:rsidRDefault="001D6BC6" w:rsidP="001D6BC6">
      <w:pPr>
        <w:pStyle w:val="a3"/>
      </w:pPr>
      <w:r>
        <w:t>5.9. Порядок обжалования решения по жалобе.</w:t>
      </w:r>
    </w:p>
    <w:p w:rsidR="001D6BC6" w:rsidRDefault="001D6BC6" w:rsidP="001D6BC6">
      <w:pPr>
        <w:pStyle w:val="a3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1D6BC6" w:rsidRDefault="001D6BC6" w:rsidP="001D6BC6">
      <w:pPr>
        <w:pStyle w:val="a3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1D6BC6" w:rsidRDefault="001D6BC6" w:rsidP="001D6BC6">
      <w:pPr>
        <w:pStyle w:val="a3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1D6BC6" w:rsidRDefault="001D6BC6" w:rsidP="001D6BC6">
      <w:pPr>
        <w:pStyle w:val="a3"/>
      </w:pPr>
      <w:proofErr w:type="gramStart"/>
      <w:r>
        <w:t>Управление или должностное лицо Управления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1D6BC6" w:rsidRDefault="001D6BC6" w:rsidP="001D6BC6">
      <w:pPr>
        <w:pStyle w:val="a3"/>
      </w:pPr>
      <w:r>
        <w:t>5.11. Управление, администрация отказывают в удовлетворении жалобы в следующих случаях:</w:t>
      </w:r>
    </w:p>
    <w:p w:rsidR="001D6BC6" w:rsidRDefault="001D6BC6" w:rsidP="001D6BC6">
      <w:pPr>
        <w:pStyle w:val="a3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1D6BC6" w:rsidRDefault="001D6BC6" w:rsidP="001D6BC6">
      <w:pPr>
        <w:pStyle w:val="a3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1D6BC6" w:rsidRDefault="001D6BC6" w:rsidP="001D6BC6">
      <w:pPr>
        <w:pStyle w:val="a3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жалобы;</w:t>
      </w:r>
    </w:p>
    <w:p w:rsidR="001D6BC6" w:rsidRDefault="001D6BC6" w:rsidP="001D6BC6">
      <w:pPr>
        <w:pStyle w:val="a3"/>
      </w:pPr>
      <w:r>
        <w:t>- текст жалобы не поддается прочтению, о чем заявитель уведомляется в течение 7 дней со дня регистрации жалобы.</w:t>
      </w:r>
    </w:p>
    <w:p w:rsidR="001D6BC6" w:rsidRDefault="001D6BC6" w:rsidP="001D6BC6">
      <w:pPr>
        <w:pStyle w:val="a3"/>
      </w:pPr>
      <w:r>
        <w:t>5.12. В случае если жалоба подана заявителем в Управление, администрацию, в компетенцию которых не входит принятие решения по жалобе, в течение 3 рабочих дней со дня ее регистрации Управление, администрация направляют жалобу в уполномоченный на ее рассмотрение орган и в письменной форме информируют заявителя о перенаправлении жалобы.</w:t>
      </w:r>
    </w:p>
    <w:p w:rsidR="001D6BC6" w:rsidRDefault="001D6BC6" w:rsidP="001D6BC6">
      <w:pPr>
        <w:pStyle w:val="a3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1D6BC6" w:rsidRDefault="001D6BC6" w:rsidP="001D6BC6">
      <w:pPr>
        <w:pStyle w:val="a3"/>
      </w:pPr>
    </w:p>
    <w:p w:rsidR="00A476E9" w:rsidRDefault="00A476E9" w:rsidP="001D6BC6">
      <w:pPr>
        <w:pStyle w:val="a3"/>
        <w:ind w:left="2835" w:firstLine="0"/>
      </w:pPr>
    </w:p>
    <w:p w:rsidR="00A476E9" w:rsidRDefault="00A476E9" w:rsidP="001D6BC6">
      <w:pPr>
        <w:pStyle w:val="a3"/>
        <w:ind w:left="2835" w:firstLine="0"/>
      </w:pPr>
    </w:p>
    <w:p w:rsidR="00A476E9" w:rsidRDefault="00A476E9" w:rsidP="001D6BC6">
      <w:pPr>
        <w:pStyle w:val="a3"/>
        <w:ind w:left="2835" w:firstLine="0"/>
      </w:pPr>
    </w:p>
    <w:p w:rsidR="001D6BC6" w:rsidRDefault="001D6BC6" w:rsidP="001D6BC6">
      <w:pPr>
        <w:pStyle w:val="a3"/>
        <w:ind w:left="2835" w:firstLine="0"/>
      </w:pPr>
      <w:r>
        <w:lastRenderedPageBreak/>
        <w:t xml:space="preserve">Приложение 1 к административному Регламенту </w:t>
      </w:r>
    </w:p>
    <w:p w:rsidR="001D6BC6" w:rsidRDefault="001D6BC6" w:rsidP="001D6BC6">
      <w:pPr>
        <w:pStyle w:val="a3"/>
        <w:ind w:left="2835" w:firstLine="0"/>
      </w:pPr>
      <w:r>
        <w:t xml:space="preserve">администрации муниципального образования </w:t>
      </w:r>
    </w:p>
    <w:p w:rsidR="001D6BC6" w:rsidRDefault="001D6BC6" w:rsidP="001D6BC6">
      <w:pPr>
        <w:pStyle w:val="a3"/>
        <w:ind w:left="2835" w:firstLine="0"/>
      </w:pPr>
      <w:r>
        <w:t>«Город Астрахань» «Выдача разрешения</w:t>
      </w:r>
    </w:p>
    <w:p w:rsidR="001D6BC6" w:rsidRDefault="001D6BC6" w:rsidP="001D6BC6">
      <w:pPr>
        <w:pStyle w:val="a3"/>
        <w:ind w:left="2835" w:firstLine="0"/>
      </w:pPr>
      <w:r>
        <w:t>на ввод объекта в эксплуатацию»</w:t>
      </w:r>
    </w:p>
    <w:p w:rsidR="001D6BC6" w:rsidRDefault="001D6BC6" w:rsidP="001D6BC6">
      <w:pPr>
        <w:pStyle w:val="3"/>
      </w:pPr>
      <w:r>
        <w:t>Информация о месте нахождения и телефонах автономного</w:t>
      </w:r>
    </w:p>
    <w:p w:rsidR="001D6BC6" w:rsidRDefault="001D6BC6" w:rsidP="001D6BC6">
      <w:pPr>
        <w:pStyle w:val="3"/>
      </w:pPr>
      <w:r>
        <w:t xml:space="preserve"> учреждения Астраханской области «</w:t>
      </w:r>
      <w:proofErr w:type="gramStart"/>
      <w:r>
        <w:t>Многофункциональный</w:t>
      </w:r>
      <w:proofErr w:type="gramEnd"/>
    </w:p>
    <w:p w:rsidR="001D6BC6" w:rsidRDefault="001D6BC6" w:rsidP="001D6BC6">
      <w:pPr>
        <w:pStyle w:val="3"/>
      </w:pPr>
      <w:r>
        <w:t>центр предоставления государственных и муниципальных услуг»</w:t>
      </w:r>
    </w:p>
    <w:p w:rsidR="001D6BC6" w:rsidRDefault="001D6BC6" w:rsidP="001D6BC6">
      <w:pPr>
        <w:pStyle w:val="3"/>
      </w:pPr>
      <w:r>
        <w:t xml:space="preserve"> (далее - АУ АО «МФЦ»), территориально обособленных структурных подразделений (офисов) АУ АО «МФЦ»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60"/>
        <w:gridCol w:w="60"/>
        <w:gridCol w:w="2539"/>
        <w:gridCol w:w="60"/>
        <w:gridCol w:w="60"/>
        <w:gridCol w:w="4169"/>
      </w:tblGrid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Наименование структурного подразделения МФЦ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Местонахождение структурного подразделения МФЦ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«МФЦ»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Филиал АУ АО «МФЦ» в Кировском районе г. Астрахани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г. Астрахань, Кировский район, ул. Бабефа, д. 8;</w:t>
            </w:r>
          </w:p>
          <w:p w:rsidR="001D6BC6" w:rsidRDefault="001D6BC6" w:rsidP="00966FAE">
            <w:pPr>
              <w:pStyle w:val="a5"/>
            </w:pPr>
            <w:r>
              <w:t>тел. 8 (8512) 66-88-07, 66-88-09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Филиал АУ АО «МФЦ» в Ленинском районе г. Астрахани (пл. </w:t>
            </w:r>
            <w:proofErr w:type="gramStart"/>
            <w:r>
              <w:t>Вокзальная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г. Астрахань, Ленинский район, пл. Вокзальная, д. 1;</w:t>
            </w:r>
          </w:p>
          <w:p w:rsidR="001D6BC6" w:rsidRDefault="001D6BC6" w:rsidP="00966FAE">
            <w:pPr>
              <w:pStyle w:val="a5"/>
            </w:pPr>
            <w:r>
              <w:t>тел. 8 (8512) 54-10-05, 8 (8512) 54-10-03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Филиал АУ АО «МФЦ» в Ленинском р-не г. Астрахани (ул. </w:t>
            </w:r>
            <w:proofErr w:type="gramStart"/>
            <w:r>
              <w:t>Адмиралтейская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>;</w:t>
            </w:r>
          </w:p>
          <w:p w:rsidR="001D6BC6" w:rsidRDefault="001D6BC6" w:rsidP="00966FAE">
            <w:pPr>
              <w:pStyle w:val="a5"/>
            </w:pPr>
            <w:r>
              <w:t>тел. 8 (8512) 66-88-30, 8 (8512) 66-88-31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Филиал АУ АО «МФЦ» в Советском р-не г. Астрахани (ул. </w:t>
            </w:r>
            <w:proofErr w:type="gramStart"/>
            <w:r>
              <w:t>Боевая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г. Астрахань, Советский район, ул. Боевая, д. 57а;</w:t>
            </w:r>
          </w:p>
          <w:p w:rsidR="001D6BC6" w:rsidRDefault="001D6BC6" w:rsidP="00966FAE">
            <w:pPr>
              <w:pStyle w:val="a5"/>
            </w:pPr>
            <w:r>
              <w:t>тел. 8 (8512) 66-88-19, 8 (8512) 66-88-20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Филиал АУ АО «МФЦ» в Советском р-не г. Астрахани (ул. Адм. Нахимова)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>Астраханская область, г. Астрахань, Советский район, ул. Адмирала Нахимова, д. 235д;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(8512) 66-88-14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Филиал АУ АО «МФЦ»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пер. Степана Разина/ ул. Дзержинского, д. 2/5, пом. 1;</w:t>
            </w:r>
          </w:p>
          <w:p w:rsidR="001D6BC6" w:rsidRDefault="001D6BC6" w:rsidP="00966FAE">
            <w:pPr>
              <w:pStyle w:val="a5"/>
            </w:pPr>
            <w:r>
              <w:t>тел. 8 (8512) 26-68-01, 8 (8512) 26-68-02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Знаменский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ЗАТО Знаменск, г. Знаменск, ул. Ленина, д. 26, помещение 019;</w:t>
            </w:r>
          </w:p>
          <w:p w:rsidR="001D6BC6" w:rsidRDefault="001D6BC6" w:rsidP="00966FAE">
            <w:pPr>
              <w:pStyle w:val="a5"/>
            </w:pPr>
            <w:r>
              <w:t>тел. 8 (85140) 6-00-82, 8 (85140) 6-00-83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Приволжский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помещение № 24;</w:t>
            </w:r>
          </w:p>
          <w:p w:rsidR="001D6BC6" w:rsidRDefault="001D6BC6" w:rsidP="00966FAE">
            <w:pPr>
              <w:pStyle w:val="a5"/>
            </w:pPr>
            <w:r>
              <w:t>тел. 8 (8512) 66-88-21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д. 40, помещение № 038;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(85144) 2-10-54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81;</w:t>
            </w:r>
          </w:p>
          <w:p w:rsidR="001D6BC6" w:rsidRDefault="001D6BC6" w:rsidP="00966FAE">
            <w:pPr>
              <w:pStyle w:val="a5"/>
            </w:pPr>
            <w:r>
              <w:t>тел. 8 (85141) 5-25-36, 8 (85141) 5-27-41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Володарский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>Астраханская область, Володарский район, п. Володарский, ул. Мичурина, д. 19 «б», литер «А»;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(8512) 48-70-52, 8 (8512) 48-70-53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Лиманский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1;</w:t>
            </w:r>
          </w:p>
          <w:p w:rsidR="001D6BC6" w:rsidRDefault="001D6BC6" w:rsidP="00966FAE">
            <w:pPr>
              <w:pStyle w:val="a5"/>
            </w:pPr>
            <w:r>
              <w:t>тел. 8 (8512) 266-740, 8 (8512) 266-741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Красноярский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Красноярский район, с. Красный Яр, ул. Советская, д. 62, литер</w:t>
            </w:r>
            <w:proofErr w:type="gramStart"/>
            <w:r>
              <w:t xml:space="preserve"> А</w:t>
            </w:r>
            <w:proofErr w:type="gramEnd"/>
            <w:r>
              <w:t>;</w:t>
            </w:r>
          </w:p>
          <w:p w:rsidR="001D6BC6" w:rsidRDefault="001D6BC6" w:rsidP="00966FAE">
            <w:pPr>
              <w:pStyle w:val="a5"/>
            </w:pPr>
            <w:r>
              <w:t>тел. 8 (8512) 26-68-03, 8 (8512) 26-68-04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 Чичерина, 59а/22в;</w:t>
            </w:r>
          </w:p>
          <w:p w:rsidR="001D6BC6" w:rsidRDefault="001D6BC6" w:rsidP="00966FAE">
            <w:pPr>
              <w:pStyle w:val="a5"/>
            </w:pPr>
            <w:r>
              <w:t>тел. 8 (8512) 66-88-12, факс 8 (8512) 66-88-13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Герцена, д. 16;</w:t>
            </w:r>
          </w:p>
          <w:p w:rsidR="001D6BC6" w:rsidRDefault="001D6BC6" w:rsidP="00966FAE">
            <w:pPr>
              <w:pStyle w:val="a5"/>
            </w:pPr>
            <w:r>
              <w:t>тел. 8 (8512) 66-88-17, 8 (851-45) 7-00-43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7-й квартал, д. 20, литер 1;</w:t>
            </w:r>
          </w:p>
          <w:p w:rsidR="001D6BC6" w:rsidRDefault="001D6BC6" w:rsidP="00966FAE">
            <w:pPr>
              <w:pStyle w:val="a5"/>
            </w:pPr>
            <w:r>
              <w:t>тел. 8 (85148) 4-00-80, 8 (85148) 4-00-81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р-н,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д. 7;</w:t>
            </w:r>
          </w:p>
          <w:p w:rsidR="001D6BC6" w:rsidRDefault="001D6BC6" w:rsidP="00966FAE">
            <w:pPr>
              <w:pStyle w:val="a5"/>
            </w:pPr>
            <w:r>
              <w:t>тел. 8 (8512) 66-88-32, 8 (8512) 66-88-34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18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</w:t>
            </w:r>
            <w:r>
              <w:lastRenderedPageBreak/>
              <w:t>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lastRenderedPageBreak/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р-н, с. Черный Яр, </w:t>
            </w:r>
            <w:r>
              <w:lastRenderedPageBreak/>
              <w:t>ул. им. Маршала Жукова, д. 39;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(8512) 66-88-28, 8 (8512) 66-88-29</w:t>
            </w:r>
          </w:p>
        </w:tc>
      </w:tr>
      <w:tr w:rsidR="001D6BC6" w:rsidTr="00966FAE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>19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Офис «Мои документы для бизнеса» АУ АО «МФЦ» (в части предоставления услуг для бизнеса)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г. Астрахань, Советский район, ул. Кирова/ </w:t>
            </w:r>
            <w:proofErr w:type="spellStart"/>
            <w:r>
              <w:t>Ахшарумова</w:t>
            </w:r>
            <w:proofErr w:type="spellEnd"/>
            <w:r>
              <w:t>, д. 73/86;</w:t>
            </w:r>
          </w:p>
          <w:p w:rsidR="001D6BC6" w:rsidRDefault="001D6BC6" w:rsidP="00966FAE">
            <w:pPr>
              <w:pStyle w:val="a5"/>
            </w:pPr>
            <w:r>
              <w:t>тел. 8 (8512) 66-88-35, 8 (8512) 66-88-36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r>
              <w:t xml:space="preserve">Территориально обособленные структурные подразделения </w:t>
            </w:r>
          </w:p>
          <w:p w:rsidR="001D6BC6" w:rsidRDefault="001D6BC6" w:rsidP="00966FAE">
            <w:pPr>
              <w:pStyle w:val="30"/>
            </w:pPr>
            <w:r>
              <w:t xml:space="preserve">(офисы) АУ АО «МФЦ» (далее - ТОСП АУ АО «МФЦ») 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Трусовский</w:t>
            </w:r>
            <w:proofErr w:type="spellEnd"/>
            <w:r>
              <w:t xml:space="preserve"> район города Астрахани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г. Астрахань, ул. Магистральная, д. 29;</w:t>
            </w:r>
          </w:p>
          <w:p w:rsidR="001D6BC6" w:rsidRDefault="001D6BC6" w:rsidP="00966FAE">
            <w:pPr>
              <w:pStyle w:val="a5"/>
            </w:pPr>
            <w:r>
              <w:t>тел. 8 (8512) 46-46-45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ЦОУ АУ АО «МФЦ» «Мои документы для бизнеса» в Кировском районе г. Астрахани (в части предоставления услуг для бизнеса)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>Астраханская область, г. Астрахань, ул. Набережная Приволжского затона, д. 4 (Операционный офис «Региональное управление в г. Астрахани» филиала «Ростовское региональное управление» ПАО «Московский индустриальный банк»);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(8512) 449-668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r>
              <w:t>Приволжский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Фунтово-1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Приволжский район, с. Фунтово-1, ул. Чехова, д. 14;</w:t>
            </w:r>
          </w:p>
          <w:p w:rsidR="001D6BC6" w:rsidRDefault="001D6BC6" w:rsidP="00966FAE">
            <w:pPr>
              <w:pStyle w:val="a5"/>
            </w:pPr>
            <w:r>
              <w:t>тел. 8 (8512) 40-67-13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Карагали</w:t>
            </w:r>
            <w:proofErr w:type="spellEnd"/>
            <w:r>
              <w:t>, ул. Колхозная, д. 27;</w:t>
            </w:r>
          </w:p>
          <w:p w:rsidR="001D6BC6" w:rsidRDefault="001D6BC6" w:rsidP="00966FAE">
            <w:pPr>
              <w:pStyle w:val="a5"/>
            </w:pPr>
            <w:r>
              <w:t>тел. 8 (8512) 40-69-91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Растопуловка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Растопуловка</w:t>
            </w:r>
            <w:proofErr w:type="spellEnd"/>
            <w:r>
              <w:t>, ул. 50-летия Победы, д. 3;</w:t>
            </w:r>
          </w:p>
          <w:p w:rsidR="001D6BC6" w:rsidRDefault="001D6BC6" w:rsidP="00966FAE">
            <w:pPr>
              <w:pStyle w:val="a5"/>
            </w:pPr>
            <w:r>
              <w:t>тел. 8 (8512) 61-12-04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Яксатово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Яксатово</w:t>
            </w:r>
            <w:proofErr w:type="spellEnd"/>
            <w:r>
              <w:t>, ул. Кирова, д. 25;</w:t>
            </w:r>
          </w:p>
          <w:p w:rsidR="001D6BC6" w:rsidRDefault="001D6BC6" w:rsidP="00966FAE">
            <w:pPr>
              <w:pStyle w:val="a5"/>
            </w:pPr>
            <w:r>
              <w:t>тел. 8 (8512) 40-58-33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Килинчи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Килинчи</w:t>
            </w:r>
            <w:proofErr w:type="spellEnd"/>
            <w:r>
              <w:t>, ул. Ленина, д. 2;</w:t>
            </w:r>
          </w:p>
          <w:p w:rsidR="001D6BC6" w:rsidRDefault="001D6BC6" w:rsidP="00966FAE">
            <w:pPr>
              <w:pStyle w:val="a5"/>
            </w:pPr>
            <w:r>
              <w:t>тел. 8 (8512) 40-66-44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Бирюковка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Бирюковка</w:t>
            </w:r>
            <w:proofErr w:type="spellEnd"/>
            <w:r>
              <w:t>, ул. Лесная, д. 14;</w:t>
            </w:r>
          </w:p>
          <w:p w:rsidR="001D6BC6" w:rsidRDefault="001D6BC6" w:rsidP="00966FAE">
            <w:pPr>
              <w:pStyle w:val="a5"/>
            </w:pPr>
            <w:r>
              <w:t>тел. 8 (8512) 40-55-49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п. </w:t>
            </w:r>
            <w:proofErr w:type="gramStart"/>
            <w:r>
              <w:t>Пойменный</w:t>
            </w:r>
            <w:proofErr w:type="gramEnd"/>
            <w:r>
              <w:t xml:space="preserve"> Приволжского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Приволжский район, п. Пойменный, ул. Ленина, д. 33;</w:t>
            </w:r>
          </w:p>
          <w:p w:rsidR="001D6BC6" w:rsidRDefault="001D6BC6" w:rsidP="00966FAE">
            <w:pPr>
              <w:pStyle w:val="a5"/>
            </w:pPr>
            <w:r>
              <w:t>тел. 8 (8512) 40-59-40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Осыпной Бугор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>Астраханская область, Приволжский район, с. Осыпной Бугор, ул. Астраханская, д. 40 «а»;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(8512) 40-62-18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Евпраксино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Приволжский район, с. Евпраксино, ул. Ленина, д. 38;</w:t>
            </w:r>
          </w:p>
          <w:p w:rsidR="001D6BC6" w:rsidRDefault="001D6BC6" w:rsidP="00966FAE">
            <w:pPr>
              <w:pStyle w:val="a5"/>
            </w:pPr>
            <w:r>
              <w:t>тел. 8 (8512) 40-60-31,40-64-71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Татарская</w:t>
            </w:r>
            <w:proofErr w:type="gramEnd"/>
            <w:r>
              <w:t xml:space="preserve"> </w:t>
            </w:r>
            <w:proofErr w:type="spellStart"/>
            <w:r>
              <w:t>Башмаковка</w:t>
            </w:r>
            <w:proofErr w:type="spellEnd"/>
            <w:r>
              <w:t xml:space="preserve">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Приволжский район, с. Татарская </w:t>
            </w:r>
            <w:proofErr w:type="spellStart"/>
            <w:r>
              <w:t>Башмаковка</w:t>
            </w:r>
            <w:proofErr w:type="spellEnd"/>
            <w:r>
              <w:t>, ул. Ленина, д. 34;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(8512) 40-69-12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Приволжский район, с. Три Протока, ул. им. З. </w:t>
            </w:r>
            <w:proofErr w:type="spellStart"/>
            <w:r>
              <w:t>Муртазаева</w:t>
            </w:r>
            <w:proofErr w:type="spellEnd"/>
            <w:r>
              <w:t>, д. 20;</w:t>
            </w:r>
          </w:p>
          <w:p w:rsidR="001D6BC6" w:rsidRDefault="001D6BC6" w:rsidP="00966FAE">
            <w:pPr>
              <w:pStyle w:val="a5"/>
            </w:pPr>
            <w:r>
              <w:t>тел. 8 (8512) 32-99-32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Икрянинский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Озерное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Озерное</w:t>
            </w:r>
            <w:proofErr w:type="gramEnd"/>
            <w:r>
              <w:t>, ул. Степная, д. 7;</w:t>
            </w:r>
          </w:p>
          <w:p w:rsidR="001D6BC6" w:rsidRDefault="001D6BC6" w:rsidP="00966FAE">
            <w:pPr>
              <w:pStyle w:val="a5"/>
            </w:pPr>
            <w:r>
              <w:t>тел. 8 (851-44) 9-80-15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Оранжереи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Оранжереи, ул. Кирова, д. 17;</w:t>
            </w:r>
          </w:p>
          <w:p w:rsidR="001D6BC6" w:rsidRDefault="001D6BC6" w:rsidP="00966FAE">
            <w:pPr>
              <w:pStyle w:val="a5"/>
            </w:pPr>
            <w:r>
              <w:t>тел. 8 (851-44) 9-47-00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Ильинка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Ильинка, ул. Лермонтова, д. 8, </w:t>
            </w:r>
            <w:proofErr w:type="spellStart"/>
            <w:r>
              <w:t>неж</w:t>
            </w:r>
            <w:proofErr w:type="spellEnd"/>
            <w:r>
              <w:t>. пом. № 004;</w:t>
            </w:r>
          </w:p>
          <w:p w:rsidR="001D6BC6" w:rsidRDefault="001D6BC6" w:rsidP="00966FAE">
            <w:pPr>
              <w:pStyle w:val="a5"/>
            </w:pPr>
            <w:r>
              <w:lastRenderedPageBreak/>
              <w:t>тел. 8 (851-44) 9-85-05</w:t>
            </w:r>
          </w:p>
        </w:tc>
      </w:tr>
      <w:tr w:rsidR="001D6BC6" w:rsidTr="00966FAE">
        <w:trPr>
          <w:trHeight w:val="582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>17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Житное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Житное</w:t>
            </w:r>
            <w:proofErr w:type="gramEnd"/>
            <w:r>
              <w:t>, ул. Чкалова, д. 30;</w:t>
            </w:r>
          </w:p>
          <w:p w:rsidR="001D6BC6" w:rsidRDefault="001D6BC6" w:rsidP="00966FAE">
            <w:pPr>
              <w:pStyle w:val="a5"/>
            </w:pPr>
            <w:r>
              <w:t>тел. 8 (851-44) 9-75-24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Красные Баррикады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</w:t>
            </w:r>
          </w:p>
          <w:p w:rsidR="001D6BC6" w:rsidRDefault="001D6BC6" w:rsidP="00966FAE">
            <w:pPr>
              <w:pStyle w:val="a5"/>
            </w:pPr>
            <w:r>
              <w:t>тел. 8 (851-44) 9-29-21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19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Бахтемир</w:t>
            </w:r>
            <w:proofErr w:type="spell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spellStart"/>
            <w:r>
              <w:t>Бахтемир</w:t>
            </w:r>
            <w:proofErr w:type="spellEnd"/>
            <w:r>
              <w:t>, ул. Калинина, д. 3;</w:t>
            </w:r>
          </w:p>
          <w:p w:rsidR="001D6BC6" w:rsidRDefault="001D6BC6" w:rsidP="00966FAE">
            <w:pPr>
              <w:pStyle w:val="a5"/>
            </w:pPr>
            <w:r>
              <w:t>тел. 8 (851-44) 9-15-57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Мумра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Мумра</w:t>
            </w:r>
            <w:proofErr w:type="gramEnd"/>
            <w:r>
              <w:t>, ул. Гагарина, д. 32;</w:t>
            </w:r>
          </w:p>
          <w:p w:rsidR="001D6BC6" w:rsidRDefault="001D6BC6" w:rsidP="00966FAE">
            <w:pPr>
              <w:pStyle w:val="a5"/>
            </w:pPr>
            <w:r>
              <w:t>тел. 8 (851-44) 9-51-50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Трудфронт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Трудфронт, ул. Ленина, д. 2;</w:t>
            </w:r>
          </w:p>
          <w:p w:rsidR="001D6BC6" w:rsidRDefault="001D6BC6" w:rsidP="00966FAE">
            <w:pPr>
              <w:pStyle w:val="a5"/>
            </w:pPr>
            <w:r>
              <w:t>тел. 8 (851-44) 9-36-35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Маячное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</w:t>
            </w:r>
          </w:p>
          <w:p w:rsidR="001D6BC6" w:rsidRDefault="001D6BC6" w:rsidP="00966FAE">
            <w:pPr>
              <w:pStyle w:val="a5"/>
            </w:pPr>
            <w:r>
              <w:t>тел. 8 (851-44) 9-78-45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Чулпан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Чулпан, ул. Ленина, д. 159;</w:t>
            </w:r>
          </w:p>
          <w:p w:rsidR="001D6BC6" w:rsidRDefault="001D6BC6" w:rsidP="00966FAE">
            <w:pPr>
              <w:pStyle w:val="a5"/>
            </w:pPr>
            <w:r>
              <w:t>тел. 8 (851-44) 9-64-32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Седлистое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Седлистое</w:t>
            </w:r>
            <w:proofErr w:type="gramEnd"/>
            <w:r>
              <w:t>, ул. Волжская, д. 1;</w:t>
            </w:r>
          </w:p>
          <w:p w:rsidR="001D6BC6" w:rsidRDefault="001D6BC6" w:rsidP="00966FAE">
            <w:pPr>
              <w:pStyle w:val="a5"/>
            </w:pPr>
            <w:r>
              <w:t>тел. 8 (851-44) 9-63-10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Ахтубинский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Покровка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>. Покровка, ул. Советская, д. 64;</w:t>
            </w:r>
          </w:p>
          <w:p w:rsidR="001D6BC6" w:rsidRDefault="001D6BC6" w:rsidP="00966FAE">
            <w:pPr>
              <w:pStyle w:val="a5"/>
            </w:pPr>
            <w:r>
              <w:t>тел. 8 (85141) 5-62-18, 5-62-12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Пологое Займище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Пологое Займище, ул. Братская, д. 5А;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(85141) 5-64-45, 5-64-37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Болхуны</w:t>
            </w:r>
            <w:proofErr w:type="spellEnd"/>
            <w:r>
              <w:t xml:space="preserve"> </w:t>
            </w:r>
            <w:proofErr w:type="spellStart"/>
            <w:r>
              <w:t>Ахтубинского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</w:t>
            </w:r>
            <w:proofErr w:type="spellStart"/>
            <w:r>
              <w:t>Болхуны</w:t>
            </w:r>
            <w:proofErr w:type="spellEnd"/>
            <w:r>
              <w:t>, ул. Ленина, д. 13;</w:t>
            </w:r>
          </w:p>
          <w:p w:rsidR="001D6BC6" w:rsidRDefault="001D6BC6" w:rsidP="00966FAE">
            <w:pPr>
              <w:pStyle w:val="a5"/>
            </w:pPr>
            <w:r>
              <w:t>тел. 8 (85141) 4-45-83, 4-45-19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Золотуха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Золотуха</w:t>
            </w:r>
            <w:proofErr w:type="gramEnd"/>
            <w:r>
              <w:t>, ул. Ленина, д. 23;</w:t>
            </w:r>
          </w:p>
          <w:p w:rsidR="001D6BC6" w:rsidRDefault="001D6BC6" w:rsidP="00966FAE">
            <w:pPr>
              <w:pStyle w:val="a5"/>
            </w:pPr>
            <w:r>
              <w:t>тел. 8 (85141) 4-35-42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29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п. Верхний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Верхний Баскунчак, ул. Советская, д. 40;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(85141) 4-61-72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30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Капустин Яр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Капустин Яр, ул. Октябрьская, д. 4;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(85141) 4-15-33, 4-11-96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31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п. Нижний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Нижний Баскунчак, ул. Горького, д. 27;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(85141) 5-55-50, 5-54-00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r>
              <w:t>Володарский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32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Тумак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Володарский район, с. Тумак, ул. Боевая, д. 1а;</w:t>
            </w:r>
          </w:p>
          <w:p w:rsidR="001D6BC6" w:rsidRDefault="001D6BC6" w:rsidP="00966FAE">
            <w:pPr>
              <w:pStyle w:val="a5"/>
            </w:pPr>
            <w:r>
              <w:t>тел. 8 (85142) 2-72-86, 2-72-49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spellStart"/>
            <w:r>
              <w:t>Зеленга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Зеленга</w:t>
            </w:r>
            <w:proofErr w:type="spellEnd"/>
            <w:r>
              <w:t>, ул. Юбилейная, д. 1;</w:t>
            </w:r>
          </w:p>
          <w:p w:rsidR="001D6BC6" w:rsidRDefault="001D6BC6" w:rsidP="00966FAE">
            <w:pPr>
              <w:pStyle w:val="a5"/>
            </w:pPr>
            <w:r>
              <w:t>тел. 8 (85142) 3-62-37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Сизый Бугор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>Астраханская область, Володарский район, с. Сизый Бугор, ул. Первомайская, д. 28;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(85142) 2-74-18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spellStart"/>
            <w:r>
              <w:t>Марфино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Марфино</w:t>
            </w:r>
            <w:proofErr w:type="spellEnd"/>
            <w:r>
              <w:t>, ул. Кирова, д. 25;</w:t>
            </w:r>
          </w:p>
          <w:p w:rsidR="001D6BC6" w:rsidRDefault="001D6BC6" w:rsidP="00966FAE">
            <w:pPr>
              <w:pStyle w:val="a5"/>
            </w:pPr>
            <w:r>
              <w:lastRenderedPageBreak/>
              <w:t>тел. 8 (85142) 6-21-55, 6-24-66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>36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Козлово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Володарский район, с. Козлово, ул. 30 лет Победы, д. 4;</w:t>
            </w:r>
          </w:p>
          <w:p w:rsidR="001D6BC6" w:rsidRDefault="001D6BC6" w:rsidP="00966FAE">
            <w:pPr>
              <w:pStyle w:val="a5"/>
            </w:pPr>
            <w:r>
              <w:t>тел. 8 (85142) 9-45-49, 9-45-01</w:t>
            </w:r>
          </w:p>
        </w:tc>
      </w:tr>
      <w:tr w:rsidR="001D6BC6" w:rsidTr="00966FAE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ТОСП в с. Большой </w:t>
            </w:r>
            <w:proofErr w:type="spellStart"/>
            <w:r>
              <w:t>Могой</w:t>
            </w:r>
            <w:proofErr w:type="spellEnd"/>
            <w: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Большой </w:t>
            </w:r>
            <w:proofErr w:type="spellStart"/>
            <w:r>
              <w:t>Могой</w:t>
            </w:r>
            <w:proofErr w:type="spellEnd"/>
            <w:r>
              <w:t>, ул. Набережная, д. 10;</w:t>
            </w:r>
          </w:p>
          <w:p w:rsidR="001D6BC6" w:rsidRDefault="001D6BC6" w:rsidP="00966FAE">
            <w:pPr>
              <w:pStyle w:val="a5"/>
            </w:pPr>
            <w:r>
              <w:t>тел. 8 (85142) 9-35-21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38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spellStart"/>
            <w:r>
              <w:t>Алтынжар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Алтынжар</w:t>
            </w:r>
            <w:proofErr w:type="spellEnd"/>
            <w:r>
              <w:t>, ул. 60 лет СССР, д. 11;</w:t>
            </w:r>
          </w:p>
          <w:p w:rsidR="001D6BC6" w:rsidRDefault="001D6BC6" w:rsidP="00966FAE">
            <w:pPr>
              <w:pStyle w:val="a5"/>
            </w:pPr>
            <w:r>
              <w:t>тел. 8 (85142) 5-53-35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39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spellStart"/>
            <w:r>
              <w:t>Мултаново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Мултаново</w:t>
            </w:r>
            <w:proofErr w:type="spellEnd"/>
            <w:r>
              <w:t>, ул. Советская, д. 15;</w:t>
            </w:r>
          </w:p>
          <w:p w:rsidR="001D6BC6" w:rsidRDefault="001D6BC6" w:rsidP="00966FAE">
            <w:pPr>
              <w:pStyle w:val="a5"/>
            </w:pPr>
            <w:r>
              <w:t>тел. 8 (85142) 6-27-34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40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Новинка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>. Новинка, ул. Центральная, д. 21;</w:t>
            </w:r>
          </w:p>
          <w:p w:rsidR="001D6BC6" w:rsidRDefault="001D6BC6" w:rsidP="00966FAE">
            <w:pPr>
              <w:pStyle w:val="a5"/>
            </w:pPr>
            <w:r>
              <w:t>тел. 8 (85142) 5-55-35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41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Маково</w:t>
            </w:r>
            <w:proofErr w:type="gram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с. </w:t>
            </w:r>
            <w:proofErr w:type="gramStart"/>
            <w:r>
              <w:t>Маково</w:t>
            </w:r>
            <w:proofErr w:type="gramEnd"/>
            <w:r>
              <w:t>, ул. Мыльникова, д. 24;</w:t>
            </w:r>
          </w:p>
          <w:p w:rsidR="001D6BC6" w:rsidRDefault="001D6BC6" w:rsidP="00966FAE">
            <w:pPr>
              <w:pStyle w:val="a5"/>
            </w:pPr>
            <w:r>
              <w:t>тел. 8 (85142) 3-66-41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42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Калинино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Володарский район, с. Калинино, ул. Набережная, д. 17а;</w:t>
            </w:r>
          </w:p>
          <w:p w:rsidR="001D6BC6" w:rsidRDefault="001D6BC6" w:rsidP="00966FAE">
            <w:pPr>
              <w:pStyle w:val="a5"/>
            </w:pPr>
            <w:r>
              <w:t>тел./ факс 8 (85142) 6-28-25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Новый</w:t>
            </w:r>
            <w:proofErr w:type="gramEnd"/>
            <w:r>
              <w:t xml:space="preserve"> </w:t>
            </w:r>
            <w:proofErr w:type="spellStart"/>
            <w:r>
              <w:t>Рычан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Новый </w:t>
            </w:r>
            <w:proofErr w:type="spellStart"/>
            <w:r>
              <w:t>Рычан</w:t>
            </w:r>
            <w:proofErr w:type="spellEnd"/>
            <w:r>
              <w:t>, ул. Советская, д. 1;</w:t>
            </w:r>
          </w:p>
          <w:p w:rsidR="001D6BC6" w:rsidRDefault="001D6BC6" w:rsidP="00966FAE">
            <w:pPr>
              <w:pStyle w:val="a5"/>
            </w:pPr>
            <w:r>
              <w:t>тел. 8 (85142) 9-36-23</w:t>
            </w:r>
          </w:p>
        </w:tc>
      </w:tr>
      <w:tr w:rsidR="001D6BC6" w:rsidTr="00966FAE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Лиманский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Зензели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Зензели, ул. Советская, д. 51;</w:t>
            </w:r>
          </w:p>
          <w:p w:rsidR="001D6BC6" w:rsidRDefault="001D6BC6" w:rsidP="00966FAE">
            <w:pPr>
              <w:pStyle w:val="a5"/>
            </w:pPr>
            <w:r>
              <w:t>тел. 8 (851-47) 9-22-60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Яндыки</w:t>
            </w:r>
            <w:proofErr w:type="spellEnd"/>
            <w:r>
              <w:t xml:space="preserve"> </w:t>
            </w:r>
            <w:proofErr w:type="gramStart"/>
            <w:r>
              <w:t>Лиманского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</w:t>
            </w:r>
            <w:proofErr w:type="spellStart"/>
            <w:r>
              <w:t>Яндыки</w:t>
            </w:r>
            <w:proofErr w:type="spellEnd"/>
            <w:r>
              <w:t>, ул. Кирова, д. 113б;</w:t>
            </w:r>
          </w:p>
          <w:p w:rsidR="001D6BC6" w:rsidRDefault="001D6BC6" w:rsidP="00966FAE">
            <w:pPr>
              <w:pStyle w:val="a5"/>
            </w:pPr>
            <w:r>
              <w:t>тел. 8 (851-47) 9-80-33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Оля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Оля, ул. Луговая, д. 14;</w:t>
            </w:r>
          </w:p>
          <w:p w:rsidR="001D6BC6" w:rsidRDefault="001D6BC6" w:rsidP="00966FAE">
            <w:pPr>
              <w:pStyle w:val="a5"/>
            </w:pPr>
            <w:r>
              <w:t>тел. 8 (851-47) 9-42-55</w:t>
            </w:r>
          </w:p>
        </w:tc>
      </w:tr>
      <w:tr w:rsidR="001D6BC6" w:rsidTr="00966FAE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Басы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Басы, ул. Олега Дорошенко, д. 4;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(851- 47) 9-53-86</w:t>
            </w:r>
          </w:p>
        </w:tc>
      </w:tr>
    </w:tbl>
    <w:p w:rsidR="001D6BC6" w:rsidRDefault="001D6BC6" w:rsidP="001D6BC6">
      <w:pPr>
        <w:pStyle w:val="a3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2647"/>
        <w:gridCol w:w="4292"/>
      </w:tblGrid>
      <w:tr w:rsidR="001D6BC6" w:rsidTr="00966FAE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r>
              <w:t>Красноярский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48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пос. </w:t>
            </w:r>
            <w:proofErr w:type="gramStart"/>
            <w:r>
              <w:t>Комсомольский</w:t>
            </w:r>
            <w:proofErr w:type="gram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Астраханская область, Красноярский район, пос. Комсомольский, ул. Комсомольская, д. 55;</w:t>
            </w:r>
          </w:p>
          <w:p w:rsidR="001D6BC6" w:rsidRDefault="001D6BC6" w:rsidP="00966FAE">
            <w:pPr>
              <w:pStyle w:val="a5"/>
            </w:pPr>
            <w:r>
              <w:t>тел. 8 (851-46) 99-3-19, 99-3-46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49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пос.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Красноярский район, пос. </w:t>
            </w:r>
            <w:proofErr w:type="spellStart"/>
            <w:r>
              <w:t>Бузан</w:t>
            </w:r>
            <w:proofErr w:type="spellEnd"/>
            <w:r>
              <w:t>, ул. Чапаева, д. 3;</w:t>
            </w:r>
          </w:p>
          <w:p w:rsidR="001D6BC6" w:rsidRDefault="001D6BC6" w:rsidP="00966FAE">
            <w:pPr>
              <w:pStyle w:val="a5"/>
            </w:pPr>
            <w:r>
              <w:t>тел. 8 (851-46) 96-8-39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50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Верхний</w:t>
            </w:r>
            <w:proofErr w:type="gramEnd"/>
            <w:r>
              <w:t xml:space="preserve">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proofErr w:type="gramStart"/>
            <w:r>
              <w:t xml:space="preserve">Астраханская область, Красноярский район, с. Верхний </w:t>
            </w:r>
            <w:proofErr w:type="spellStart"/>
            <w:r>
              <w:t>Бузан</w:t>
            </w:r>
            <w:proofErr w:type="spellEnd"/>
            <w:r>
              <w:t>, ул. Ленина, д. 1;</w:t>
            </w:r>
            <w:proofErr w:type="gramEnd"/>
          </w:p>
          <w:p w:rsidR="001D6BC6" w:rsidRDefault="001D6BC6" w:rsidP="00966FAE">
            <w:pPr>
              <w:pStyle w:val="a5"/>
            </w:pPr>
            <w:r>
              <w:t>тел. 8 (851- 46) 93-5-34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51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Байбек</w:t>
            </w:r>
            <w:proofErr w:type="spellEnd"/>
            <w:r>
              <w:t xml:space="preserve"> </w:t>
            </w:r>
            <w:proofErr w:type="gramStart"/>
            <w:r>
              <w:t>Красноярского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Красноярский район, с. </w:t>
            </w:r>
            <w:proofErr w:type="spellStart"/>
            <w:r>
              <w:t>Байбек</w:t>
            </w:r>
            <w:proofErr w:type="spellEnd"/>
            <w:r>
              <w:t>, ул. Советская, д. 10а;</w:t>
            </w:r>
          </w:p>
          <w:p w:rsidR="001D6BC6" w:rsidRDefault="001D6BC6" w:rsidP="00966FAE">
            <w:pPr>
              <w:pStyle w:val="a5"/>
            </w:pPr>
            <w:r>
              <w:t>тел. 8 (851-46) 97-2-16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52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Кривой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Красноярский район, с. Кривой </w:t>
            </w:r>
            <w:proofErr w:type="spellStart"/>
            <w:r>
              <w:t>Бузан</w:t>
            </w:r>
            <w:proofErr w:type="spellEnd"/>
            <w:r>
              <w:t>, ул. Гагарина, д. 15;</w:t>
            </w:r>
          </w:p>
          <w:p w:rsidR="001D6BC6" w:rsidRDefault="001D6BC6" w:rsidP="00966FAE">
            <w:pPr>
              <w:pStyle w:val="a5"/>
            </w:pPr>
            <w:r>
              <w:t>тел. 8 (851-46) 97-4-39</w:t>
            </w:r>
          </w:p>
        </w:tc>
      </w:tr>
      <w:tr w:rsidR="001D6BC6" w:rsidTr="00966FAE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Енотаевский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53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Федоровка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Федоровка</w:t>
            </w:r>
            <w:proofErr w:type="gramEnd"/>
            <w:r>
              <w:t>, ул. Ленина, д. 27;</w:t>
            </w:r>
          </w:p>
          <w:p w:rsidR="001D6BC6" w:rsidRDefault="001D6BC6" w:rsidP="00966FAE">
            <w:pPr>
              <w:pStyle w:val="a5"/>
            </w:pPr>
            <w:r>
              <w:t>тел. 8 (85143) 93-4-34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>54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Ленино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gramStart"/>
            <w:r>
              <w:t>Ленино</w:t>
            </w:r>
            <w:proofErr w:type="gramEnd"/>
            <w:r>
              <w:t>, ул. Советская, д. 13;</w:t>
            </w:r>
          </w:p>
          <w:p w:rsidR="001D6BC6" w:rsidRDefault="001D6BC6" w:rsidP="00966FAE">
            <w:pPr>
              <w:pStyle w:val="a5"/>
            </w:pPr>
            <w:r>
              <w:t>тел. 8 (85143) 97-1-22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55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п. </w:t>
            </w:r>
            <w:proofErr w:type="gramStart"/>
            <w:r>
              <w:t>Волжский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п. Волжский, ул. Почтовая, д. 18;</w:t>
            </w:r>
          </w:p>
          <w:p w:rsidR="001D6BC6" w:rsidRDefault="001D6BC6" w:rsidP="00966FAE">
            <w:pPr>
              <w:pStyle w:val="a5"/>
            </w:pPr>
            <w:r>
              <w:t>тел. 8 (85143) 97-5-16</w:t>
            </w:r>
          </w:p>
        </w:tc>
      </w:tr>
      <w:tr w:rsidR="001D6BC6" w:rsidTr="00966FAE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56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Замьяны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Замьяны, ул. </w:t>
            </w:r>
            <w:proofErr w:type="spellStart"/>
            <w:r>
              <w:t>Зверобоева</w:t>
            </w:r>
            <w:proofErr w:type="spellEnd"/>
            <w:r>
              <w:t>, д. 1;</w:t>
            </w:r>
          </w:p>
          <w:p w:rsidR="001D6BC6" w:rsidRDefault="001D6BC6" w:rsidP="00966FAE">
            <w:pPr>
              <w:pStyle w:val="a5"/>
            </w:pPr>
            <w:r>
              <w:t>тел. 8 (85143) 98-1-25</w:t>
            </w:r>
          </w:p>
        </w:tc>
      </w:tr>
    </w:tbl>
    <w:p w:rsidR="001D6BC6" w:rsidRDefault="001D6BC6" w:rsidP="001D6BC6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Ивановка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Ивановка</w:t>
            </w:r>
            <w:proofErr w:type="gramEnd"/>
            <w:r>
              <w:t>, ул. Ленина, д. 39;</w:t>
            </w:r>
          </w:p>
          <w:p w:rsidR="001D6BC6" w:rsidRDefault="001D6BC6" w:rsidP="00966FAE">
            <w:pPr>
              <w:pStyle w:val="a5"/>
            </w:pPr>
            <w:r>
              <w:t>тел. 8 (85143) 93-6-34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Копановка</w:t>
            </w:r>
            <w:proofErr w:type="spell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spellStart"/>
            <w:r>
              <w:t>Копановка</w:t>
            </w:r>
            <w:proofErr w:type="spellEnd"/>
            <w:r>
              <w:t>, ул. Ленина, д. 40;</w:t>
            </w:r>
          </w:p>
          <w:p w:rsidR="001D6BC6" w:rsidRDefault="001D6BC6" w:rsidP="00966FAE">
            <w:pPr>
              <w:pStyle w:val="a5"/>
            </w:pPr>
            <w:r>
              <w:t>тел. 8 (85143) 93-1-25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59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Восток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Восток, ул. Октябрьская, д. 11;</w:t>
            </w:r>
          </w:p>
          <w:p w:rsidR="001D6BC6" w:rsidRDefault="001D6BC6" w:rsidP="00966FAE">
            <w:pPr>
              <w:pStyle w:val="a5"/>
            </w:pPr>
            <w:r>
              <w:t>тел. 8 (85143) 96-1-76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Пришиб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Пришиб, ул. Советская, д. 68;</w:t>
            </w:r>
          </w:p>
          <w:p w:rsidR="001D6BC6" w:rsidRDefault="001D6BC6" w:rsidP="00966FAE">
            <w:pPr>
              <w:pStyle w:val="a5"/>
            </w:pPr>
            <w:r>
              <w:t>тел. 8 (85143) 96-5-18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с. Никольское, ул. Московская, д. 19;</w:t>
            </w:r>
          </w:p>
          <w:p w:rsidR="001D6BC6" w:rsidRDefault="001D6BC6" w:rsidP="00966FAE">
            <w:pPr>
              <w:pStyle w:val="a5"/>
            </w:pPr>
            <w:r>
              <w:t>тел. 8 (85143) 94-3-78</w:t>
            </w:r>
          </w:p>
        </w:tc>
      </w:tr>
      <w:tr w:rsidR="001D6BC6" w:rsidTr="00966FAE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Камызякский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Чаган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Чаган</w:t>
            </w:r>
            <w:proofErr w:type="spellEnd"/>
            <w:r>
              <w:t>, ул. Ленина, д. 8;</w:t>
            </w:r>
          </w:p>
          <w:p w:rsidR="001D6BC6" w:rsidRDefault="001D6BC6" w:rsidP="00966FAE">
            <w:pPr>
              <w:pStyle w:val="a5"/>
            </w:pPr>
            <w:r>
              <w:t>тел. 8 (85145) 9-42-41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Иванчуг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Иванчуг</w:t>
            </w:r>
            <w:proofErr w:type="spellEnd"/>
            <w:r>
              <w:t>, ул. Ленина, д. 79;</w:t>
            </w:r>
          </w:p>
          <w:p w:rsidR="001D6BC6" w:rsidRDefault="001D6BC6" w:rsidP="00966FAE">
            <w:pPr>
              <w:pStyle w:val="a5"/>
            </w:pPr>
            <w:r>
              <w:t>тел. 8 (85145) 9-67-46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Никольское, ул. Советская, д. 1;</w:t>
            </w:r>
          </w:p>
          <w:p w:rsidR="001D6BC6" w:rsidRDefault="001D6BC6" w:rsidP="00966FAE">
            <w:pPr>
              <w:pStyle w:val="a5"/>
            </w:pPr>
            <w:r>
              <w:t>тел. 8 (85145) 9-57-19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Каралат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Каралат</w:t>
            </w:r>
            <w:proofErr w:type="spellEnd"/>
            <w:r>
              <w:t>, ул. Ленина, д. 62;</w:t>
            </w:r>
          </w:p>
          <w:p w:rsidR="001D6BC6" w:rsidRDefault="001D6BC6" w:rsidP="00966FAE">
            <w:pPr>
              <w:pStyle w:val="a5"/>
            </w:pPr>
            <w:r>
              <w:t>тел. 8 (85145) 9-65-72, 9-65-73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п. </w:t>
            </w:r>
            <w:proofErr w:type="gramStart"/>
            <w:r>
              <w:t>Волго-Каспийский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Волг</w:t>
            </w:r>
            <w:proofErr w:type="gramStart"/>
            <w:r>
              <w:t>о-</w:t>
            </w:r>
            <w:proofErr w:type="gramEnd"/>
            <w:r>
              <w:t xml:space="preserve"> Каспийский, ул. Набережная, д. 10 ;</w:t>
            </w:r>
          </w:p>
          <w:p w:rsidR="001D6BC6" w:rsidRDefault="001D6BC6" w:rsidP="00966FAE">
            <w:pPr>
              <w:pStyle w:val="a5"/>
            </w:pPr>
            <w:r>
              <w:t>тел. 8 (85145) 9-88-50, 9-89-77, 9-88-36</w:t>
            </w:r>
          </w:p>
        </w:tc>
      </w:tr>
    </w:tbl>
    <w:p w:rsidR="001D6BC6" w:rsidRDefault="001D6BC6" w:rsidP="001D6BC6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Семибугры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Семибугры</w:t>
            </w:r>
            <w:proofErr w:type="spellEnd"/>
            <w:r>
              <w:t>, ул. Курманова, д. 8;</w:t>
            </w:r>
          </w:p>
          <w:p w:rsidR="001D6BC6" w:rsidRDefault="001D6BC6" w:rsidP="00966FAE">
            <w:pPr>
              <w:pStyle w:val="a5"/>
            </w:pPr>
            <w:r>
              <w:t>тел. 8 (85145) 9-36-32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Тузуклей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Тузуклей</w:t>
            </w:r>
            <w:proofErr w:type="spellEnd"/>
            <w:r>
              <w:t>, ул. 1 Мая, д. 14;</w:t>
            </w:r>
          </w:p>
          <w:p w:rsidR="001D6BC6" w:rsidRDefault="001D6BC6" w:rsidP="00966FAE">
            <w:pPr>
              <w:pStyle w:val="a5"/>
            </w:pPr>
            <w:r>
              <w:t>тел. 8 (85145) 9-49-85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69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п. </w:t>
            </w:r>
            <w:proofErr w:type="spellStart"/>
            <w:r>
              <w:t>Верхнекалиновский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</w:t>
            </w:r>
            <w:proofErr w:type="spellStart"/>
            <w:r>
              <w:t>Верхнекалиновский</w:t>
            </w:r>
            <w:proofErr w:type="spellEnd"/>
            <w:r>
              <w:t>, ул. Набережная, д. 106;</w:t>
            </w:r>
          </w:p>
          <w:p w:rsidR="001D6BC6" w:rsidRDefault="001D6BC6" w:rsidP="00966FAE">
            <w:pPr>
              <w:pStyle w:val="a5"/>
            </w:pPr>
            <w:r>
              <w:t>тел. 8 (85145) 9-53-43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Жан-Аул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Жан-Аул, ул. Школьная, д. 26;</w:t>
            </w:r>
          </w:p>
          <w:p w:rsidR="001D6BC6" w:rsidRDefault="001D6BC6" w:rsidP="00966FAE">
            <w:pPr>
              <w:pStyle w:val="a5"/>
            </w:pPr>
            <w:r>
              <w:t>тел. 8 (85145) 9-61-37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пос. </w:t>
            </w:r>
            <w:proofErr w:type="gramStart"/>
            <w:r>
              <w:t>Кировский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пос. Кировский, ул. Народная, д. 2;</w:t>
            </w:r>
          </w:p>
          <w:p w:rsidR="001D6BC6" w:rsidRDefault="001D6BC6" w:rsidP="00966FAE">
            <w:pPr>
              <w:pStyle w:val="a5"/>
            </w:pPr>
            <w:r>
              <w:t>тел. 8 (85145) 9-63-42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Караульное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gramStart"/>
            <w:r>
              <w:t>Караульное</w:t>
            </w:r>
            <w:proofErr w:type="gramEnd"/>
            <w:r>
              <w:t>, ул. Молодежная, д. 31;</w:t>
            </w:r>
          </w:p>
          <w:p w:rsidR="001D6BC6" w:rsidRDefault="001D6BC6" w:rsidP="00966FAE">
            <w:pPr>
              <w:pStyle w:val="a5"/>
            </w:pPr>
            <w:r>
              <w:t>тел. 8 (85145) 9-65-72, 9-65-73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Образцово-Травино </w:t>
            </w:r>
            <w:proofErr w:type="spellStart"/>
            <w:r>
              <w:t>Камызякского</w:t>
            </w:r>
            <w:proofErr w:type="spellEnd"/>
            <w:r>
              <w:t xml:space="preserve"> района </w:t>
            </w:r>
            <w:r>
              <w:lastRenderedPageBreak/>
              <w:t>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Образцово-Травино, ул. Хлебникова, д. 96;</w:t>
            </w:r>
          </w:p>
          <w:p w:rsidR="001D6BC6" w:rsidRDefault="001D6BC6" w:rsidP="00966FAE">
            <w:pPr>
              <w:pStyle w:val="a5"/>
            </w:pPr>
            <w:r>
              <w:lastRenderedPageBreak/>
              <w:t>тел. 8 (85145) 9-73-45, 9-71-34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>74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Самосделка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Самосделка</w:t>
            </w:r>
            <w:proofErr w:type="spellEnd"/>
            <w:r>
              <w:t>, ул. Советская, д. 17;</w:t>
            </w:r>
          </w:p>
          <w:p w:rsidR="001D6BC6" w:rsidRDefault="001D6BC6" w:rsidP="00966FAE">
            <w:pPr>
              <w:pStyle w:val="a5"/>
            </w:pPr>
            <w:r>
              <w:t>тел. 8 (85145) 9-76-86</w:t>
            </w:r>
          </w:p>
        </w:tc>
      </w:tr>
      <w:tr w:rsidR="001D6BC6" w:rsidTr="00966FAE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Харабалинский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75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Селитренное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Селитренное</w:t>
            </w:r>
            <w:proofErr w:type="spellEnd"/>
            <w:r>
              <w:t>, ул. Советская, д. 58;</w:t>
            </w:r>
          </w:p>
          <w:p w:rsidR="001D6BC6" w:rsidRDefault="001D6BC6" w:rsidP="00966FAE">
            <w:pPr>
              <w:pStyle w:val="a5"/>
            </w:pPr>
            <w:r>
              <w:t>тел. 8 (85148) 5-61-17</w:t>
            </w:r>
          </w:p>
        </w:tc>
      </w:tr>
    </w:tbl>
    <w:p w:rsidR="001D6BC6" w:rsidRDefault="001D6BC6" w:rsidP="001D6BC6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76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Хошеутово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Хошеутово</w:t>
            </w:r>
            <w:proofErr w:type="spellEnd"/>
            <w:r>
              <w:t>, ул. Советская, д. 15;</w:t>
            </w:r>
          </w:p>
          <w:p w:rsidR="001D6BC6" w:rsidRDefault="001D6BC6" w:rsidP="00966FAE">
            <w:pPr>
              <w:pStyle w:val="a5"/>
            </w:pPr>
            <w:r>
              <w:t>тел. 8 (85148) 5-44-25, 8 (85148) 5-44-18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Заволжское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Заволжское</w:t>
            </w:r>
            <w:proofErr w:type="gramEnd"/>
            <w:r>
              <w:t>, ул. Ленина, д. 42;</w:t>
            </w:r>
          </w:p>
          <w:p w:rsidR="001D6BC6" w:rsidRDefault="001D6BC6" w:rsidP="00966FAE">
            <w:pPr>
              <w:pStyle w:val="a5"/>
            </w:pPr>
            <w:r>
              <w:t>тел. 8 (85148) 5-47-31, 5-47-17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Сасыколи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Сасыколи, ул. Советская, д. 137;</w:t>
            </w:r>
          </w:p>
          <w:p w:rsidR="001D6BC6" w:rsidRDefault="001D6BC6" w:rsidP="00966FAE">
            <w:pPr>
              <w:pStyle w:val="a5"/>
            </w:pPr>
            <w:r>
              <w:t>тел. 8 (85148) 5-33-41, 8 (85148) 5-32-80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79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Михайловка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Михайловка, ул. Советская, д. 61;</w:t>
            </w:r>
          </w:p>
          <w:p w:rsidR="001D6BC6" w:rsidRDefault="001D6BC6" w:rsidP="00966FAE">
            <w:pPr>
              <w:pStyle w:val="a5"/>
            </w:pPr>
            <w:r>
              <w:t>тел. 8 (85148) 5-66-31, 8 (85148) 5-66-33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Кочковатка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Кочковатка</w:t>
            </w:r>
            <w:proofErr w:type="spellEnd"/>
            <w:r>
              <w:t>, ул. Юбилейная, д. 11, кв. 2;</w:t>
            </w:r>
          </w:p>
          <w:p w:rsidR="001D6BC6" w:rsidRDefault="001D6BC6" w:rsidP="00966FAE">
            <w:pPr>
              <w:pStyle w:val="a5"/>
            </w:pPr>
            <w:r>
              <w:t>тел. 8 (85148) 5-98-22, 8 (85148) 5-98-84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Тамбовка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Тамбовка, ул. Октябрьская, д. 38;</w:t>
            </w:r>
          </w:p>
          <w:p w:rsidR="001D6BC6" w:rsidRDefault="001D6BC6" w:rsidP="00966FAE">
            <w:pPr>
              <w:pStyle w:val="a5"/>
            </w:pPr>
            <w:r>
              <w:t>тел. 8 (85148) 5-56-13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Вольное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Вольное</w:t>
            </w:r>
            <w:proofErr w:type="gramEnd"/>
            <w:r>
              <w:t>, ул. Никулина, д. 7;</w:t>
            </w:r>
          </w:p>
          <w:p w:rsidR="001D6BC6" w:rsidRDefault="001D6BC6" w:rsidP="00966FAE">
            <w:pPr>
              <w:pStyle w:val="a5"/>
            </w:pPr>
            <w:r>
              <w:t>тел. 8 (85148) 5-54-50, 8 (85148) 5-52-92</w:t>
            </w:r>
          </w:p>
        </w:tc>
      </w:tr>
      <w:tr w:rsidR="001D6BC6" w:rsidTr="00966FAE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Наримановский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пос. </w:t>
            </w:r>
            <w:proofErr w:type="spellStart"/>
            <w:r>
              <w:t>Караагаш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proofErr w:type="spellStart"/>
            <w:r>
              <w:t>Караагаш</w:t>
            </w:r>
            <w:proofErr w:type="spellEnd"/>
            <w:r>
              <w:t>, ул. Школьная, д. 25;</w:t>
            </w:r>
          </w:p>
          <w:p w:rsidR="001D6BC6" w:rsidRDefault="001D6BC6" w:rsidP="00966FAE">
            <w:pPr>
              <w:pStyle w:val="a5"/>
            </w:pPr>
            <w:r>
              <w:t>тел. 8 (8512) 99-67-40</w:t>
            </w:r>
          </w:p>
        </w:tc>
      </w:tr>
    </w:tbl>
    <w:p w:rsidR="001D6BC6" w:rsidRDefault="001D6BC6" w:rsidP="001D6BC6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Николаевка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Николаевка, ул. Советская, д. 62;</w:t>
            </w:r>
          </w:p>
          <w:p w:rsidR="001D6BC6" w:rsidRDefault="001D6BC6" w:rsidP="00966FAE">
            <w:pPr>
              <w:pStyle w:val="a5"/>
            </w:pPr>
            <w:r>
              <w:t>тел. 8 (85171) 64-196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Старокучергановка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Старокучергановка</w:t>
            </w:r>
            <w:proofErr w:type="spellEnd"/>
            <w:r>
              <w:t>, ул. Ленина, д. 48;</w:t>
            </w:r>
          </w:p>
          <w:p w:rsidR="001D6BC6" w:rsidRDefault="001D6BC6" w:rsidP="00966FAE">
            <w:pPr>
              <w:pStyle w:val="a5"/>
            </w:pPr>
            <w:r>
              <w:t>тел. 8 (8512) 56-18-85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Линейное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Линейное</w:t>
            </w:r>
            <w:proofErr w:type="gramEnd"/>
            <w:r>
              <w:t>, ул. Ленина, д. 94;</w:t>
            </w:r>
          </w:p>
          <w:p w:rsidR="001D6BC6" w:rsidRDefault="001D6BC6" w:rsidP="00966FAE">
            <w:pPr>
              <w:pStyle w:val="a5"/>
            </w:pPr>
            <w:r>
              <w:t>тел. 8 (85171) 64-286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пос. Буруны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Буруны, ул. Коммунистическая, д. 1;</w:t>
            </w:r>
          </w:p>
          <w:p w:rsidR="001D6BC6" w:rsidRDefault="001D6BC6" w:rsidP="00966FAE">
            <w:pPr>
              <w:pStyle w:val="a5"/>
            </w:pPr>
            <w:r>
              <w:t>тел. 8 (85171) 66-430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пос. </w:t>
            </w:r>
            <w:proofErr w:type="gramStart"/>
            <w:r>
              <w:t>Прикаспийский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Прикаспийский, ул. Советская, д. 3;</w:t>
            </w:r>
          </w:p>
          <w:p w:rsidR="001D6BC6" w:rsidRDefault="001D6BC6" w:rsidP="00966FAE">
            <w:pPr>
              <w:pStyle w:val="a5"/>
            </w:pPr>
            <w:r>
              <w:t>тел. 8 (85171) 64-089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89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Разночиновка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Разночиновка</w:t>
            </w:r>
            <w:proofErr w:type="spellEnd"/>
            <w:r>
              <w:t>, ул. Горького, д. 1;</w:t>
            </w:r>
          </w:p>
          <w:p w:rsidR="001D6BC6" w:rsidRDefault="001D6BC6" w:rsidP="00966FAE">
            <w:pPr>
              <w:pStyle w:val="a5"/>
            </w:pPr>
            <w:r>
              <w:t>тел. 8 (85171) 65-148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90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Барановка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Барановка, ул. Советская, д. 12;</w:t>
            </w:r>
          </w:p>
          <w:p w:rsidR="001D6BC6" w:rsidRDefault="001D6BC6" w:rsidP="00966FAE">
            <w:pPr>
              <w:pStyle w:val="a5"/>
            </w:pPr>
            <w:r>
              <w:t>тел. 8 (85171) 65-904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91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Солянка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Солянка</w:t>
            </w:r>
            <w:proofErr w:type="gramEnd"/>
            <w:r>
              <w:t>, ул. Калинина, д. 5;</w:t>
            </w:r>
          </w:p>
          <w:p w:rsidR="001D6BC6" w:rsidRDefault="001D6BC6" w:rsidP="00966FAE">
            <w:pPr>
              <w:pStyle w:val="a5"/>
            </w:pPr>
            <w:r>
              <w:t>тел. 8 (8512) 59-91-37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lastRenderedPageBreak/>
              <w:t>92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Рассвет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Рассвет, ул. Советская, д. 36;</w:t>
            </w:r>
          </w:p>
          <w:p w:rsidR="001D6BC6" w:rsidRDefault="001D6BC6" w:rsidP="00966FAE">
            <w:pPr>
              <w:pStyle w:val="a5"/>
            </w:pPr>
            <w:r>
              <w:t>тел. 8 (85171) 67-925</w:t>
            </w:r>
          </w:p>
        </w:tc>
      </w:tr>
      <w:tr w:rsidR="001D6BC6" w:rsidTr="00966FAE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93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в с. </w:t>
            </w:r>
            <w:proofErr w:type="gramStart"/>
            <w:r>
              <w:t>Волжское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Волжское</w:t>
            </w:r>
            <w:proofErr w:type="gramEnd"/>
            <w:r>
              <w:t>, ул. Победы, д. 18;</w:t>
            </w:r>
          </w:p>
          <w:p w:rsidR="001D6BC6" w:rsidRDefault="001D6BC6" w:rsidP="00966FAE">
            <w:pPr>
              <w:pStyle w:val="a5"/>
            </w:pPr>
            <w:r>
              <w:t>тел. 8 (85171) 67-534</w:t>
            </w:r>
          </w:p>
        </w:tc>
      </w:tr>
    </w:tbl>
    <w:p w:rsidR="001D6BC6" w:rsidRDefault="001D6BC6" w:rsidP="001D6BC6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2624"/>
        <w:gridCol w:w="4292"/>
      </w:tblGrid>
      <w:tr w:rsidR="001D6BC6" w:rsidTr="00966FAE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30"/>
            </w:pPr>
            <w:proofErr w:type="spellStart"/>
            <w:r>
              <w:t>Черноярский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1D6BC6" w:rsidTr="00966FAE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>94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Ушаковка</w:t>
            </w:r>
            <w:proofErr w:type="spellEnd"/>
            <w:r>
              <w:t xml:space="preserve"> </w:t>
            </w:r>
            <w:proofErr w:type="spellStart"/>
            <w:r>
              <w:t>Черноярского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D6BC6" w:rsidRDefault="001D6BC6" w:rsidP="00966FA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район, с. </w:t>
            </w:r>
            <w:proofErr w:type="spellStart"/>
            <w:r>
              <w:t>Ушаковка</w:t>
            </w:r>
            <w:proofErr w:type="spellEnd"/>
            <w:r>
              <w:t>, пл. Ленина, д. 2;</w:t>
            </w:r>
          </w:p>
          <w:p w:rsidR="001D6BC6" w:rsidRDefault="001D6BC6" w:rsidP="00966FAE">
            <w:pPr>
              <w:pStyle w:val="a5"/>
            </w:pPr>
            <w:r>
              <w:t>тел. 8 (85149) 28-5-19</w:t>
            </w:r>
          </w:p>
        </w:tc>
      </w:tr>
    </w:tbl>
    <w:p w:rsidR="001D6BC6" w:rsidRDefault="001D6BC6" w:rsidP="001D6BC6">
      <w:pPr>
        <w:pStyle w:val="a3"/>
      </w:pPr>
    </w:p>
    <w:p w:rsidR="001D6BC6" w:rsidRDefault="001D6BC6" w:rsidP="001D6BC6">
      <w:pPr>
        <w:pStyle w:val="a3"/>
        <w:ind w:left="2835" w:firstLine="0"/>
      </w:pPr>
      <w:r>
        <w:t xml:space="preserve">Приложение 2 к административному Регламенту </w:t>
      </w:r>
    </w:p>
    <w:p w:rsidR="001D6BC6" w:rsidRDefault="001D6BC6" w:rsidP="001D6BC6">
      <w:pPr>
        <w:pStyle w:val="a3"/>
        <w:ind w:left="2835" w:firstLine="0"/>
      </w:pPr>
      <w:r>
        <w:t xml:space="preserve">администрации муниципального образования </w:t>
      </w:r>
    </w:p>
    <w:p w:rsidR="001D6BC6" w:rsidRDefault="001D6BC6" w:rsidP="001D6BC6">
      <w:pPr>
        <w:pStyle w:val="a3"/>
        <w:ind w:left="2835" w:firstLine="0"/>
      </w:pPr>
      <w:r>
        <w:t xml:space="preserve">«Город Астрахань» предоставления </w:t>
      </w:r>
    </w:p>
    <w:p w:rsidR="001D6BC6" w:rsidRDefault="001D6BC6" w:rsidP="001D6BC6">
      <w:pPr>
        <w:pStyle w:val="a3"/>
        <w:ind w:left="2835" w:firstLine="0"/>
      </w:pPr>
      <w:r>
        <w:t>муниципальной услуги «Выдача разрешения</w:t>
      </w:r>
    </w:p>
    <w:p w:rsidR="001D6BC6" w:rsidRDefault="001D6BC6" w:rsidP="001D6BC6">
      <w:pPr>
        <w:pStyle w:val="a3"/>
        <w:ind w:left="2835" w:firstLine="0"/>
      </w:pPr>
      <w:r>
        <w:t>на ввод объекта в эксплуатацию»</w:t>
      </w:r>
    </w:p>
    <w:p w:rsidR="001D6BC6" w:rsidRDefault="001D6BC6" w:rsidP="001D6BC6">
      <w:pPr>
        <w:pStyle w:val="3"/>
      </w:pPr>
      <w:r>
        <w:t xml:space="preserve">Блок-схема последовательности и состава </w:t>
      </w:r>
      <w:proofErr w:type="gramStart"/>
      <w:r>
        <w:t>административных</w:t>
      </w:r>
      <w:proofErr w:type="gramEnd"/>
      <w:r>
        <w:t xml:space="preserve"> </w:t>
      </w:r>
    </w:p>
    <w:p w:rsidR="001D6BC6" w:rsidRDefault="001D6BC6" w:rsidP="001D6BC6">
      <w:pPr>
        <w:pStyle w:val="3"/>
      </w:pPr>
      <w:r>
        <w:t xml:space="preserve">действий управления по строительству, архитектуре </w:t>
      </w:r>
    </w:p>
    <w:p w:rsidR="001D6BC6" w:rsidRDefault="001D6BC6" w:rsidP="001D6BC6">
      <w:pPr>
        <w:pStyle w:val="3"/>
      </w:pPr>
      <w:r>
        <w:t xml:space="preserve">и градостроительству 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1D6BC6" w:rsidRDefault="001D6BC6" w:rsidP="001D6BC6">
      <w:pPr>
        <w:pStyle w:val="3"/>
      </w:pPr>
      <w:r>
        <w:t>образования «Город Астрахань» при предоставлении</w:t>
      </w:r>
    </w:p>
    <w:p w:rsidR="001D6BC6" w:rsidRDefault="001D6BC6" w:rsidP="001D6BC6">
      <w:pPr>
        <w:pStyle w:val="3"/>
      </w:pPr>
      <w:r>
        <w:t xml:space="preserve"> муниципальной услуги </w:t>
      </w:r>
    </w:p>
    <w:p w:rsidR="001D6BC6" w:rsidRDefault="001D6BC6" w:rsidP="001D6BC6">
      <w:pPr>
        <w:pStyle w:val="3"/>
      </w:pPr>
      <w:r>
        <w:t>«Выдача разрешения на ввод объекта в эксплуатацию»</w:t>
      </w:r>
    </w:p>
    <w:p w:rsidR="001D6BC6" w:rsidRDefault="00A476E9" w:rsidP="001D6BC6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5734050" cy="562378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62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Default="00984FF0"/>
    <w:p w:rsidR="00A476E9" w:rsidRDefault="00A476E9">
      <w:r>
        <w:rPr>
          <w:noProof/>
          <w:lang w:eastAsia="ru-RU"/>
        </w:rPr>
        <w:lastRenderedPageBreak/>
        <w:drawing>
          <wp:inline distT="0" distB="0" distL="0" distR="0">
            <wp:extent cx="5943600" cy="84963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6E9" w:rsidRDefault="00A476E9">
      <w:r>
        <w:rPr>
          <w:noProof/>
          <w:lang w:eastAsia="ru-RU"/>
        </w:rPr>
        <w:lastRenderedPageBreak/>
        <w:drawing>
          <wp:inline distT="0" distB="0" distL="0" distR="0">
            <wp:extent cx="5934075" cy="55149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7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89F"/>
    <w:rsid w:val="001D6BC6"/>
    <w:rsid w:val="00984FF0"/>
    <w:rsid w:val="00A476E9"/>
    <w:rsid w:val="00F5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BC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6B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6B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1D6BC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1D6BC6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1D6BC6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A47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76E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BC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6B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6B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1D6BC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1D6BC6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1D6BC6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A47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76E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2B3F7-A700-4BF3-A4F4-048F1AAEB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28</Pages>
  <Words>14030</Words>
  <Characters>79975</Characters>
  <Application>Microsoft Office Word</Application>
  <DocSecurity>0</DocSecurity>
  <Lines>666</Lines>
  <Paragraphs>187</Paragraphs>
  <ScaleCrop>false</ScaleCrop>
  <Company/>
  <LinksUpToDate>false</LinksUpToDate>
  <CharactersWithSpaces>93818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2018-10-11T04:52:00Z</dcterms:created>
  <dcterms:modified xsi:type="dcterms:W3CDTF">2018-10-11T06:54:00Z</dcterms:modified>
</cp:coreProperties>
</file>