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704" w:rsidRPr="00A43545" w:rsidRDefault="009D2216" w:rsidP="00092421">
      <w:pPr>
        <w:widowControl/>
        <w:autoSpaceDE w:val="0"/>
        <w:autoSpaceDN w:val="0"/>
        <w:adjustRightInd w:val="0"/>
        <w:ind w:firstLine="227"/>
        <w:contextualSpacing/>
        <w:jc w:val="center"/>
        <w:textAlignment w:val="center"/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</w:pP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А</w:t>
      </w:r>
      <w:r w:rsidR="00092421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«Г</w:t>
      </w:r>
      <w:r w:rsidR="00092421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 xml:space="preserve">ород </w:t>
      </w: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А</w:t>
      </w:r>
      <w:r w:rsidR="00092421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страхань</w:t>
      </w: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»</w:t>
      </w:r>
    </w:p>
    <w:p w:rsidR="00AC6180" w:rsidRPr="00A43545" w:rsidRDefault="009D2216" w:rsidP="00092421">
      <w:pPr>
        <w:widowControl/>
        <w:autoSpaceDE w:val="0"/>
        <w:autoSpaceDN w:val="0"/>
        <w:adjustRightInd w:val="0"/>
        <w:ind w:firstLine="227"/>
        <w:contextualSpacing/>
        <w:jc w:val="center"/>
        <w:textAlignment w:val="center"/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</w:pP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ПОСТАНОВЛЕНИЕ</w:t>
      </w:r>
      <w:bookmarkStart w:id="0" w:name="bookmark0"/>
    </w:p>
    <w:p w:rsidR="00EF3704" w:rsidRPr="00A43545" w:rsidRDefault="00092421" w:rsidP="00092421">
      <w:pPr>
        <w:widowControl/>
        <w:autoSpaceDE w:val="0"/>
        <w:autoSpaceDN w:val="0"/>
        <w:adjustRightInd w:val="0"/>
        <w:ind w:firstLine="227"/>
        <w:contextualSpacing/>
        <w:jc w:val="center"/>
        <w:textAlignment w:val="center"/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</w:pP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 xml:space="preserve">04 апреля 2017 года № </w:t>
      </w:r>
      <w:r w:rsidR="009D2216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1970</w:t>
      </w:r>
      <w:bookmarkEnd w:id="0"/>
    </w:p>
    <w:p w:rsidR="00EF3704" w:rsidRPr="00A43545" w:rsidRDefault="00092421" w:rsidP="00092421">
      <w:pPr>
        <w:widowControl/>
        <w:autoSpaceDE w:val="0"/>
        <w:autoSpaceDN w:val="0"/>
        <w:adjustRightInd w:val="0"/>
        <w:ind w:firstLine="227"/>
        <w:contextualSpacing/>
        <w:jc w:val="center"/>
        <w:textAlignment w:val="center"/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</w:pP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«</w:t>
      </w:r>
      <w:r w:rsidR="009D2216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 xml:space="preserve">О внесении изменения в постановление администрации муниципального образования </w:t>
      </w:r>
      <w:bookmarkStart w:id="1" w:name="_GoBack"/>
      <w:bookmarkEnd w:id="1"/>
      <w:r w:rsidR="009D2216"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«Город Астрахань» от 23.10.2015 №7295</w:t>
      </w:r>
      <w:r w:rsidRPr="00A43545">
        <w:rPr>
          <w:rFonts w:ascii="Cambria" w:eastAsia="Times New Roman" w:hAnsi="Cambria" w:cs="Arial"/>
          <w:b/>
          <w:bCs/>
          <w:spacing w:val="4"/>
          <w:sz w:val="20"/>
          <w:szCs w:val="20"/>
          <w:lang w:eastAsia="en-US"/>
        </w:rPr>
        <w:t>»</w:t>
      </w:r>
    </w:p>
    <w:p w:rsidR="00092421" w:rsidRPr="00092421" w:rsidRDefault="00092421" w:rsidP="00092421">
      <w:pPr>
        <w:widowControl/>
        <w:autoSpaceDE w:val="0"/>
        <w:autoSpaceDN w:val="0"/>
        <w:adjustRightInd w:val="0"/>
        <w:ind w:firstLine="227"/>
        <w:contextualSpacing/>
        <w:jc w:val="center"/>
        <w:textAlignment w:val="center"/>
        <w:rPr>
          <w:rFonts w:ascii="Arial" w:eastAsia="Times New Roman" w:hAnsi="Arial" w:cs="Arial"/>
          <w:b/>
          <w:bCs/>
          <w:spacing w:val="4"/>
          <w:sz w:val="18"/>
          <w:szCs w:val="18"/>
          <w:lang w:eastAsia="en-US"/>
        </w:rPr>
      </w:pP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28.01.2006 №47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6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ПОСТАНОВЛЯЮ:</w:t>
      </w:r>
    </w:p>
    <w:p w:rsidR="00EF3704" w:rsidRPr="00092421" w:rsidRDefault="009D2216" w:rsidP="00092421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 от 23.10.2015 №7295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№1074, от 08.09.2016 №6060, от 10.11.2016 №7757 (далее - Постановление) следующее изменение:</w:t>
      </w:r>
    </w:p>
    <w:p w:rsidR="00EF3704" w:rsidRPr="00092421" w:rsidRDefault="009D2216" w:rsidP="00092421">
      <w:pPr>
        <w:pStyle w:val="21"/>
        <w:shd w:val="clear" w:color="auto" w:fill="auto"/>
        <w:tabs>
          <w:tab w:val="left" w:pos="567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-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редакции, согласно приложению к настоящему</w:t>
      </w:r>
      <w:r w:rsidR="00092421" w:rsidRPr="00092421">
        <w:rPr>
          <w:rFonts w:ascii="Arial" w:hAnsi="Arial" w:cs="Arial"/>
          <w:sz w:val="18"/>
          <w:szCs w:val="18"/>
        </w:rPr>
        <w:t xml:space="preserve"> </w:t>
      </w:r>
      <w:r w:rsidRPr="00092421">
        <w:rPr>
          <w:rFonts w:ascii="Arial" w:hAnsi="Arial" w:cs="Arial"/>
          <w:sz w:val="18"/>
          <w:szCs w:val="18"/>
        </w:rPr>
        <w:t>постановлению администрации муниципального образования «Город Астрахань».</w:t>
      </w:r>
    </w:p>
    <w:p w:rsidR="00EF3704" w:rsidRPr="00092421" w:rsidRDefault="009D2216" w:rsidP="00092421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2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Управлению</w:t>
      </w:r>
      <w:r w:rsidRPr="00092421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3704" w:rsidRPr="00092421" w:rsidRDefault="00092421" w:rsidP="00092421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250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У</w:t>
      </w:r>
      <w:r w:rsidR="009D2216" w:rsidRPr="00092421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EF3704" w:rsidRPr="00092421" w:rsidRDefault="009D2216" w:rsidP="00092421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20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принятия.</w:t>
      </w: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p w:rsidR="00092421" w:rsidRPr="00092421" w:rsidRDefault="00092421" w:rsidP="00092421">
      <w:pPr>
        <w:pStyle w:val="21"/>
        <w:shd w:val="clear" w:color="auto" w:fill="auto"/>
        <w:tabs>
          <w:tab w:val="left" w:pos="7974"/>
        </w:tabs>
        <w:spacing w:before="0" w:after="0" w:line="240" w:lineRule="auto"/>
        <w:ind w:left="5440" w:right="20" w:firstLine="227"/>
        <w:contextualSpacing/>
        <w:rPr>
          <w:rFonts w:ascii="Arial" w:hAnsi="Arial" w:cs="Arial"/>
          <w:sz w:val="18"/>
          <w:szCs w:val="1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9"/>
        <w:gridCol w:w="3088"/>
        <w:gridCol w:w="3180"/>
      </w:tblGrid>
      <w:tr w:rsidR="00092421" w:rsidTr="00092421">
        <w:tc>
          <w:tcPr>
            <w:tcW w:w="3182" w:type="dxa"/>
          </w:tcPr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2" w:type="dxa"/>
          </w:tcPr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3" w:type="dxa"/>
          </w:tcPr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92421">
              <w:rPr>
                <w:rFonts w:ascii="Arial" w:hAnsi="Arial" w:cs="Arial"/>
                <w:sz w:val="18"/>
                <w:szCs w:val="18"/>
              </w:rPr>
              <w:t>Приложение к постановлению администрации муниципального образования «Город Астрахань»</w:t>
            </w:r>
          </w:p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object w:dxaOrig="3975" w:dyaOrig="4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3.25pt;height:16.5pt" o:ole="">
                  <v:imagedata r:id="rId7" o:title=""/>
                </v:shape>
                <o:OLEObject Type="Embed" ProgID="PBrush" ShapeID="_x0000_i1025" DrawAspect="Content" ObjectID="_1553323719" r:id="rId8"/>
              </w:object>
            </w:r>
          </w:p>
        </w:tc>
      </w:tr>
      <w:tr w:rsidR="00092421" w:rsidTr="00092421">
        <w:tc>
          <w:tcPr>
            <w:tcW w:w="3182" w:type="dxa"/>
          </w:tcPr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2" w:type="dxa"/>
          </w:tcPr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3" w:type="dxa"/>
          </w:tcPr>
          <w:p w:rsidR="00092421" w:rsidRPr="00092421" w:rsidRDefault="00092421" w:rsidP="00092421">
            <w:pPr>
              <w:pStyle w:val="21"/>
              <w:shd w:val="clear" w:color="auto" w:fill="auto"/>
              <w:spacing w:before="0" w:after="0" w:line="240" w:lineRule="auto"/>
              <w:ind w:right="20" w:firstLine="227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92421">
              <w:rPr>
                <w:rFonts w:ascii="Arial" w:hAnsi="Arial" w:cs="Arial"/>
                <w:sz w:val="18"/>
                <w:szCs w:val="18"/>
              </w:rPr>
              <w:t>«Утвержден постановлением администрации муниципального образования «Город Астрахань» от 23.10.2015 №7295</w:t>
            </w:r>
          </w:p>
          <w:p w:rsidR="00092421" w:rsidRDefault="00092421" w:rsidP="00092421">
            <w:pPr>
              <w:pStyle w:val="21"/>
              <w:shd w:val="clear" w:color="auto" w:fill="auto"/>
              <w:tabs>
                <w:tab w:val="left" w:pos="7974"/>
              </w:tabs>
              <w:spacing w:before="0" w:after="0" w:line="240" w:lineRule="auto"/>
              <w:ind w:right="20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4480" w:firstLine="227"/>
        <w:contextualSpacing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СОСТАВ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300" w:right="340"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Воронин Дмитрий Германович - начальник управления по капитальному строительству администрации муниципального образования «Город Астрахань» - председатель Комиссии;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Шелипова Наталья Владимировна - начальник жилищного управления администраци</w:t>
      </w:r>
      <w:r w:rsidR="00092421" w:rsidRPr="00092421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92421">
        <w:rPr>
          <w:rFonts w:ascii="Arial" w:hAnsi="Arial" w:cs="Arial"/>
          <w:sz w:val="18"/>
          <w:szCs w:val="18"/>
        </w:rPr>
        <w:t>ород Астрахань» заместитель председателя;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Члены Комиссии: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Юсупалиева Дания Гумарбиковна - начальник отдела санитарного надзора Управления Федеральной службы по надзору в сфере защиты прав потребителей и благополучия человека по Астраханской области (по согласованию);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Загоруйко Иван Васильевич - начальник отдела по работе с гражданами РФ УВМ УМВД России по Астраханской области;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Гайдуков Евгений Викторович - инспектор отделения охраны общественного порядка отдела охраны общественного порядка УМВД России по городу Астрахань;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Сухова Жанна Владимировна - начальник отдела инспектирования - старший государственный инспектор службы жилищного надзора Астраханской области;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Попов Николай Сергеевич - начальник отдела по надзору за нефтегазодобычей и общепромышленному надзору по Астраханской области Нижне-Волжского управления Ростехнадзора;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Нуржанов Эдуард Гапасович - руководитель группы по инвентаризации зданий и сооружений Астраханского отделения Нижне- Волжского филиала АО "Ростехинвентаризация - Федеральное БТИ";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Попов Павел Владимирович - начальник отдела учета объектов культурного наследия управления по сохранению культурного наследия и развития культурного туризма министерства культуры Астраханской области;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Щербакова Светлана Ивановна - начальник отдела муниципального жилищного контроля управления муниципального контроля администрации муниципального образования "Город Астрахань";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Карпенко Петр Васильевич - директор ООО «Проектно-технический центр»;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Купленова Наталья Борисовна - заместитель начальника по правовым вопросам управления муниципального имущества администрации муниципального образования «Город Астрахань»;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Афанасьев Игорь Анатольевич- старший дознаватель ОНД и ПР по г.Астрахани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С правом совещательного голоса привлекаются: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Корженко Виктор Юрьевич - заместитель главы администрации муниципального образования "Город Астрахань";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Иванов Юрий Юрьевич - глава администрации Советского района города Астрахани;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Редькин Игорь Анатольевич - глава администрации Кировского района города Астрахани;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Кучерук Назар Леонидович - исполняющий обязанности главы администрации Трусовского района города Астрахани;</w:t>
      </w:r>
    </w:p>
    <w:p w:rsidR="00EF3704" w:rsidRPr="00092421" w:rsidRDefault="009D2216" w:rsidP="00092421">
      <w:pPr>
        <w:pStyle w:val="2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92421">
        <w:rPr>
          <w:rFonts w:ascii="Arial" w:hAnsi="Arial" w:cs="Arial"/>
          <w:sz w:val="18"/>
          <w:szCs w:val="18"/>
        </w:rPr>
        <w:t>Сумин Евгений Васильевич - глава администрации Ленинского района города Астрахани.»</w:t>
      </w:r>
    </w:p>
    <w:sectPr w:rsidR="00EF3704" w:rsidRPr="00092421" w:rsidSect="00092421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4EC" w:rsidRDefault="00A834EC">
      <w:r>
        <w:separator/>
      </w:r>
    </w:p>
  </w:endnote>
  <w:endnote w:type="continuationSeparator" w:id="0">
    <w:p w:rsidR="00A834EC" w:rsidRDefault="00A83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4EC" w:rsidRDefault="00A834EC"/>
  </w:footnote>
  <w:footnote w:type="continuationSeparator" w:id="0">
    <w:p w:rsidR="00A834EC" w:rsidRDefault="00A834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E42DD6"/>
    <w:multiLevelType w:val="multilevel"/>
    <w:tmpl w:val="13F619D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704"/>
    <w:rsid w:val="00092421"/>
    <w:rsid w:val="009D2216"/>
    <w:rsid w:val="00A43545"/>
    <w:rsid w:val="00A834EC"/>
    <w:rsid w:val="00AC6180"/>
    <w:rsid w:val="00EF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C1FF3E-E5BE-4EAF-AE2C-A54CFFC1A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Exact">
    <w:name w:val="Основной текст (5) Exact"/>
    <w:basedOn w:val="a0"/>
    <w:link w:val="5"/>
    <w:rPr>
      <w:rFonts w:ascii="AngsanaUPC" w:eastAsia="AngsanaUPC" w:hAnsi="AngsanaUPC" w:cs="AngsanaUPC"/>
      <w:b/>
      <w:bCs/>
      <w:i w:val="0"/>
      <w:iCs w:val="0"/>
      <w:smallCaps w:val="0"/>
      <w:strike w:val="0"/>
      <w:spacing w:val="-9"/>
      <w:sz w:val="46"/>
      <w:szCs w:val="46"/>
      <w:u w:val="none"/>
    </w:rPr>
  </w:style>
  <w:style w:type="character" w:customStyle="1" w:styleId="5135pt0ptExact">
    <w:name w:val="Основной текст (5) + 13;5 pt;Интервал 0 pt Exact"/>
    <w:basedOn w:val="5Exact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75pt-2pt">
    <w:name w:val="Основной текст + 17;5 pt;Полужирный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5"/>
      <w:szCs w:val="35"/>
      <w:u w:val="single"/>
      <w:lang w:val="ru-RU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-9"/>
      <w:sz w:val="46"/>
      <w:szCs w:val="46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020" w:after="600" w:line="355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52" w:lineRule="exac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252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table" w:styleId="a5">
    <w:name w:val="Table Grid"/>
    <w:basedOn w:val="a1"/>
    <w:uiPriority w:val="39"/>
    <w:rsid w:val="0009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2017-04-10T05:26:00Z</dcterms:created>
  <dcterms:modified xsi:type="dcterms:W3CDTF">2017-04-10T06:02:00Z</dcterms:modified>
</cp:coreProperties>
</file>