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C20" w:rsidRPr="00F45A73" w:rsidRDefault="00D07C20" w:rsidP="00D07C2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Администрация муниципального образования «Город Астрахань» 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04 августа 2017 года № 4597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внесении изменений в постановление 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администрации города Астрахани от 31.07.2013 № 6866»</w:t>
      </w:r>
    </w:p>
    <w:p w:rsidR="00487F7F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Руководствуясь Уставом муниципального образования «Город Астрахань», 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ПОСТАНОВЛЯЮ: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45A73">
        <w:rPr>
          <w:rFonts w:ascii="Arial" w:hAnsi="Arial" w:cs="Arial"/>
          <w:color w:val="000000"/>
          <w:sz w:val="18"/>
          <w:szCs w:val="18"/>
        </w:rPr>
        <w:t>1. Внести в постановление администрации города Астрахани от 31.07.2013 № 6866 «О ликвидации муниципального бюджетного учреждения города Астрахани «</w:t>
      </w:r>
      <w:proofErr w:type="spellStart"/>
      <w:r w:rsidRPr="00F45A73">
        <w:rPr>
          <w:rFonts w:ascii="Arial" w:hAnsi="Arial" w:cs="Arial"/>
          <w:color w:val="000000"/>
          <w:sz w:val="18"/>
          <w:szCs w:val="18"/>
        </w:rPr>
        <w:t>Экосфера</w:t>
      </w:r>
      <w:proofErr w:type="spellEnd"/>
      <w:r w:rsidRPr="00F45A73">
        <w:rPr>
          <w:rFonts w:ascii="Arial" w:hAnsi="Arial" w:cs="Arial"/>
          <w:color w:val="000000"/>
          <w:sz w:val="18"/>
          <w:szCs w:val="18"/>
        </w:rPr>
        <w:t>», с изменениями, внесенными постановлениями администрации города Астрахани от 22.11.2013 № 10509, от 24.12.2014 № 8584, постановлением администрации муниципального образования «Город Астрахань» от 23.09.2015 № 6369, следующие изменения: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- в пункте 1 вышеуказанного постановления администрации города Астрахани слова «в срок до 31.12.2016» заменить словами «в срок до 31.12.2018».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- в пункте 2 вышеуказанного постановления администрации города Астрахани состав комиссии изложить в следующей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5790"/>
      </w:tblGrid>
      <w:tr w:rsidR="00D07C20" w:rsidRPr="00F45A73" w:rsidTr="00DC0CA9">
        <w:trPr>
          <w:trHeight w:val="113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pacing w:val="4"/>
                <w:sz w:val="18"/>
                <w:szCs w:val="18"/>
              </w:rPr>
              <w:t>«</w:t>
            </w: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Воробьев С.В.</w:t>
            </w:r>
          </w:p>
        </w:tc>
        <w:tc>
          <w:tcPr>
            <w:tcW w:w="5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F45A73">
              <w:rPr>
                <w:rFonts w:ascii="Arial" w:hAnsi="Arial" w:cs="Arial"/>
                <w:color w:val="000000"/>
                <w:spacing w:val="-2"/>
                <w:sz w:val="18"/>
                <w:szCs w:val="18"/>
              </w:rPr>
              <w:t>и.о</w:t>
            </w:r>
            <w:proofErr w:type="spellEnd"/>
            <w:r w:rsidRPr="00F45A73">
              <w:rPr>
                <w:rFonts w:ascii="Arial" w:hAnsi="Arial" w:cs="Arial"/>
                <w:color w:val="000000"/>
                <w:spacing w:val="-2"/>
                <w:sz w:val="18"/>
                <w:szCs w:val="18"/>
              </w:rPr>
              <w:t>. начальника</w:t>
            </w:r>
            <w:proofErr w:type="gramEnd"/>
            <w:r w:rsidRPr="00F45A73">
              <w:rPr>
                <w:rFonts w:ascii="Arial" w:hAnsi="Arial" w:cs="Arial"/>
                <w:color w:val="000000"/>
                <w:spacing w:val="-2"/>
                <w:sz w:val="18"/>
                <w:szCs w:val="18"/>
              </w:rPr>
              <w:t xml:space="preserve"> отдела экологии и озеленения управления по коммунальному хозяйству и благоустройству администрации муниципального образования «Город Астрахань» - председатель комиссии;</w:t>
            </w:r>
          </w:p>
        </w:tc>
      </w:tr>
      <w:tr w:rsidR="00D07C20" w:rsidRPr="00F45A73" w:rsidTr="00DC0CA9">
        <w:trPr>
          <w:trHeight w:val="113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Гогенко</w:t>
            </w:r>
            <w:proofErr w:type="spellEnd"/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 xml:space="preserve"> В.М.</w:t>
            </w:r>
          </w:p>
        </w:tc>
        <w:tc>
          <w:tcPr>
            <w:tcW w:w="5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директор муниципального бюджетного учреждения города Астрахани «Зеленый город» - заместитель председателя ликвидационной комиссии;</w:t>
            </w:r>
          </w:p>
        </w:tc>
      </w:tr>
      <w:tr w:rsidR="00D07C20" w:rsidRPr="00F45A73" w:rsidTr="00DC0CA9">
        <w:trPr>
          <w:trHeight w:val="113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Кононова Е.Е.</w:t>
            </w:r>
          </w:p>
        </w:tc>
        <w:tc>
          <w:tcPr>
            <w:tcW w:w="5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начальник отдела бухгалтерского учета и отчетности управления по коммунальному хозяйству и благоустройству администрации муниципального образования «Город Астрахань»;</w:t>
            </w:r>
          </w:p>
        </w:tc>
      </w:tr>
    </w:tbl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4"/>
        <w:gridCol w:w="5806"/>
      </w:tblGrid>
      <w:tr w:rsidR="00D07C20" w:rsidRPr="00F45A73" w:rsidTr="00DC0CA9">
        <w:trPr>
          <w:trHeight w:val="113"/>
        </w:trPr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Сейбель</w:t>
            </w:r>
            <w:proofErr w:type="spellEnd"/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 xml:space="preserve"> А.В.</w:t>
            </w:r>
          </w:p>
        </w:tc>
        <w:tc>
          <w:tcPr>
            <w:tcW w:w="5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заместитель начальника управления - начальник отдела планирования и финансово-экономического анализа управления по коммунальному хозяйству и благоустройству администрации муниципального образования «Город Астрахань»;</w:t>
            </w:r>
          </w:p>
        </w:tc>
      </w:tr>
      <w:tr w:rsidR="00D07C20" w:rsidRPr="00F45A73" w:rsidTr="00DC0CA9">
        <w:trPr>
          <w:trHeight w:val="590"/>
        </w:trPr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Иванова Ю.В.</w:t>
            </w:r>
          </w:p>
        </w:tc>
        <w:tc>
          <w:tcPr>
            <w:tcW w:w="5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главный специалист - юрист юридического отдела управления по коммунальному хозяйству и благоустройству администрации муниципального образования «Город Астрахань»;</w:t>
            </w:r>
          </w:p>
        </w:tc>
      </w:tr>
      <w:tr w:rsidR="00D07C20" w:rsidRPr="00F45A73" w:rsidTr="00DC0CA9">
        <w:trPr>
          <w:trHeight w:val="113"/>
        </w:trPr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Бугаева Е.А.</w:t>
            </w:r>
          </w:p>
        </w:tc>
        <w:tc>
          <w:tcPr>
            <w:tcW w:w="5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начальник отдела по управлению муниципальным имуществом управления муниципального имущества администрации муни</w:t>
            </w:r>
            <w:bookmarkStart w:id="0" w:name="_GoBack"/>
            <w:bookmarkEnd w:id="0"/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ципального образования «Город Астрахань»;</w:t>
            </w:r>
          </w:p>
        </w:tc>
      </w:tr>
      <w:tr w:rsidR="00D07C20" w:rsidRPr="00F45A73" w:rsidTr="00DC0CA9">
        <w:trPr>
          <w:trHeight w:val="113"/>
        </w:trPr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Фадеева Е.Ю.</w:t>
            </w:r>
          </w:p>
        </w:tc>
        <w:tc>
          <w:tcPr>
            <w:tcW w:w="5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главный бухгалтер муниципального бюджетного учреждения города Астрахани «</w:t>
            </w:r>
            <w:proofErr w:type="spellStart"/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Экосфера</w:t>
            </w:r>
            <w:proofErr w:type="spellEnd"/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»;</w:t>
            </w:r>
          </w:p>
        </w:tc>
      </w:tr>
      <w:tr w:rsidR="00D07C20" w:rsidRPr="00F45A73" w:rsidTr="00DC0CA9">
        <w:trPr>
          <w:trHeight w:val="113"/>
        </w:trPr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Косарева И.В.</w:t>
            </w:r>
          </w:p>
        </w:tc>
        <w:tc>
          <w:tcPr>
            <w:tcW w:w="5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07C20" w:rsidRPr="00F45A73" w:rsidRDefault="00D07C20" w:rsidP="00DC0CA9">
            <w:pPr>
              <w:autoSpaceDE w:val="0"/>
              <w:autoSpaceDN w:val="0"/>
              <w:adjustRightInd w:val="0"/>
              <w:spacing w:after="0" w:line="190" w:lineRule="atLeast"/>
              <w:jc w:val="both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главный бухгалтер муниципального бюджетного учреждения города Астрахани «Зеленый город»</w:t>
            </w:r>
            <w:proofErr w:type="gramStart"/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.»</w:t>
            </w:r>
            <w:proofErr w:type="gramEnd"/>
            <w:r w:rsidRPr="00F45A73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</w:tr>
    </w:tbl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муниципального образования «Город Астрахань»: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2.2.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актов администрации муниципального образования «Город Астрахань».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5.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07C20" w:rsidRPr="00F45A73" w:rsidRDefault="00D07C20" w:rsidP="00D07C20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CF6"/>
    <w:rsid w:val="00487F7F"/>
    <w:rsid w:val="00984FF0"/>
    <w:rsid w:val="00992CF6"/>
    <w:rsid w:val="00D0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C2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C2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495</Words>
  <Characters>2824</Characters>
  <Application>Microsoft Office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2017-08-09T11:06:00Z</dcterms:created>
  <dcterms:modified xsi:type="dcterms:W3CDTF">2017-08-09T11:07:00Z</dcterms:modified>
</cp:coreProperties>
</file>