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502" w:rsidRDefault="00CA7502" w:rsidP="00CA7502">
      <w:pPr>
        <w:pStyle w:val="3"/>
      </w:pPr>
      <w:r>
        <w:t xml:space="preserve">Администрация муниципального образования «Город Астрахань» </w:t>
      </w:r>
    </w:p>
    <w:p w:rsidR="00EB56D8" w:rsidRDefault="00CA7502" w:rsidP="00CA7502">
      <w:pPr>
        <w:pStyle w:val="3"/>
      </w:pPr>
      <w:r>
        <w:t>ПОСТАНОВЛЕНИЕ</w:t>
      </w:r>
      <w:r w:rsidR="00EB56D8">
        <w:t xml:space="preserve"> </w:t>
      </w:r>
    </w:p>
    <w:p w:rsidR="00CA7502" w:rsidRDefault="00CA7502" w:rsidP="00CA7502">
      <w:pPr>
        <w:pStyle w:val="3"/>
      </w:pPr>
      <w:bookmarkStart w:id="0" w:name="_GoBack"/>
      <w:bookmarkEnd w:id="0"/>
      <w:r>
        <w:t xml:space="preserve"> декабря 2017 года № 5903</w:t>
      </w:r>
    </w:p>
    <w:p w:rsidR="00CA7502" w:rsidRDefault="00CA7502" w:rsidP="00CA7502">
      <w:pPr>
        <w:pStyle w:val="3"/>
      </w:pPr>
      <w:r>
        <w:t>«Об изменении муниципального маршрута регулярных</w:t>
      </w:r>
    </w:p>
    <w:p w:rsidR="00CA7502" w:rsidRDefault="00CA7502" w:rsidP="00CA7502">
      <w:pPr>
        <w:pStyle w:val="3"/>
      </w:pPr>
      <w:r>
        <w:t>перевозок № 58с в муниципальном образовании «Город Астрахань»</w:t>
      </w:r>
    </w:p>
    <w:p w:rsidR="00CA7502" w:rsidRDefault="00CA7502" w:rsidP="00CA7502">
      <w:pPr>
        <w:pStyle w:val="a4"/>
        <w:rPr>
          <w:caps/>
        </w:rPr>
      </w:pPr>
      <w:r>
        <w:rPr>
          <w:spacing w:val="2"/>
        </w:rPr>
        <w:t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58с, Ращепкиной E.Л</w:t>
      </w:r>
      <w:r>
        <w:t xml:space="preserve">. от 31.07.2017 № 03-02-004-474,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</w:t>
      </w:r>
      <w:r>
        <w:rPr>
          <w:caps/>
        </w:rPr>
        <w:t>постановляю:</w:t>
      </w:r>
    </w:p>
    <w:p w:rsidR="00CA7502" w:rsidRDefault="00CA7502" w:rsidP="00CA7502">
      <w:pPr>
        <w:pStyle w:val="a4"/>
      </w:pPr>
      <w:r>
        <w:t>1. Изменить муниципальный маршрут регулярных перевозок № 58с,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A7502" w:rsidRDefault="00CA7502" w:rsidP="00CA7502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CA7502" w:rsidRDefault="00CA7502" w:rsidP="00CA7502">
      <w:pPr>
        <w:pStyle w:val="a4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A7502" w:rsidRDefault="00CA7502" w:rsidP="00CA7502">
      <w:pPr>
        <w:pStyle w:val="a4"/>
      </w:pPr>
      <w: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58с, Ращепкину E.Л.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CA7502" w:rsidRDefault="00CA7502" w:rsidP="00CA7502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CA7502" w:rsidRDefault="00CA7502" w:rsidP="00CA7502">
      <w:pPr>
        <w:pStyle w:val="a4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CA7502" w:rsidRDefault="00CA7502" w:rsidP="00CA7502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A7502" w:rsidRDefault="00CA7502" w:rsidP="00CA7502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A7502" w:rsidRDefault="00CA7502" w:rsidP="00CA7502">
      <w:pPr>
        <w:pStyle w:val="a4"/>
      </w:pPr>
      <w:r>
        <w:t>5. Муниципальный маршрут регулярных перевозок № 58с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A7502" w:rsidRDefault="00CA7502" w:rsidP="00CA7502">
      <w:pPr>
        <w:pStyle w:val="a4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 </w:t>
      </w:r>
      <w:r>
        <w:rPr>
          <w:b/>
          <w:bCs/>
          <w:caps/>
        </w:rPr>
        <w:t>С.Б. Агабеков</w:t>
      </w:r>
    </w:p>
    <w:p w:rsidR="00CA7502" w:rsidRDefault="00CA7502" w:rsidP="00CA7502">
      <w:pPr>
        <w:pStyle w:val="a4"/>
        <w:ind w:left="3969" w:firstLine="0"/>
      </w:pPr>
      <w:r>
        <w:t>Приложение к постановлению администрации муниципального образования «Город Астрахань» от 04.12.2017 № 5903</w:t>
      </w:r>
    </w:p>
    <w:tbl>
      <w:tblPr>
        <w:tblW w:w="9543" w:type="dxa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89"/>
        <w:gridCol w:w="1652"/>
        <w:gridCol w:w="1276"/>
        <w:gridCol w:w="397"/>
        <w:gridCol w:w="567"/>
        <w:gridCol w:w="374"/>
        <w:gridCol w:w="567"/>
        <w:gridCol w:w="737"/>
        <w:gridCol w:w="737"/>
        <w:gridCol w:w="1015"/>
        <w:gridCol w:w="425"/>
        <w:gridCol w:w="613"/>
      </w:tblGrid>
      <w:tr w:rsidR="00CA7502" w:rsidTr="00CA7502">
        <w:trPr>
          <w:trHeight w:val="1175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Регистрационный номер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rPr>
                <w:spacing w:val="-2"/>
              </w:rPr>
              <w:t>Порядковый номер маршрута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Наименование маршрута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 xml:space="preserve">Протяженность маршрута, км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rPr>
                <w:spacing w:val="-7"/>
              </w:rP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Примечание</w:t>
            </w:r>
          </w:p>
        </w:tc>
      </w:tr>
      <w:tr w:rsidR="00CA7502" w:rsidTr="00CA7502">
        <w:trPr>
          <w:trHeight w:val="113"/>
        </w:trPr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166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58с</w:t>
            </w:r>
          </w:p>
        </w:tc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АЦКК - 3-Д «10 ЛЕТ ОКТЯБРЯ»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7502" w:rsidRDefault="00CA7502" w:rsidP="00CC456E">
            <w:pPr>
              <w:pStyle w:val="a5"/>
            </w:pPr>
            <w:r>
              <w:t xml:space="preserve">В прямом направлении: «КАФЕ «РОМАШКА»; «ПРОСПЕКТ БУМАЖНИКОВ»; «ХИМИКОВ»; «6-Й МИКРОРАЙОН»; «ГАГАРИНА (СОЛЯНКА)»; «ПЕРЕУЛОК ЧАПАЕВА»; «ПОЧТОВОЕ ОТДЕЛЕНИЕ № 50»; «ШКОЛА № 20»; «ВОЛЖСКИЕ ЗОРИ»; </w:t>
            </w:r>
            <w:r>
              <w:lastRenderedPageBreak/>
              <w:t>«МАРШАКА»; «БИБИВЭЛ»; «ПОДВОЙСКОГО»; «ГЕОЛОГОВ»; «СТРОИТЕЛЬНАЯ»; «НИКОЛАЕВСКОЕ ШОССЕ»; «СОЛЯНКА»; «МАГАЗИН «МАКСИМУМ»; «КРЫЛОВА»; «З-Д «КАСПРЫБ­ТАРА»; «СРЕДНЯЯ ОБЩЕОБРАЗОВАТЕЛЬНАЯ ШКОЛА № 64»; «ТРУСОВСКИЙ ХЛЕБОЗАВОД»; «КАФЕ «ВСТРЕЧА»; «ПЕРЕУЛОК НАЛЬЧИКСКИЙ»; «ПИРОГОВА, 91»; «ПЕНСИОННЫЙ ФОНД (ТРУСОВСКИЙ РАЙОН)»; «ПЕРЕУЛОК БАКИНСКИЙ»; «ПИРОГОВА, 147»; «ПИРОГОВА»; «МОСТСТРОЙ»; «3-Д ИМ ЛЕНИНА»; «ШКОЛА № 55»; «НЕФТЕБАЗА № 5»; «ПЕНЗЕНСКАЯ»; «ПОС. ПЕРВОМАЙСКИЙ»; «МАСТЕРСКИЕ ИМЕНИ АРТЕМА СЕРГЕЕВА»; «КОЛОМЕНСКАЯ»; «3-Д ИМ. 10 ЛЕТ ОКТЯБРЯ»; «ИФНС ПО ТРУСОВСКОМУ РАЙОНУ»; «БУТЛЕРОВА»; «ЦДО № 3»; «КАПИТАНСКАЯ»; «МИКРОРАЙОН ПАРОХОДСТВА»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7502" w:rsidRDefault="00CA7502" w:rsidP="00CC456E">
            <w:pPr>
              <w:pStyle w:val="a5"/>
            </w:pPr>
            <w:r>
              <w:lastRenderedPageBreak/>
              <w:t xml:space="preserve">В прямом направлении: ПР. БУМАЖНИКОВ; УЛ. МАГИСТРАЛЬНАЯ; 6-Й МИКРОРАЙОН; УЛ. МАГИСТРАЛЬНАЯ; УЛ. ГАГАРИНА; УЛ. НАБЕРЕЖНАЯ ВОЛЖСКИХ ЗОРЬ; УЛ. </w:t>
            </w:r>
            <w:r>
              <w:lastRenderedPageBreak/>
              <w:t>ГЕОЛОГОВ; УЛ. ДЕЛЕГАТСКАЯ; УЛ. СОВЕТСКАЯ; УЛ. КАЛИНИНА; УЛ. МАГИСТРАЛЬНАЯ; УЛ. ПУШКИНА; УЛ. К. МАРКСА; УЛ. ПИРОГОВА; ПЕР. БАКИНСКИЙ; УЛ. ЛЕПЕХИНСКАЯ; ПЕР. БАКИНСКИЙ; УЛ. ПИРОГОВА; ПЕР. УЛЬЯНОВСКИЙ; УЛ. ДЗЕРЖИНСКОГО; ПЛ. ЗАВОДСКАЯ; УЛ. НОГИНСКАЯ; УЛ. ЛЕНИНА; УЛ. КОЛОМЕНСКАЯ; УЛ. ПРОДОЛЬНАЯ; УЛ. Н. ВЕТОШНИКОВА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lastRenderedPageBreak/>
              <w:t>20,1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В установленных остановочных пунктах</w:t>
            </w:r>
          </w:p>
        </w:tc>
        <w:tc>
          <w:tcPr>
            <w:tcW w:w="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Регулярные перевозки по нерегулируемым тарифам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Автобусы 17-МК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Евро III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2006 г.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Ращепкина Елена Львовна - УУ ДПТ, Чернов Алексей Андреевич, Ковакин Евгений Рудольфович, Кислицин Сергей Рахимович, Кирьянов Валерий Николаевич, Бигалиев Ринат Амангельдыевич, Шмакова Елена Михайловна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7502" w:rsidRDefault="00CA7502" w:rsidP="00CC456E">
            <w:pPr>
              <w:pStyle w:val="a5"/>
            </w:pPr>
            <w:r>
              <w:t>06.30-22.03</w:t>
            </w:r>
          </w:p>
        </w:tc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t>УУ ДПТ - Уполномоченный участник договора простого товарищества</w:t>
            </w:r>
          </w:p>
          <w:p w:rsidR="00CA7502" w:rsidRDefault="00CA7502" w:rsidP="00CC456E">
            <w:pPr>
              <w:pStyle w:val="a5"/>
            </w:pPr>
            <w:r>
              <w:t>ИП Вдовин П.В. исключен на основании постановления администрации МО «Город Астрахань» от 27.03.2017 № 1847</w:t>
            </w:r>
          </w:p>
        </w:tc>
      </w:tr>
      <w:tr w:rsidR="00CA7502" w:rsidTr="00CA7502">
        <w:trPr>
          <w:trHeight w:val="2730"/>
        </w:trPr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7502" w:rsidRDefault="00CA7502" w:rsidP="00CC456E">
            <w:pPr>
              <w:pStyle w:val="a5"/>
            </w:pPr>
            <w:r>
              <w:rPr>
                <w:spacing w:val="-5"/>
              </w:rPr>
              <w:t xml:space="preserve">В обратном направлении: </w:t>
            </w:r>
            <w:r>
              <w:t xml:space="preserve">«МИКРОРАЙОН ПАРОХОДСТВА»; КАПИТАНСКАЯ»; «ЦДО  № 3»; «БУТЛЕРОВА»; «ИФНС ПО ТРУСОВСКОМУ РАЙОНУ»; «3-Д ИМ. 10 ЛЕТ ОКТЯБРЯ»; «КОЛОМЕНСКАЯ»; «МАСТЕРСКИЕ ИМ. АРТЕМА СЕРГЕЕВА»; «ПОС. ПЕРВОМАЙСКИЙ»; «ПЕНЗЕНСКАЯ»; «НЕФТЕБАЗА № 5»; «ШКОЛА № 55»; «З-Д ИМ, ЛЕНИНА»; «МОСТСТРОЙ»; «ПРОЛЕТАРСКАЯ»; «ПЕНСИОННЫЙ ФОНД (ТРУСОВСКИЙ РАЙОН)»; </w:t>
            </w:r>
            <w:r>
              <w:lastRenderedPageBreak/>
              <w:t>«МОЛОДЕЖНАЯ»; «ДЗЕРЖИНСКОГО»; «ТРУСОВСКИЙ РЫНОК»; «ДЕТСКИЙ САД № 64»; «ГПТУ № 14»; «ПЕР. ГАРШИНА»; «КРЫЛОВА»; «МАГАЗИН «МАКСИМУМ»; «СОЛЯНКА»; «НОВЫЙ МОСТ»; «НИКОЛАЕВСКОЕ ШОССЕ»; «СТРОИТЕЛЬНАЯ»; «ГЕОЛОГОВ»; «ПОДВОЙСКОГО»;</w:t>
            </w:r>
            <w:r>
              <w:rPr>
                <w:spacing w:val="-5"/>
              </w:rPr>
              <w:t xml:space="preserve"> «БИБИВЭЛ»; «МАРШАКА»; «ВОЛЖСКИЕ ЗОРИ»; «ШКОЛА № 20»; «ПОЧТОВОЕ ОТДЕЛЕНИЕ № 50»; «ПЕРЕУЛОК ЧАПАЕВА»; «ГАГАРИНА (СОЛЯНКА)»; «6-Й МИКРОРАЙОН»; «ГРАНД РИВЕР»; «МОСИНА»; «ПР. БУМАЖНИКОВ»; «КАФЕ «РОМАШКА»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7502" w:rsidRDefault="00CA7502" w:rsidP="00CC456E">
            <w:pPr>
              <w:pStyle w:val="a5"/>
            </w:pPr>
            <w:r>
              <w:lastRenderedPageBreak/>
              <w:t xml:space="preserve">В обратном направлении:  УЛ. Н. ВЕТОШНИКОВА;  УЛ. ПРОДОЛЬНАЯ;  УЛ. КОЛОМЕНСКАЯ;  УЛ. ЛЕНИНА;  УЛ. НОГИНСКАЯ; ПЛ. ЗАВОДСКАЯ;  УЛ. ДЗЕРЖИНСКОГО; ПЕР. БАКИНСКИЙ;  УЛ. ЛЕПЕХИНСКАЯ; ПЕР. БАКИНСКИЙ;  УЛ. ДЗЕРЖИНСКОГО; УЛ, К. МАРКСА; УЛ. </w:t>
            </w:r>
            <w:r>
              <w:lastRenderedPageBreak/>
              <w:t>АРИСТОВА;  УЛ. ЛЬВА ТОЛСТОГО; УЛ. СЕЧЕНОВА; ПЕР. ГАРШИНА;  УЛ. ПУШКИНА;  УЛ. МАГИСТРАЛЬНАЯ;  УЛ. КАЛИНИНА;  УЛ. СОВЕТСКАЯ;  УЛ. ДЕЛЕГАТСКАЯ;  УЛ. ГЕОЛОГОВ;  УЛ. НАБЕРЕЖНАЯ ВОЛЖСКИХ ЗОРЬ;  УЛ. ГАГАРИНА;  УЛ. МАГИСТРАЛЬНАЯ; 6-Й МИКРОРАЙОН;  УЛ. МОСИНА; ПР. БУМАЖНИКОВ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A7502" w:rsidRDefault="00CA7502" w:rsidP="00CC456E">
            <w:pPr>
              <w:pStyle w:val="a5"/>
            </w:pPr>
            <w:r>
              <w:lastRenderedPageBreak/>
              <w:t>20,7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7502" w:rsidRDefault="00CA7502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CA7502" w:rsidRDefault="00CA7502" w:rsidP="00CA7502">
      <w:pPr>
        <w:pStyle w:val="a4"/>
        <w:rPr>
          <w:caps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D19"/>
    <w:rsid w:val="00984FF0"/>
    <w:rsid w:val="00CA7502"/>
    <w:rsid w:val="00D57D19"/>
    <w:rsid w:val="00EB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5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A75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A75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A75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A75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5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A75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A75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A75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A75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1073</Words>
  <Characters>6120</Characters>
  <Application>Microsoft Office Word</Application>
  <DocSecurity>0</DocSecurity>
  <Lines>51</Lines>
  <Paragraphs>14</Paragraphs>
  <ScaleCrop>false</ScaleCrop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2017-12-07T06:15:00Z</dcterms:created>
  <dcterms:modified xsi:type="dcterms:W3CDTF">2017-12-07T06:48:00Z</dcterms:modified>
</cp:coreProperties>
</file>