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3AE" w:rsidRDefault="00BF03AE" w:rsidP="00BF03AE">
      <w:pPr>
        <w:pStyle w:val="3"/>
      </w:pPr>
      <w:r>
        <w:t xml:space="preserve">Администрация муниципального образования «Город Астрахань» </w:t>
      </w:r>
    </w:p>
    <w:p w:rsidR="00BF03AE" w:rsidRDefault="00BF03AE" w:rsidP="00BF03AE">
      <w:pPr>
        <w:pStyle w:val="3"/>
      </w:pPr>
      <w:r>
        <w:t>ПОСТАНОВЛЕНИЕ</w:t>
      </w:r>
    </w:p>
    <w:p w:rsidR="00BF03AE" w:rsidRDefault="00BF03AE" w:rsidP="00BF03AE">
      <w:pPr>
        <w:pStyle w:val="3"/>
      </w:pPr>
      <w:r>
        <w:t>04 октября 2018 года № 595</w:t>
      </w:r>
    </w:p>
    <w:p w:rsidR="00BF03AE" w:rsidRDefault="00BF03AE" w:rsidP="00BF03AE">
      <w:pPr>
        <w:pStyle w:val="3"/>
      </w:pPr>
      <w:r>
        <w:t xml:space="preserve">«О внесении изменений в постановление администрации </w:t>
      </w:r>
    </w:p>
    <w:p w:rsidR="00BF03AE" w:rsidRDefault="00BF03AE" w:rsidP="00BF03AE">
      <w:pPr>
        <w:pStyle w:val="3"/>
      </w:pPr>
      <w:r>
        <w:t xml:space="preserve">муниципального образования «Город Астрахань» </w:t>
      </w:r>
    </w:p>
    <w:p w:rsidR="00BF03AE" w:rsidRDefault="00BF03AE" w:rsidP="00BF03AE">
      <w:pPr>
        <w:pStyle w:val="3"/>
      </w:pPr>
      <w:r>
        <w:t>от 16.03.2017 № 1583»</w:t>
      </w:r>
    </w:p>
    <w:p w:rsidR="00FC1F18" w:rsidRDefault="00BF03AE" w:rsidP="00BF03AE">
      <w:pPr>
        <w:pStyle w:val="a4"/>
      </w:pPr>
      <w: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</w:t>
      </w:r>
    </w:p>
    <w:p w:rsidR="00BF03AE" w:rsidRDefault="00BF03AE" w:rsidP="00BF03AE">
      <w:pPr>
        <w:pStyle w:val="a4"/>
      </w:pPr>
      <w:r>
        <w:t xml:space="preserve"> ПОСТАНОВЛЯЮ:</w:t>
      </w:r>
    </w:p>
    <w:p w:rsidR="00BF03AE" w:rsidRDefault="00BF03AE" w:rsidP="00BF03AE">
      <w:pPr>
        <w:pStyle w:val="a4"/>
      </w:pPr>
      <w:r>
        <w:t xml:space="preserve">1. </w:t>
      </w:r>
      <w:proofErr w:type="gramStart"/>
      <w:r>
        <w:t>Внести в Порядок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Порядок), утвержденный постановлением администрации муниципального образования «Город Астрахань» от 16.03.2017 № 1583 (далее - Постановление), с изменениями и дополнением, внесенными постановлениями администрации муниципального образования «Город Астрахань» от 05.06.2017 № 3406, от</w:t>
      </w:r>
      <w:proofErr w:type="gramEnd"/>
      <w:r>
        <w:t xml:space="preserve"> 08.11.2017 № 5827, следующие изменения:</w:t>
      </w:r>
    </w:p>
    <w:p w:rsidR="00BF03AE" w:rsidRDefault="00BF03AE" w:rsidP="00BF03AE">
      <w:pPr>
        <w:pStyle w:val="a4"/>
      </w:pPr>
      <w:r>
        <w:t>1.1. Пункт 2.6 Порядка изложить в следующей редакции:</w:t>
      </w:r>
    </w:p>
    <w:p w:rsidR="00BF03AE" w:rsidRDefault="00BF03AE" w:rsidP="00BF03AE">
      <w:pPr>
        <w:pStyle w:val="a4"/>
      </w:pPr>
      <w:r>
        <w:t xml:space="preserve">«2.6. Начисление родительской платы производится образовательной организацией ежемесячно до 10-го числа месяца, следующего за </w:t>
      </w:r>
      <w:proofErr w:type="gramStart"/>
      <w:r>
        <w:t>расчетным</w:t>
      </w:r>
      <w:proofErr w:type="gramEnd"/>
      <w:r>
        <w:t>, по факту посещения воспитанниками образовательной организации согласно табелю учета посещаемости и календарному графику работы образовательной организации за предыдущий месяц.».</w:t>
      </w:r>
    </w:p>
    <w:p w:rsidR="00BF03AE" w:rsidRDefault="00BF03AE" w:rsidP="00BF03AE">
      <w:pPr>
        <w:pStyle w:val="a4"/>
      </w:pPr>
      <w:r>
        <w:t>1.2. Пункт 2.7 Порядка изложить в следующей редакции:</w:t>
      </w:r>
    </w:p>
    <w:p w:rsidR="00BF03AE" w:rsidRDefault="00BF03AE" w:rsidP="00BF03AE">
      <w:pPr>
        <w:pStyle w:val="a4"/>
      </w:pPr>
      <w:r>
        <w:t xml:space="preserve">«2.7. </w:t>
      </w:r>
      <w:proofErr w:type="gramStart"/>
      <w:r>
        <w:t>В соответствии со статьей 11 Федерального закона «О дополнительных мерах государственной поддержки семей, имеющих детей», пунктами 8 (1)-8 (3) «Правил направления средств (части средств) материнского (семейного) капитала на получение образования ребенком (детьми) и осуществление иных связанных с получением образования ребенком (детьми) расходов», утвержденных постановлением Правительства Российской Федерации от 24.12.2007 № 926, предусмотрена возможность направления средств (части средств) материнского (семейного) капитала</w:t>
      </w:r>
      <w:proofErr w:type="gramEnd"/>
      <w:r>
        <w:t xml:space="preserve"> на уплату родительской платы за присмотр и уход за ребенком в образовательной организации, реализующей основную общеобразовательную программу дошкольного образования.</w:t>
      </w:r>
    </w:p>
    <w:p w:rsidR="00BF03AE" w:rsidRDefault="00BF03AE" w:rsidP="00BF03AE">
      <w:pPr>
        <w:pStyle w:val="a4"/>
      </w:pPr>
      <w:r>
        <w:t>Средства направляются территориальным органом Пенсионного фонда Российской Федерации (Пенсионным фондом Российской Федерации) на оплату присмотра и ухода за ребенком в образовательную организацию путем безналичного перечисления этих средств на лицевой счет образовательной организации в соответствии с условиями договора, заключенного между образовательной организацией и родителями (законными представителями)</w:t>
      </w:r>
      <w:proofErr w:type="gramStart"/>
      <w:r>
        <w:t>.»</w:t>
      </w:r>
      <w:proofErr w:type="gramEnd"/>
      <w:r>
        <w:t>.</w:t>
      </w:r>
    </w:p>
    <w:p w:rsidR="00BF03AE" w:rsidRDefault="00BF03AE" w:rsidP="00BF03AE">
      <w:pPr>
        <w:pStyle w:val="a4"/>
      </w:pPr>
      <w:r>
        <w:t>1.3. Пункт 2.8 Порядка изложить в следующей редакции:</w:t>
      </w:r>
    </w:p>
    <w:p w:rsidR="00BF03AE" w:rsidRDefault="00BF03AE" w:rsidP="00BF03AE">
      <w:pPr>
        <w:pStyle w:val="a4"/>
      </w:pPr>
      <w:r>
        <w:t>«2.8. Родительская плата вносится ежемесячно родителями (законными представителями) воспитанников не позднее 15-го числа каждого календарного месяца, следующего за расчетным, путем безналичного перечисления денежных средств на лицевой счет образовательной организации, указанный в договоре</w:t>
      </w:r>
      <w:proofErr w:type="gramStart"/>
      <w:r>
        <w:t>.».</w:t>
      </w:r>
      <w:proofErr w:type="gramEnd"/>
    </w:p>
    <w:p w:rsidR="00BF03AE" w:rsidRDefault="00BF03AE" w:rsidP="00BF03AE">
      <w:pPr>
        <w:pStyle w:val="a4"/>
      </w:pPr>
      <w:r>
        <w:t>1.4. Пункт 2.10 Порядка изложить в следующей редакции:</w:t>
      </w:r>
    </w:p>
    <w:p w:rsidR="00BF03AE" w:rsidRDefault="00BF03AE" w:rsidP="00BF03AE">
      <w:pPr>
        <w:pStyle w:val="a4"/>
      </w:pPr>
      <w:r>
        <w:t>«2.10. В случае невозможности образовательной организацией предоставления услуги по присмотру и уходу за ребенком, возникшей по вине родителей (законных представителей) (отсутствие ребенка в образовательной организации, за исключением случаев, указанных в п. 2.9 Порядка), родительская плата оплачивается родителями (законными представителями) в полном объеме за рабочие дни месяца без учета стоимости питания</w:t>
      </w:r>
      <w:proofErr w:type="gramStart"/>
      <w:r>
        <w:t>.».</w:t>
      </w:r>
      <w:proofErr w:type="gramEnd"/>
    </w:p>
    <w:p w:rsidR="00BF03AE" w:rsidRDefault="00BF03AE" w:rsidP="00BF03AE">
      <w:pPr>
        <w:pStyle w:val="a4"/>
      </w:pPr>
      <w:r>
        <w:t>1.5. Пункт 2.12 Порядка изложить в следующей редакции:</w:t>
      </w:r>
    </w:p>
    <w:p w:rsidR="00BF03AE" w:rsidRDefault="00BF03AE" w:rsidP="00BF03AE">
      <w:pPr>
        <w:pStyle w:val="a4"/>
      </w:pPr>
      <w:r>
        <w:t xml:space="preserve">«2.12. В случае </w:t>
      </w:r>
      <w:proofErr w:type="spellStart"/>
      <w:r>
        <w:t>непоступления</w:t>
      </w:r>
      <w:proofErr w:type="spellEnd"/>
      <w:r>
        <w:t xml:space="preserve"> родительской платы на лицевой счет образовательной организации в установленный п. 2.8 Порядка срок, к родителям (законным представителям) воспитанников применяются меры, определенные действующим законодательством и договором.</w:t>
      </w:r>
    </w:p>
    <w:p w:rsidR="00BF03AE" w:rsidRDefault="00BF03AE" w:rsidP="00BF03AE">
      <w:pPr>
        <w:pStyle w:val="a4"/>
      </w:pPr>
      <w:r>
        <w:t>Задолженность по родительской плате возмещается родителями (законными представителями) в добровольном порядке, а в случае отказа родителей (законных представителей) возместить задолженность в добровольном порядке - взыскивается образовательной организацией в судебном порядке</w:t>
      </w:r>
      <w:proofErr w:type="gramStart"/>
      <w:r>
        <w:t>.».</w:t>
      </w:r>
      <w:proofErr w:type="gramEnd"/>
    </w:p>
    <w:p w:rsidR="00BF03AE" w:rsidRDefault="00BF03AE" w:rsidP="00BF03AE">
      <w:pPr>
        <w:pStyle w:val="a4"/>
      </w:pPr>
      <w:r>
        <w:t>2. В приложении 2 к Методике расчета нормативных затрат, определяющих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утвержденной постановлением, строку 40 «Веник» таблицы «Расчет норматива» исключить.</w:t>
      </w:r>
    </w:p>
    <w:p w:rsidR="00BF03AE" w:rsidRDefault="00BF03AE" w:rsidP="00BF03AE">
      <w:pPr>
        <w:pStyle w:val="a4"/>
      </w:pPr>
      <w:r>
        <w:t xml:space="preserve">3. </w:t>
      </w:r>
      <w:proofErr w:type="gramStart"/>
      <w:r>
        <w:t>Порядок предоставления отдельным категориям родителей (законных представителей) льгот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Порядок предоставления льгот), утвержденный Постановлением, изложить в новой редакции согласно приложению 1 к настоящему постановлению администрации муниципального образования «Город Астрахань».</w:t>
      </w:r>
      <w:proofErr w:type="gramEnd"/>
    </w:p>
    <w:p w:rsidR="00BF03AE" w:rsidRDefault="00BF03AE" w:rsidP="00BF03AE">
      <w:pPr>
        <w:pStyle w:val="a4"/>
      </w:pPr>
      <w:r>
        <w:t xml:space="preserve">3.1. В приложении 2 к Порядку предоставления льгот в строке 6 таблицы «Основания предоставления отдельным категориям родителей (законных представителей) льгот по родительской плате за присмотр и уход за детьми, осваивающими образовательные программы дошкольного образования в </w:t>
      </w:r>
      <w:r>
        <w:lastRenderedPageBreak/>
        <w:t xml:space="preserve">муниципальных образовательных организациях, реализующих образовательные программы дошкольного образования» слова: «Родители (законные представители), имеющие на иждивении трех или более несовершеннолетних детей» </w:t>
      </w:r>
      <w:proofErr w:type="gramStart"/>
      <w:r>
        <w:t>заменить на слова</w:t>
      </w:r>
      <w:proofErr w:type="gramEnd"/>
      <w:r>
        <w:t xml:space="preserve">: «Родителям (законным представителям), имеющим трех и более детей в возрасте до 18 лет и совместно проживающих с ними»; слова: «Удостоверение многодетной семьи/ свидетельства о рождении трех или более несовершеннолетних детей, свидетельство о рождении ребенка» </w:t>
      </w:r>
      <w:proofErr w:type="gramStart"/>
      <w:r>
        <w:t>заменить на слова</w:t>
      </w:r>
      <w:proofErr w:type="gramEnd"/>
      <w:r>
        <w:t>: «Свидетельства о рождении ребенка, копия документа о месте жительства и (или) пребывания, фактического проживания, подтверждающего совместное проживание заявителя на территории Астраханской области с ребенком (договора найма, аренды, пользования жилым помещением в случае отсутствия у заявителя документа, подтверждающего регистрацию заявителя и ребенка на территории Астраханской области)».</w:t>
      </w:r>
    </w:p>
    <w:p w:rsidR="00BF03AE" w:rsidRDefault="00BF03AE" w:rsidP="00BF03AE">
      <w:pPr>
        <w:pStyle w:val="a4"/>
      </w:pPr>
      <w:r>
        <w:t>3.2. Приложение 3 к Порядку предоставления льгот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BF03AE" w:rsidRDefault="00BF03AE" w:rsidP="00BF03AE">
      <w:pPr>
        <w:pStyle w:val="a4"/>
      </w:pPr>
      <w:r>
        <w:t>3.3. Приложение 4 к Порядку предоставления льгот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BF03AE" w:rsidRDefault="00BF03AE" w:rsidP="00BF03AE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BF03AE" w:rsidRDefault="00BF03AE" w:rsidP="00BF03AE">
      <w:pPr>
        <w:pStyle w:val="a4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F03AE" w:rsidRDefault="00BF03AE" w:rsidP="00BF03AE">
      <w:pPr>
        <w:pStyle w:val="a4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F03AE" w:rsidRDefault="00BF03AE" w:rsidP="00BF03AE">
      <w:pPr>
        <w:pStyle w:val="a4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BF03AE" w:rsidRDefault="00BF03AE" w:rsidP="00BF03AE">
      <w:pPr>
        <w:pStyle w:val="a4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03AE" w:rsidRDefault="00BF03AE" w:rsidP="00BF03AE">
      <w:pPr>
        <w:pStyle w:val="a4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F03AE" w:rsidRDefault="00BF03AE" w:rsidP="00BF03AE">
      <w:pPr>
        <w:pStyle w:val="a4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F03AE" w:rsidRDefault="00BF03AE" w:rsidP="00BF03AE">
      <w:pPr>
        <w:pStyle w:val="a4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F03AE" w:rsidRDefault="00BF03AE" w:rsidP="00BF03AE">
      <w:pPr>
        <w:pStyle w:val="a4"/>
        <w:jc w:val="right"/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BF03AE" w:rsidRDefault="00BF03AE" w:rsidP="00BF03AE">
      <w:pPr>
        <w:pStyle w:val="a4"/>
      </w:pPr>
    </w:p>
    <w:p w:rsidR="00BF03AE" w:rsidRDefault="00BF03AE" w:rsidP="00BF03AE">
      <w:pPr>
        <w:pStyle w:val="a4"/>
        <w:ind w:left="2835" w:firstLine="0"/>
      </w:pPr>
      <w:r>
        <w:t xml:space="preserve">Приложение 1 к постановлению администрации </w:t>
      </w:r>
    </w:p>
    <w:p w:rsidR="00BF03AE" w:rsidRDefault="00BF03AE" w:rsidP="00BF03AE">
      <w:pPr>
        <w:pStyle w:val="a4"/>
        <w:ind w:left="2835" w:firstLine="0"/>
      </w:pPr>
      <w:r>
        <w:t>муниципального образования</w:t>
      </w:r>
    </w:p>
    <w:p w:rsidR="00BF03AE" w:rsidRDefault="00BF03AE" w:rsidP="00BF03AE">
      <w:pPr>
        <w:pStyle w:val="a4"/>
        <w:ind w:left="2835" w:firstLine="0"/>
      </w:pPr>
      <w:r>
        <w:t>«Город Астрахань» от 04.10.2018 № 595</w:t>
      </w:r>
    </w:p>
    <w:p w:rsidR="00BF03AE" w:rsidRDefault="00BF03AE" w:rsidP="00BF03AE">
      <w:pPr>
        <w:pStyle w:val="a4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 </w:t>
      </w:r>
    </w:p>
    <w:p w:rsidR="00BF03AE" w:rsidRDefault="00BF03AE" w:rsidP="00BF03AE">
      <w:pPr>
        <w:pStyle w:val="a4"/>
        <w:ind w:left="2835" w:firstLine="0"/>
      </w:pPr>
      <w:r>
        <w:t>муниципального образования «Город Астрахань» от 16 марта 2017 г. № 1583</w:t>
      </w:r>
    </w:p>
    <w:p w:rsidR="00BF03AE" w:rsidRDefault="00BF03AE" w:rsidP="00BF03AE">
      <w:pPr>
        <w:pStyle w:val="3"/>
      </w:pPr>
      <w:r>
        <w:t>Порядок предоставления отдельным категориям родителей</w:t>
      </w:r>
    </w:p>
    <w:p w:rsidR="00BF03AE" w:rsidRDefault="00BF03AE" w:rsidP="00BF03AE">
      <w:pPr>
        <w:pStyle w:val="3"/>
      </w:pPr>
      <w:r>
        <w:t>(законных представителей) льгот по родительской плате за присмотр</w:t>
      </w:r>
    </w:p>
    <w:p w:rsidR="00BF03AE" w:rsidRDefault="00BF03AE" w:rsidP="00BF03AE">
      <w:pPr>
        <w:pStyle w:val="3"/>
      </w:pPr>
      <w:r>
        <w:t xml:space="preserve">и уход за детьми, осваивающими образовательные программы </w:t>
      </w:r>
    </w:p>
    <w:p w:rsidR="00BF03AE" w:rsidRDefault="00BF03AE" w:rsidP="00BF03AE">
      <w:pPr>
        <w:pStyle w:val="3"/>
      </w:pPr>
      <w:r>
        <w:t xml:space="preserve">дошкольного образования в </w:t>
      </w:r>
      <w:proofErr w:type="gramStart"/>
      <w:r>
        <w:t>муниципальных</w:t>
      </w:r>
      <w:proofErr w:type="gramEnd"/>
      <w:r>
        <w:t xml:space="preserve"> образовательных</w:t>
      </w:r>
    </w:p>
    <w:p w:rsidR="00BF03AE" w:rsidRDefault="00BF03AE" w:rsidP="00BF03AE">
      <w:pPr>
        <w:pStyle w:val="3"/>
      </w:pPr>
      <w:r>
        <w:t xml:space="preserve"> организациях, реализующих </w:t>
      </w:r>
      <w:proofErr w:type="gramStart"/>
      <w:r>
        <w:t>образовательные</w:t>
      </w:r>
      <w:proofErr w:type="gramEnd"/>
      <w:r>
        <w:t xml:space="preserve"> </w:t>
      </w:r>
    </w:p>
    <w:p w:rsidR="00BF03AE" w:rsidRDefault="00BF03AE" w:rsidP="00BF03AE">
      <w:pPr>
        <w:pStyle w:val="3"/>
      </w:pPr>
      <w:r>
        <w:t>программы дошкольного образования</w:t>
      </w:r>
    </w:p>
    <w:p w:rsidR="00BF03AE" w:rsidRDefault="00BF03AE" w:rsidP="00BF03AE">
      <w:pPr>
        <w:pStyle w:val="a4"/>
      </w:pPr>
      <w:r>
        <w:t xml:space="preserve">1. </w:t>
      </w:r>
      <w:proofErr w:type="gramStart"/>
      <w:r>
        <w:t>Порядок предоставления отдельным категориям родителей (законных представителей) льготы по родительской плате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 (далее - Порядок), определяет орган, который устанавливает льготы, категории родителей (законных представителей), обладающих правом на получении льготы, общие правила установления льготы, а также сроки действия льготы.</w:t>
      </w:r>
      <w:proofErr w:type="gramEnd"/>
    </w:p>
    <w:p w:rsidR="00BF03AE" w:rsidRDefault="00BF03AE" w:rsidP="00BF03AE">
      <w:pPr>
        <w:pStyle w:val="a4"/>
      </w:pPr>
      <w:r>
        <w:t>2. Льготы по родительской плате за присмотр и уход за детьми (далее - льготы), осваивающими образовательные программы дошкольного образования в муниципальных образовательных организациях города Астрахани, реализующих образовательные программы дошкольного образования (далее - образовательные организации), устанавливаются образовательной организацией на условиях, указанных в настоящем Порядке.</w:t>
      </w:r>
    </w:p>
    <w:p w:rsidR="00BF03AE" w:rsidRDefault="00BF03AE" w:rsidP="00BF03AE">
      <w:pPr>
        <w:pStyle w:val="a4"/>
      </w:pPr>
      <w:r>
        <w:t xml:space="preserve">3. Родительская плата не взимается </w:t>
      </w:r>
      <w:proofErr w:type="gramStart"/>
      <w:r>
        <w:t>с</w:t>
      </w:r>
      <w:proofErr w:type="gramEnd"/>
      <w:r>
        <w:t>:</w:t>
      </w:r>
    </w:p>
    <w:p w:rsidR="00BF03AE" w:rsidRDefault="00BF03AE" w:rsidP="00BF03AE">
      <w:pPr>
        <w:pStyle w:val="a4"/>
      </w:pPr>
      <w:r>
        <w:t>- родителей (законных представителей) детей-инвалидов;</w:t>
      </w:r>
    </w:p>
    <w:p w:rsidR="00BF03AE" w:rsidRDefault="00BF03AE" w:rsidP="00BF03AE">
      <w:pPr>
        <w:pStyle w:val="a4"/>
      </w:pPr>
      <w:r>
        <w:t>- родителей (законных представителей) детей с туберкулезной интоксикацией;</w:t>
      </w:r>
    </w:p>
    <w:p w:rsidR="00BF03AE" w:rsidRDefault="00BF03AE" w:rsidP="00BF03AE">
      <w:pPr>
        <w:pStyle w:val="a4"/>
      </w:pPr>
      <w:r>
        <w:t>- законных представителей детей-сирот;</w:t>
      </w:r>
    </w:p>
    <w:p w:rsidR="00BF03AE" w:rsidRDefault="00BF03AE" w:rsidP="00BF03AE">
      <w:pPr>
        <w:pStyle w:val="a4"/>
      </w:pPr>
      <w:r>
        <w:t>- законных представителей детей, оставшихся без попечения родителей.</w:t>
      </w:r>
    </w:p>
    <w:p w:rsidR="00BF03AE" w:rsidRDefault="00BF03AE" w:rsidP="00BF03AE">
      <w:pPr>
        <w:pStyle w:val="a4"/>
      </w:pPr>
      <w:r>
        <w:t>4. Льгота по родительской плате в размере 50% предоставляется:</w:t>
      </w:r>
    </w:p>
    <w:p w:rsidR="00BF03AE" w:rsidRDefault="00BF03AE" w:rsidP="00BF03AE">
      <w:pPr>
        <w:pStyle w:val="a4"/>
      </w:pPr>
      <w:r>
        <w:t>4.1. Родителям (законным представителям), являющимся инвалидами 1-й или 2-й группы либо инвалидами с детства.</w:t>
      </w:r>
    </w:p>
    <w:p w:rsidR="00BF03AE" w:rsidRDefault="00BF03AE" w:rsidP="00BF03AE">
      <w:pPr>
        <w:pStyle w:val="a4"/>
      </w:pPr>
      <w:r>
        <w:t>4.2. Родителям (законным представителям), имеющим трех и более детей в возрасте до 18 лет и совместно проживающих с ними.</w:t>
      </w:r>
    </w:p>
    <w:p w:rsidR="00BF03AE" w:rsidRDefault="00BF03AE" w:rsidP="00BF03AE">
      <w:pPr>
        <w:pStyle w:val="a4"/>
      </w:pPr>
      <w:r>
        <w:lastRenderedPageBreak/>
        <w:t>4.3. Родителям (законным представителям) при условии, если среднедушевой доход семьи ниже величины прожиточного минимума в расчете на душу населения, установленной правительством Астраханской области.</w:t>
      </w:r>
    </w:p>
    <w:p w:rsidR="00BF03AE" w:rsidRDefault="00BF03AE" w:rsidP="00BF03AE">
      <w:pPr>
        <w:pStyle w:val="a4"/>
        <w:rPr>
          <w:spacing w:val="2"/>
        </w:rPr>
      </w:pPr>
      <w:r>
        <w:rPr>
          <w:spacing w:val="2"/>
        </w:rPr>
        <w:t xml:space="preserve">4.4. Родителям (законным представителям), являющимся работниками муниципальных образовательных организаций г. Астрахани (обособленных (структурных) дошкольных образовательных подразделений), реализующих образовательную программу дошкольного образования, должности которых не относятся </w:t>
      </w:r>
      <w:proofErr w:type="gramStart"/>
      <w:r>
        <w:rPr>
          <w:spacing w:val="2"/>
        </w:rPr>
        <w:t>к</w:t>
      </w:r>
      <w:proofErr w:type="gramEnd"/>
      <w:r>
        <w:rPr>
          <w:spacing w:val="2"/>
        </w:rPr>
        <w:t xml:space="preserve"> педагогическим.</w:t>
      </w:r>
    </w:p>
    <w:p w:rsidR="00BF03AE" w:rsidRDefault="00BF03AE" w:rsidP="00BF03AE">
      <w:pPr>
        <w:pStyle w:val="a4"/>
      </w:pPr>
      <w:r>
        <w:t>5. Родителям (законным представителям), имеющим право на льготу по нескольким основаниям, льгота предоставляется только по одному из оснований по их выбору.</w:t>
      </w:r>
    </w:p>
    <w:p w:rsidR="00BF03AE" w:rsidRDefault="00BF03AE" w:rsidP="00BF03AE">
      <w:pPr>
        <w:pStyle w:val="a4"/>
      </w:pPr>
      <w:r>
        <w:t xml:space="preserve">6. Право на получение льготы возникает у родителя (законного представителя), указанного в п. 3, п. 4.1 настоящего Порядка, со дня подачи им заявления в образовательную организацию с приложением подтверждающих документов согласно приложению 2 к Порядку. Льгота устанавливается образовательной организацией </w:t>
      </w:r>
      <w:proofErr w:type="gramStart"/>
      <w:r>
        <w:t>с даты принятия</w:t>
      </w:r>
      <w:proofErr w:type="gramEnd"/>
      <w:r>
        <w:t xml:space="preserve"> заявления и документов до начала нового учебного года (31 августа включительно).</w:t>
      </w:r>
    </w:p>
    <w:p w:rsidR="00BF03AE" w:rsidRDefault="00BF03AE" w:rsidP="00BF03AE">
      <w:pPr>
        <w:pStyle w:val="a4"/>
      </w:pPr>
      <w:r>
        <w:t xml:space="preserve">7. Право на получение льготы возникает у родителя (законного представителя), указанного в п. 4.2, 4.3, 4.4 Порядка со дня подачи им заявления в образовательную организацию с приложением подтверждающих документов согласно приложению 2 к Порядку. Льгота устанавливается образовательной организацией </w:t>
      </w:r>
      <w:proofErr w:type="gramStart"/>
      <w:r>
        <w:t>с даты принятия</w:t>
      </w:r>
      <w:proofErr w:type="gramEnd"/>
      <w:r>
        <w:t xml:space="preserve"> заявления и документов на три месяца.</w:t>
      </w:r>
    </w:p>
    <w:p w:rsidR="00BF03AE" w:rsidRDefault="00BF03AE" w:rsidP="00BF03AE">
      <w:pPr>
        <w:pStyle w:val="a4"/>
      </w:pPr>
      <w:r>
        <w:t>8. По истечении срока, на который предоставлялась образовательной организацией льгота по уплате родительской платы, льгота прекращается. С момента окончания срока действия льготы родители (законные представители) обязаны оплачивать родительскую плату в полном объеме.</w:t>
      </w:r>
    </w:p>
    <w:p w:rsidR="00BF03AE" w:rsidRDefault="00BF03AE" w:rsidP="00BF03AE">
      <w:pPr>
        <w:pStyle w:val="a4"/>
      </w:pPr>
      <w:r>
        <w:t>9. Для повторного и последующего предоставления образовательной организацией льготы родители (законные представители) обращаются в образовательную организацию в порядке, установленном настоящим Порядком.</w:t>
      </w:r>
    </w:p>
    <w:p w:rsidR="00BF03AE" w:rsidRDefault="00BF03AE" w:rsidP="00BF03AE">
      <w:pPr>
        <w:pStyle w:val="a4"/>
      </w:pPr>
      <w:r>
        <w:t>10. Порядок предоставления документов для получения льготы:</w:t>
      </w:r>
    </w:p>
    <w:p w:rsidR="00BF03AE" w:rsidRDefault="00BF03AE" w:rsidP="00BF03AE">
      <w:pPr>
        <w:pStyle w:val="a4"/>
      </w:pPr>
      <w:r>
        <w:t>10.1. Родитель (законный представитель), указанный в п. 3, п. 4.1, для установления ему льготы предоставляет в образовательную организацию следующие документы:</w:t>
      </w:r>
    </w:p>
    <w:p w:rsidR="00BF03AE" w:rsidRDefault="00BF03AE" w:rsidP="00BF03AE">
      <w:pPr>
        <w:pStyle w:val="a4"/>
      </w:pPr>
      <w:r>
        <w:t>- паспорт или иной документ, удостоверяющий личность заявителя;</w:t>
      </w:r>
    </w:p>
    <w:p w:rsidR="00BF03AE" w:rsidRDefault="00BF03AE" w:rsidP="00BF03AE">
      <w:pPr>
        <w:pStyle w:val="a4"/>
      </w:pPr>
      <w:r>
        <w:t>- письменное заявление о предоставлении льготы по форме согласно приложению 1 к Порядку;</w:t>
      </w:r>
    </w:p>
    <w:p w:rsidR="00BF03AE" w:rsidRDefault="00BF03AE" w:rsidP="00BF03AE">
      <w:pPr>
        <w:pStyle w:val="a4"/>
      </w:pPr>
      <w:r>
        <w:t>- оригиналы и копии документов, подтверждающих право на льготу, в соответствии с приложением 2 к Порядку.</w:t>
      </w:r>
    </w:p>
    <w:p w:rsidR="00BF03AE" w:rsidRDefault="00BF03AE" w:rsidP="00BF03AE">
      <w:pPr>
        <w:pStyle w:val="a4"/>
      </w:pPr>
      <w:r>
        <w:t>Оригиналы документов после проверки соответствия им предоставленных копий, удостоверения личности, возвращаются родителю (законному представителю).</w:t>
      </w:r>
    </w:p>
    <w:p w:rsidR="00BF03AE" w:rsidRDefault="00BF03AE" w:rsidP="00BF03AE">
      <w:pPr>
        <w:pStyle w:val="a4"/>
      </w:pPr>
      <w:r>
        <w:t>10.2. Родитель (законный представитель), указанный в п. 4.2, 4.3, 4.4, для установления ему на три месяца льготы предоставляет в образовательную организацию документы, предусмотренные п. 10.1 Порядка.</w:t>
      </w:r>
    </w:p>
    <w:p w:rsidR="00BF03AE" w:rsidRDefault="00BF03AE" w:rsidP="00BF03AE">
      <w:pPr>
        <w:pStyle w:val="a4"/>
      </w:pPr>
      <w:r>
        <w:t xml:space="preserve">10.3. Образовательная организация при получении заявления и документов от родителя (законный представитель) проверяет их на соответствие полному пакету документов, указанному в п. 10.1, 10.2 Порядка, а также на соответствие предоставленных копий оригиналам документов. </w:t>
      </w:r>
    </w:p>
    <w:p w:rsidR="00BF03AE" w:rsidRDefault="00BF03AE" w:rsidP="00BF03AE">
      <w:pPr>
        <w:pStyle w:val="a4"/>
      </w:pPr>
      <w:r>
        <w:t xml:space="preserve">В случае несоответствия предоставленных копий документов оригиналам, а также предоставления неполного пакета документов образовательная организация возвращает заявителю заявление и приложенные к нему документы. Такое заявление и документы о предоставлении льготы рассмотрению не подлежат. </w:t>
      </w:r>
    </w:p>
    <w:p w:rsidR="00BF03AE" w:rsidRDefault="00BF03AE" w:rsidP="00BF03AE">
      <w:pPr>
        <w:pStyle w:val="a4"/>
      </w:pPr>
      <w:r>
        <w:t>После устранения нарушений родители (законные представители) имеют право на повторное предоставление документов, указанных в п. 10.1, 10.2 Порядка.</w:t>
      </w:r>
    </w:p>
    <w:p w:rsidR="00BF03AE" w:rsidRDefault="00BF03AE" w:rsidP="00BF03AE">
      <w:pPr>
        <w:pStyle w:val="a4"/>
      </w:pPr>
      <w:r>
        <w:t>11. Образовательная организация на основании заявления и представленных документов издает приказ о назначении льготы (далее - приказ) с указанием основания возникновения и периода, на который такая льгота устанавливается.</w:t>
      </w:r>
    </w:p>
    <w:p w:rsidR="00BF03AE" w:rsidRDefault="00BF03AE" w:rsidP="00BF03AE">
      <w:pPr>
        <w:pStyle w:val="a4"/>
      </w:pPr>
      <w:r>
        <w:t xml:space="preserve">12. Документы, являющиеся основанием для предоставления льготы, хранятся в образовательной организации на время посещения ребенком образовательной организации, но не менее пяти лет. </w:t>
      </w:r>
    </w:p>
    <w:p w:rsidR="00BF03AE" w:rsidRDefault="00BF03AE" w:rsidP="00BF03AE">
      <w:pPr>
        <w:pStyle w:val="a4"/>
      </w:pPr>
      <w:r>
        <w:t>13. Руководители образовательных организаций несут персональную ответственность за своевременность и обоснованность предоставления льгот в соответствии с настоящим Порядком.</w:t>
      </w:r>
    </w:p>
    <w:p w:rsidR="00BF03AE" w:rsidRDefault="00BF03AE" w:rsidP="00BF03AE">
      <w:pPr>
        <w:pStyle w:val="a4"/>
      </w:pPr>
      <w:r>
        <w:t>14. Родители (законные представители) в случае прекращения оснований для получения льготы до истечения срока, указанного в приказе, обязаны в течение 7 дней уведомить об этом образовательную организацию. За несвоевременное предоставление сведений о прекращении оснований для получения льготы родители (законные представители) несут ответственность в соответствии с действующим законодательством.</w:t>
      </w:r>
    </w:p>
    <w:p w:rsidR="00BF03AE" w:rsidRDefault="00BF03AE" w:rsidP="00BF03AE">
      <w:pPr>
        <w:pStyle w:val="a4"/>
      </w:pPr>
      <w:r>
        <w:t>15. Управление образования администрации муниципального образования «Город Астрахань» (далее - управление) вправе проводить проверку деятельности образовательной организации по рассмотрению вопроса о предоставлении родителям (законным представителям) льготы.</w:t>
      </w:r>
    </w:p>
    <w:p w:rsidR="00BF03AE" w:rsidRDefault="00BF03AE" w:rsidP="00BF03AE">
      <w:pPr>
        <w:pStyle w:val="a4"/>
      </w:pPr>
      <w:r>
        <w:t xml:space="preserve">16. Руководители образовательных организаций обязаны ежемесячно, в срок до 10-го числа месяца, следующего </w:t>
      </w:r>
      <w:proofErr w:type="gramStart"/>
      <w:r>
        <w:t>за</w:t>
      </w:r>
      <w:proofErr w:type="gramEnd"/>
      <w:r>
        <w:t xml:space="preserve"> </w:t>
      </w:r>
      <w:proofErr w:type="gramStart"/>
      <w:r>
        <w:t>отчетным</w:t>
      </w:r>
      <w:proofErr w:type="gramEnd"/>
      <w:r>
        <w:t>, представлять в управление отчеты по формам согласно приложениям 3 и 4 к Порядку.</w:t>
      </w:r>
    </w:p>
    <w:p w:rsidR="00BF03AE" w:rsidRDefault="00BF03AE" w:rsidP="00BF03AE">
      <w:pPr>
        <w:pStyle w:val="a4"/>
        <w:ind w:left="2268" w:firstLine="0"/>
      </w:pPr>
      <w:r>
        <w:t xml:space="preserve">Приложение 2 к постановлению администрации </w:t>
      </w:r>
    </w:p>
    <w:p w:rsidR="00BF03AE" w:rsidRDefault="00BF03AE" w:rsidP="00BF03AE">
      <w:pPr>
        <w:pStyle w:val="a4"/>
        <w:ind w:left="2268" w:firstLine="0"/>
      </w:pPr>
      <w:r>
        <w:t xml:space="preserve">муниципального образования «Город Астрахань» </w:t>
      </w:r>
    </w:p>
    <w:p w:rsidR="00BF03AE" w:rsidRDefault="00BF03AE" w:rsidP="00BF03AE">
      <w:pPr>
        <w:pStyle w:val="a4"/>
        <w:ind w:left="2268" w:firstLine="0"/>
      </w:pPr>
      <w:r>
        <w:t>от 04.10.2018 № 595</w:t>
      </w:r>
    </w:p>
    <w:p w:rsidR="00BF03AE" w:rsidRDefault="00BF03AE" w:rsidP="00BF03AE">
      <w:pPr>
        <w:pStyle w:val="a4"/>
        <w:spacing w:before="57"/>
        <w:ind w:left="2268" w:firstLine="0"/>
      </w:pPr>
      <w:r>
        <w:t xml:space="preserve">Приложение 3 к Порядку предоставления </w:t>
      </w:r>
      <w:proofErr w:type="gramStart"/>
      <w:r>
        <w:t>отдельным</w:t>
      </w:r>
      <w:proofErr w:type="gramEnd"/>
      <w:r>
        <w:t xml:space="preserve"> </w:t>
      </w:r>
    </w:p>
    <w:p w:rsidR="00BF03AE" w:rsidRDefault="00BF03AE" w:rsidP="00BF03AE">
      <w:pPr>
        <w:pStyle w:val="a4"/>
        <w:ind w:left="2268" w:firstLine="0"/>
      </w:pPr>
      <w:r>
        <w:t xml:space="preserve">категориям родителей (законных представителей) льгот </w:t>
      </w:r>
    </w:p>
    <w:p w:rsidR="00BF03AE" w:rsidRDefault="00BF03AE" w:rsidP="00BF03AE">
      <w:pPr>
        <w:pStyle w:val="a4"/>
        <w:ind w:left="2268" w:firstLine="0"/>
      </w:pPr>
      <w:r>
        <w:t xml:space="preserve">по родительской плате за присмотр и уход за детьми, </w:t>
      </w:r>
    </w:p>
    <w:p w:rsidR="00BF03AE" w:rsidRDefault="00BF03AE" w:rsidP="00BF03AE">
      <w:pPr>
        <w:pStyle w:val="a4"/>
        <w:ind w:left="2268" w:firstLine="0"/>
        <w:rPr>
          <w:spacing w:val="0"/>
        </w:rPr>
      </w:pPr>
      <w:proofErr w:type="gramStart"/>
      <w:r>
        <w:rPr>
          <w:spacing w:val="0"/>
        </w:rPr>
        <w:t>осваивающими</w:t>
      </w:r>
      <w:proofErr w:type="gramEnd"/>
      <w:r>
        <w:rPr>
          <w:spacing w:val="0"/>
        </w:rPr>
        <w:t xml:space="preserve"> образовательные программы дошкольного </w:t>
      </w:r>
    </w:p>
    <w:p w:rsidR="00BF03AE" w:rsidRDefault="00BF03AE" w:rsidP="00BF03AE">
      <w:pPr>
        <w:pStyle w:val="a4"/>
        <w:ind w:left="2268" w:firstLine="0"/>
      </w:pPr>
      <w:r>
        <w:lastRenderedPageBreak/>
        <w:t xml:space="preserve">образования, в </w:t>
      </w:r>
      <w:proofErr w:type="gramStart"/>
      <w:r>
        <w:t>муниципальных</w:t>
      </w:r>
      <w:proofErr w:type="gramEnd"/>
      <w:r>
        <w:t xml:space="preserve"> образовательных </w:t>
      </w:r>
    </w:p>
    <w:p w:rsidR="00BF03AE" w:rsidRDefault="00BF03AE" w:rsidP="00BF03AE">
      <w:pPr>
        <w:pStyle w:val="a4"/>
        <w:ind w:left="2268" w:firstLine="0"/>
      </w:pPr>
      <w:proofErr w:type="gramStart"/>
      <w:r>
        <w:rPr>
          <w:spacing w:val="2"/>
        </w:rPr>
        <w:t>организациях</w:t>
      </w:r>
      <w:proofErr w:type="gramEnd"/>
      <w:r>
        <w:rPr>
          <w:spacing w:val="2"/>
        </w:rPr>
        <w:t>, реализующих образовательную программу</w:t>
      </w:r>
      <w:r>
        <w:t xml:space="preserve"> </w:t>
      </w:r>
    </w:p>
    <w:p w:rsidR="00BF03AE" w:rsidRDefault="00BF03AE" w:rsidP="00BF03AE">
      <w:pPr>
        <w:pStyle w:val="a4"/>
        <w:ind w:left="2268" w:firstLine="0"/>
      </w:pPr>
      <w:r>
        <w:t>дошкольного образования</w:t>
      </w:r>
    </w:p>
    <w:p w:rsidR="00BF03AE" w:rsidRDefault="00BF03AE" w:rsidP="00BF03AE">
      <w:pPr>
        <w:pStyle w:val="a4"/>
      </w:pPr>
      <w:r>
        <w:t xml:space="preserve">Отчет по контингенту </w:t>
      </w:r>
      <w:proofErr w:type="gramStart"/>
      <w:r>
        <w:t>обучающихся</w:t>
      </w:r>
      <w:proofErr w:type="gramEnd"/>
      <w:r>
        <w:t xml:space="preserve"> за ____________ месяц _______ г. </w:t>
      </w:r>
    </w:p>
    <w:p w:rsidR="00BF03AE" w:rsidRDefault="00BF03AE" w:rsidP="00BF03AE">
      <w:pPr>
        <w:pStyle w:val="a4"/>
      </w:pPr>
      <w:r>
        <w:t>Наименование организации ____________________________________</w:t>
      </w:r>
    </w:p>
    <w:p w:rsidR="00BF03AE" w:rsidRDefault="00BF03AE" w:rsidP="00BF03AE">
      <w:pPr>
        <w:pStyle w:val="a4"/>
      </w:pPr>
      <w:r>
        <w:t>Режим работы _______________________________________________</w:t>
      </w:r>
    </w:p>
    <w:p w:rsidR="00BF03AE" w:rsidRDefault="00BF03AE" w:rsidP="00BF03AE">
      <w:pPr>
        <w:pStyle w:val="a4"/>
      </w:pPr>
      <w:r>
        <w:t>Дни функционирования _______________________________________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5"/>
        <w:gridCol w:w="567"/>
        <w:gridCol w:w="404"/>
        <w:gridCol w:w="567"/>
        <w:gridCol w:w="567"/>
        <w:gridCol w:w="567"/>
        <w:gridCol w:w="567"/>
        <w:gridCol w:w="567"/>
        <w:gridCol w:w="567"/>
        <w:gridCol w:w="567"/>
        <w:gridCol w:w="425"/>
      </w:tblGrid>
      <w:tr w:rsidR="00BF03AE" w:rsidTr="00966FAE">
        <w:trPr>
          <w:trHeight w:val="211"/>
        </w:trPr>
        <w:tc>
          <w:tcPr>
            <w:tcW w:w="1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Наименование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Ед. изм.</w:t>
            </w:r>
          </w:p>
        </w:tc>
        <w:tc>
          <w:tcPr>
            <w:tcW w:w="4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 xml:space="preserve">Всего </w:t>
            </w:r>
            <w:proofErr w:type="gramStart"/>
            <w:r>
              <w:t>обучающихся</w:t>
            </w:r>
            <w:proofErr w:type="gramEnd"/>
            <w:r>
              <w:t xml:space="preserve"> в ДОУ (гр. 7 + гр. 11)</w:t>
            </w:r>
          </w:p>
        </w:tc>
        <w:tc>
          <w:tcPr>
            <w:tcW w:w="439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В том числе</w:t>
            </w:r>
          </w:p>
        </w:tc>
      </w:tr>
      <w:tr w:rsidR="00BF03AE" w:rsidTr="00966FAE">
        <w:trPr>
          <w:trHeight w:val="197"/>
        </w:trPr>
        <w:tc>
          <w:tcPr>
            <w:tcW w:w="1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до 3 лет</w:t>
            </w:r>
          </w:p>
        </w:tc>
        <w:tc>
          <w:tcPr>
            <w:tcW w:w="21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от 3 лет</w:t>
            </w:r>
          </w:p>
        </w:tc>
      </w:tr>
      <w:tr w:rsidR="00BF03AE" w:rsidTr="00966FAE">
        <w:trPr>
          <w:trHeight w:val="1577"/>
        </w:trPr>
        <w:tc>
          <w:tcPr>
            <w:tcW w:w="1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плата за присмотр и уход взимается в полном размере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размер платы за присмотр и уход снижен на 50%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плата за присмотр и уход не взимается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 xml:space="preserve">итого </w:t>
            </w:r>
            <w:proofErr w:type="spellStart"/>
            <w:r>
              <w:t>обуч-ся</w:t>
            </w:r>
            <w:proofErr w:type="spellEnd"/>
            <w:r>
              <w:t xml:space="preserve"> до 3 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плата за присмотр и уход взимается в полном размере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размер платы за присмотр и уход снижен на 50%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>плата за присмотр и уход не взимается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 xml:space="preserve">итого </w:t>
            </w:r>
            <w:proofErr w:type="spellStart"/>
            <w:r>
              <w:t>обуч-ся</w:t>
            </w:r>
            <w:proofErr w:type="spellEnd"/>
            <w:r>
              <w:t xml:space="preserve"> от 3 лет</w:t>
            </w:r>
          </w:p>
        </w:tc>
      </w:tr>
      <w:tr w:rsidR="00BF03AE" w:rsidTr="00966FAE">
        <w:trPr>
          <w:trHeight w:val="192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2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10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11</w:t>
            </w:r>
          </w:p>
        </w:tc>
      </w:tr>
      <w:tr w:rsidR="00BF03AE" w:rsidTr="00966FAE">
        <w:trPr>
          <w:trHeight w:val="485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 xml:space="preserve">Списочное 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 xml:space="preserve">чел.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BF03AE" w:rsidTr="00966FAE">
        <w:trPr>
          <w:trHeight w:val="490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 xml:space="preserve">Среднесписочное 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 xml:space="preserve">чел. </w:t>
            </w:r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BF03AE" w:rsidTr="00966FAE">
        <w:trPr>
          <w:trHeight w:val="350"/>
        </w:trPr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r>
              <w:t>Дни посещения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6"/>
            </w:pPr>
            <w:proofErr w:type="spellStart"/>
            <w:r>
              <w:t>детодни</w:t>
            </w:r>
            <w:proofErr w:type="spellEnd"/>
          </w:p>
        </w:tc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0" w:type="dxa"/>
              <w:bottom w:w="80" w:type="dxa"/>
              <w:right w:w="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BF03AE" w:rsidRDefault="00BF03AE" w:rsidP="00BF03AE">
      <w:pPr>
        <w:pStyle w:val="a4"/>
      </w:pPr>
    </w:p>
    <w:p w:rsidR="00BF03AE" w:rsidRDefault="00BF03AE" w:rsidP="00BF03AE">
      <w:pPr>
        <w:pStyle w:val="a4"/>
      </w:pPr>
    </w:p>
    <w:p w:rsidR="00BF03AE" w:rsidRDefault="00BF03AE" w:rsidP="00BF03AE">
      <w:pPr>
        <w:pStyle w:val="a4"/>
      </w:pPr>
      <w:r>
        <w:t>Руководитель ____________________</w:t>
      </w:r>
      <w:r>
        <w:tab/>
      </w:r>
      <w:r>
        <w:tab/>
        <w:t>/_____________________/</w:t>
      </w:r>
    </w:p>
    <w:p w:rsidR="00BF03AE" w:rsidRDefault="00BF03AE" w:rsidP="00BF03AE">
      <w:pPr>
        <w:pStyle w:val="a5"/>
      </w:pPr>
      <w:r>
        <w:tab/>
      </w:r>
      <w:r>
        <w:tab/>
      </w:r>
      <w:r>
        <w:tab/>
        <w:t>(подпись)</w:t>
      </w:r>
      <w:r>
        <w:tab/>
      </w:r>
      <w:r>
        <w:tab/>
        <w:t>(расшифровка подписи)</w:t>
      </w:r>
    </w:p>
    <w:p w:rsidR="00BF03AE" w:rsidRDefault="00BF03AE" w:rsidP="00BF03AE">
      <w:pPr>
        <w:pStyle w:val="a4"/>
      </w:pPr>
      <w:r>
        <w:t>Главный бухгалтер ______________</w:t>
      </w:r>
      <w:r>
        <w:tab/>
      </w:r>
      <w:r>
        <w:tab/>
        <w:t>/____________________/</w:t>
      </w:r>
    </w:p>
    <w:p w:rsidR="00BF03AE" w:rsidRDefault="00BF03AE" w:rsidP="00BF03AE">
      <w:pPr>
        <w:pStyle w:val="a5"/>
      </w:pPr>
      <w:r>
        <w:tab/>
      </w:r>
      <w:r>
        <w:tab/>
      </w:r>
      <w:r>
        <w:tab/>
        <w:t>(подпись)</w:t>
      </w:r>
      <w:r>
        <w:tab/>
      </w:r>
      <w:r>
        <w:tab/>
        <w:t>(расшифровка подписи)</w:t>
      </w:r>
    </w:p>
    <w:p w:rsidR="00BF03AE" w:rsidRDefault="00BF03AE" w:rsidP="00BF03AE">
      <w:pPr>
        <w:pStyle w:val="a4"/>
      </w:pPr>
      <w:r>
        <w:t>МП</w:t>
      </w:r>
    </w:p>
    <w:p w:rsidR="00BF03AE" w:rsidRDefault="00BF03AE" w:rsidP="00BF03AE">
      <w:pPr>
        <w:pStyle w:val="a5"/>
        <w:spacing w:before="57"/>
        <w:jc w:val="both"/>
      </w:pPr>
      <w:r>
        <w:t>Примечания:</w:t>
      </w:r>
    </w:p>
    <w:p w:rsidR="00BF03AE" w:rsidRDefault="00BF03AE" w:rsidP="00BF03AE">
      <w:pPr>
        <w:pStyle w:val="a5"/>
        <w:jc w:val="both"/>
      </w:pPr>
      <w:r>
        <w:t xml:space="preserve">1. В списочной численности обучающихся указывается численность воспитанников, состоящих в списках организации на последний день отчетного месяца, с учетом обучающихся, временно переведенных из других организаций. </w:t>
      </w:r>
      <w:proofErr w:type="gramStart"/>
      <w:r>
        <w:t>Обучающиеся, считающиеся выбывшими из организации на этот день, не учитываются.</w:t>
      </w:r>
      <w:proofErr w:type="gramEnd"/>
    </w:p>
    <w:p w:rsidR="00BF03AE" w:rsidRDefault="00BF03AE" w:rsidP="00BF03AE">
      <w:pPr>
        <w:pStyle w:val="a5"/>
        <w:jc w:val="both"/>
      </w:pPr>
      <w:r>
        <w:t xml:space="preserve">2. </w:t>
      </w:r>
      <w:proofErr w:type="gramStart"/>
      <w:r>
        <w:t>Среднесписочное количество обучающихся исчисляется путем суммирования списочной численности обучающихся за каждый день функционирования организации в отчетном месяце с учетом временно переведенных из других организаций и исключая выбывших на этот день и деления полученной суммы на число дней функционирования организации в отчетном месяце (допускается с одним десятичным знаком после запятой).</w:t>
      </w:r>
      <w:proofErr w:type="gramEnd"/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FC1F18" w:rsidRDefault="00FC1F18" w:rsidP="00BF03AE">
      <w:pPr>
        <w:pStyle w:val="a4"/>
        <w:ind w:left="4535" w:firstLine="0"/>
        <w:rPr>
          <w:spacing w:val="0"/>
        </w:rPr>
      </w:pPr>
    </w:p>
    <w:p w:rsidR="00BF03AE" w:rsidRDefault="00BF03AE" w:rsidP="00BF03AE">
      <w:pPr>
        <w:pStyle w:val="a4"/>
        <w:ind w:left="4535" w:firstLine="0"/>
      </w:pPr>
      <w:bookmarkStart w:id="0" w:name="_GoBack"/>
      <w:bookmarkEnd w:id="0"/>
      <w:r>
        <w:rPr>
          <w:spacing w:val="0"/>
        </w:rPr>
        <w:lastRenderedPageBreak/>
        <w:t>Приложение 3 к постановлению администрации муниципального образования «Город Астрахань» от 04.10.2018 № 595</w:t>
      </w:r>
    </w:p>
    <w:p w:rsidR="00BF03AE" w:rsidRDefault="00BF03AE" w:rsidP="00BF03AE">
      <w:pPr>
        <w:pStyle w:val="a4"/>
        <w:spacing w:before="57"/>
        <w:ind w:left="4535" w:firstLine="0"/>
      </w:pPr>
      <w:r>
        <w:t xml:space="preserve">Приложение 4 к Порядку предоставления отдельным категориям родителей (законных представителей) льгот </w:t>
      </w:r>
    </w:p>
    <w:p w:rsidR="00BF03AE" w:rsidRDefault="00BF03AE" w:rsidP="00BF03AE">
      <w:pPr>
        <w:pStyle w:val="a4"/>
        <w:ind w:left="4535" w:firstLine="0"/>
        <w:rPr>
          <w:spacing w:val="0"/>
        </w:rPr>
      </w:pPr>
      <w:r>
        <w:t xml:space="preserve">по родительской плате за присмотр и уход за детьми, </w:t>
      </w:r>
      <w:r>
        <w:rPr>
          <w:spacing w:val="0"/>
        </w:rPr>
        <w:t xml:space="preserve">осваивающими образовательные программы </w:t>
      </w:r>
      <w:proofErr w:type="gramStart"/>
      <w:r>
        <w:rPr>
          <w:spacing w:val="0"/>
        </w:rPr>
        <w:t>дошкольного</w:t>
      </w:r>
      <w:proofErr w:type="gramEnd"/>
      <w:r>
        <w:rPr>
          <w:spacing w:val="0"/>
        </w:rPr>
        <w:t xml:space="preserve"> </w:t>
      </w:r>
    </w:p>
    <w:p w:rsidR="00BF03AE" w:rsidRDefault="00BF03AE" w:rsidP="00BF03AE">
      <w:pPr>
        <w:pStyle w:val="a4"/>
        <w:ind w:left="4535" w:firstLine="0"/>
        <w:rPr>
          <w:spacing w:val="2"/>
        </w:rPr>
      </w:pPr>
      <w:r>
        <w:t xml:space="preserve">образования, в муниципальных образовательных </w:t>
      </w:r>
      <w:r>
        <w:rPr>
          <w:spacing w:val="2"/>
        </w:rPr>
        <w:t>организациях, реализующих образовательную программу</w:t>
      </w:r>
    </w:p>
    <w:p w:rsidR="00BF03AE" w:rsidRDefault="00BF03AE" w:rsidP="00BF03AE">
      <w:pPr>
        <w:pStyle w:val="a4"/>
        <w:ind w:left="4535" w:firstLine="0"/>
      </w:pPr>
      <w:r>
        <w:t>дошкольного образования</w:t>
      </w:r>
    </w:p>
    <w:p w:rsidR="00BF03AE" w:rsidRDefault="00BF03AE" w:rsidP="00BF03AE">
      <w:pPr>
        <w:pStyle w:val="3"/>
        <w:spacing w:before="57"/>
      </w:pPr>
      <w:r>
        <w:t xml:space="preserve">Отчет по контингенту детей, посещающих муниципальные образовательные организации, реализующие </w:t>
      </w:r>
      <w:proofErr w:type="gramStart"/>
      <w:r>
        <w:t>основную</w:t>
      </w:r>
      <w:proofErr w:type="gramEnd"/>
      <w:r>
        <w:t xml:space="preserve"> </w:t>
      </w:r>
    </w:p>
    <w:p w:rsidR="00BF03AE" w:rsidRDefault="00BF03AE" w:rsidP="00BF03AE">
      <w:pPr>
        <w:pStyle w:val="3"/>
        <w:spacing w:after="57"/>
      </w:pPr>
      <w:r>
        <w:t xml:space="preserve">общеобразовательную программу дошкольного образования, за _____________________________месяц ____________ </w:t>
      </w:r>
      <w:proofErr w:type="gramStart"/>
      <w:r>
        <w:t>г</w:t>
      </w:r>
      <w:proofErr w:type="gramEnd"/>
      <w:r>
        <w:t>.</w:t>
      </w:r>
    </w:p>
    <w:tbl>
      <w:tblPr>
        <w:tblW w:w="11264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03"/>
        <w:gridCol w:w="740"/>
        <w:gridCol w:w="644"/>
        <w:gridCol w:w="686"/>
        <w:gridCol w:w="320"/>
        <w:gridCol w:w="567"/>
        <w:gridCol w:w="283"/>
        <w:gridCol w:w="567"/>
        <w:gridCol w:w="374"/>
        <w:gridCol w:w="682"/>
        <w:gridCol w:w="504"/>
        <w:gridCol w:w="567"/>
        <w:gridCol w:w="448"/>
        <w:gridCol w:w="573"/>
        <w:gridCol w:w="283"/>
        <w:gridCol w:w="567"/>
        <w:gridCol w:w="449"/>
        <w:gridCol w:w="460"/>
        <w:gridCol w:w="255"/>
        <w:gridCol w:w="667"/>
        <w:gridCol w:w="616"/>
      </w:tblGrid>
      <w:tr w:rsidR="00BF03AE" w:rsidTr="00BF03AE">
        <w:trPr>
          <w:trHeight w:val="173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Категория воспитанников</w:t>
            </w:r>
          </w:p>
        </w:tc>
        <w:tc>
          <w:tcPr>
            <w:tcW w:w="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rPr>
                <w:spacing w:val="-8"/>
              </w:rPr>
              <w:t>№ ДОУ</w:t>
            </w:r>
          </w:p>
        </w:tc>
        <w:tc>
          <w:tcPr>
            <w:tcW w:w="13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Количество обучающихся в ДОУ, всего (чел.)</w:t>
            </w:r>
          </w:p>
        </w:tc>
        <w:tc>
          <w:tcPr>
            <w:tcW w:w="8868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Количество льготников по родительской плате за содержание ребенка в ДОУ, всего (чел.)</w:t>
            </w:r>
          </w:p>
        </w:tc>
      </w:tr>
      <w:tr w:rsidR="00BF03AE" w:rsidTr="00BF03AE">
        <w:trPr>
          <w:trHeight w:val="409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освобождение на 50% от родительской платы</w:t>
            </w:r>
          </w:p>
        </w:tc>
        <w:tc>
          <w:tcPr>
            <w:tcW w:w="38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освобождение 100% от родительской платы</w:t>
            </w:r>
          </w:p>
        </w:tc>
      </w:tr>
      <w:tr w:rsidR="00BF03AE" w:rsidTr="00BF03AE">
        <w:trPr>
          <w:trHeight w:val="1037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 xml:space="preserve">№ </w:t>
            </w:r>
          </w:p>
        </w:tc>
        <w:tc>
          <w:tcPr>
            <w:tcW w:w="7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 xml:space="preserve">среднесписочное 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BF03AE" w:rsidRDefault="00BF03AE" w:rsidP="00966FAE">
            <w:pPr>
              <w:pStyle w:val="a6"/>
            </w:pPr>
            <w:r>
              <w:t xml:space="preserve">фактическое количество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proofErr w:type="gramStart"/>
            <w:r>
              <w:t>имеющие</w:t>
            </w:r>
            <w:proofErr w:type="gramEnd"/>
            <w:r>
              <w:t xml:space="preserve"> 3 и более несовершеннолетних детей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малообеспеченные</w:t>
            </w:r>
          </w:p>
        </w:tc>
        <w:tc>
          <w:tcPr>
            <w:tcW w:w="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rPr>
                <w:spacing w:val="-2"/>
              </w:rPr>
              <w:t xml:space="preserve">родители, </w:t>
            </w:r>
            <w:proofErr w:type="spellStart"/>
            <w:r>
              <w:rPr>
                <w:spacing w:val="-2"/>
              </w:rPr>
              <w:t>явл</w:t>
            </w:r>
            <w:proofErr w:type="spellEnd"/>
            <w:r>
              <w:rPr>
                <w:spacing w:val="-2"/>
              </w:rPr>
              <w:t xml:space="preserve">. работниками МОО, реализующих образовательную программу </w:t>
            </w:r>
            <w:proofErr w:type="spellStart"/>
            <w:r>
              <w:rPr>
                <w:spacing w:val="-2"/>
              </w:rPr>
              <w:t>дошкольн</w:t>
            </w:r>
            <w:proofErr w:type="spellEnd"/>
            <w:r>
              <w:rPr>
                <w:spacing w:val="-2"/>
              </w:rPr>
              <w:t xml:space="preserve">. образования, должность которых не относится к </w:t>
            </w:r>
            <w:proofErr w:type="gramStart"/>
            <w:r>
              <w:rPr>
                <w:spacing w:val="-2"/>
              </w:rPr>
              <w:t>педагогическим</w:t>
            </w:r>
            <w:proofErr w:type="gramEnd"/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родители - инвалиды детства</w:t>
            </w:r>
          </w:p>
        </w:tc>
        <w:tc>
          <w:tcPr>
            <w:tcW w:w="1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оба родителя инвалиды I и II гр.</w:t>
            </w:r>
          </w:p>
        </w:tc>
        <w:tc>
          <w:tcPr>
            <w:tcW w:w="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дети-инвалиды</w:t>
            </w:r>
          </w:p>
        </w:tc>
        <w:tc>
          <w:tcPr>
            <w:tcW w:w="1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 xml:space="preserve">дети, </w:t>
            </w:r>
            <w:proofErr w:type="spellStart"/>
            <w:r>
              <w:t>посещающ</w:t>
            </w:r>
            <w:proofErr w:type="spellEnd"/>
            <w:r>
              <w:t>. группы туб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и</w:t>
            </w:r>
            <w:proofErr w:type="gramEnd"/>
            <w:r>
              <w:t>нтоксикац</w:t>
            </w:r>
            <w:proofErr w:type="spellEnd"/>
            <w:r>
              <w:t>.</w:t>
            </w:r>
          </w:p>
        </w:tc>
        <w:tc>
          <w:tcPr>
            <w:tcW w:w="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дети-сироты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дети, оставшиеся без попечения родителей</w:t>
            </w:r>
          </w:p>
        </w:tc>
      </w:tr>
      <w:tr w:rsidR="00BF03AE" w:rsidTr="00BF03AE">
        <w:trPr>
          <w:trHeight w:val="538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среднесписочное кол-во</w:t>
            </w: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proofErr w:type="gramStart"/>
            <w:r>
              <w:t>среднесписочное</w:t>
            </w:r>
            <w:proofErr w:type="gramEnd"/>
            <w:r>
              <w:t xml:space="preserve"> кол-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proofErr w:type="gramStart"/>
            <w:r>
              <w:t>среднесписочное</w:t>
            </w:r>
            <w:proofErr w:type="gramEnd"/>
            <w:r>
              <w:t xml:space="preserve"> кол-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среднесписочное кол-во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</w:t>
            </w:r>
          </w:p>
          <w:p w:rsidR="00BF03AE" w:rsidRDefault="00BF03AE" w:rsidP="00966FAE">
            <w:pPr>
              <w:pStyle w:val="a6"/>
            </w:pPr>
            <w:r>
              <w:t>кол-во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среднесписочное кол-во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среднесписочное кол-во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proofErr w:type="gramStart"/>
            <w:r>
              <w:t>среднесписочное</w:t>
            </w:r>
            <w:proofErr w:type="gramEnd"/>
            <w:r>
              <w:t xml:space="preserve"> кол-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proofErr w:type="gramStart"/>
            <w:r>
              <w:t>среднесписочное</w:t>
            </w:r>
            <w:proofErr w:type="gramEnd"/>
            <w:r>
              <w:t xml:space="preserve"> кол-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proofErr w:type="gramStart"/>
            <w:r>
              <w:t>среднесписочное</w:t>
            </w:r>
            <w:proofErr w:type="gramEnd"/>
            <w:r>
              <w:t xml:space="preserve"> кол-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фактическое кол-во</w:t>
            </w:r>
          </w:p>
        </w:tc>
      </w:tr>
      <w:tr w:rsidR="00BF03AE" w:rsidTr="00BF03AE">
        <w:trPr>
          <w:trHeight w:val="17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2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4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5</w:t>
            </w: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7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9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11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13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17</w:t>
            </w: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18</w:t>
            </w: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19</w:t>
            </w: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20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21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22</w:t>
            </w:r>
          </w:p>
        </w:tc>
      </w:tr>
      <w:tr w:rsidR="00BF03AE" w:rsidTr="00BF03AE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до 3 лет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BF03AE" w:rsidTr="00BF03AE">
        <w:trPr>
          <w:trHeight w:val="1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6"/>
            </w:pPr>
            <w:r>
              <w:t>от 3 лет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F03AE" w:rsidRDefault="00BF03AE" w:rsidP="00966FAE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BF03AE" w:rsidRDefault="00BF03AE" w:rsidP="00BF03AE">
      <w:pPr>
        <w:pStyle w:val="a4"/>
        <w:rPr>
          <w:sz w:val="20"/>
          <w:szCs w:val="20"/>
        </w:rPr>
      </w:pPr>
    </w:p>
    <w:p w:rsidR="00BF03AE" w:rsidRDefault="00BF03AE" w:rsidP="00BF03AE">
      <w:pPr>
        <w:pStyle w:val="a4"/>
        <w:rPr>
          <w:sz w:val="20"/>
          <w:szCs w:val="20"/>
        </w:rPr>
      </w:pPr>
    </w:p>
    <w:p w:rsidR="00BF03AE" w:rsidRDefault="00BF03AE" w:rsidP="00BF03AE">
      <w:pPr>
        <w:pStyle w:val="a4"/>
        <w:rPr>
          <w:sz w:val="20"/>
          <w:szCs w:val="20"/>
        </w:rPr>
      </w:pPr>
      <w:r>
        <w:rPr>
          <w:sz w:val="20"/>
          <w:szCs w:val="20"/>
        </w:rPr>
        <w:t>Руководитель 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/_____________________/</w:t>
      </w:r>
    </w:p>
    <w:p w:rsidR="00BF03AE" w:rsidRDefault="00BF03AE" w:rsidP="00BF03AE">
      <w:pPr>
        <w:pStyle w:val="a5"/>
        <w:jc w:val="both"/>
      </w:pPr>
      <w:r>
        <w:tab/>
      </w:r>
      <w:r>
        <w:tab/>
      </w:r>
      <w:r>
        <w:tab/>
        <w:t xml:space="preserve">(подпись) </w:t>
      </w:r>
      <w:r>
        <w:tab/>
      </w:r>
      <w:r>
        <w:tab/>
      </w:r>
      <w:r>
        <w:tab/>
        <w:t>(расшифровка подписи)</w:t>
      </w:r>
    </w:p>
    <w:p w:rsidR="00BF03AE" w:rsidRDefault="00BF03AE" w:rsidP="00BF03AE">
      <w:pPr>
        <w:pStyle w:val="a4"/>
      </w:pPr>
      <w:r>
        <w:t>Главный бухгалтер ______________</w:t>
      </w:r>
      <w:r>
        <w:tab/>
      </w:r>
      <w:r>
        <w:tab/>
        <w:t>/____________________/</w:t>
      </w:r>
    </w:p>
    <w:p w:rsidR="00BF03AE" w:rsidRDefault="00BF03AE" w:rsidP="00BF03AE">
      <w:pPr>
        <w:pStyle w:val="a5"/>
        <w:jc w:val="both"/>
      </w:pPr>
      <w:r>
        <w:tab/>
      </w:r>
      <w:r>
        <w:tab/>
      </w:r>
      <w:r>
        <w:tab/>
        <w:t>(подпись)</w:t>
      </w:r>
      <w:r>
        <w:tab/>
      </w:r>
      <w:r>
        <w:tab/>
      </w:r>
      <w:r>
        <w:tab/>
        <w:t>(расшифровка подписи)</w:t>
      </w:r>
    </w:p>
    <w:p w:rsidR="00BF03AE" w:rsidRDefault="00BF03AE" w:rsidP="00BF03AE">
      <w:pPr>
        <w:pStyle w:val="a4"/>
      </w:pPr>
      <w:r>
        <w:t>МП</w:t>
      </w:r>
    </w:p>
    <w:p w:rsidR="00BF03AE" w:rsidRDefault="00BF03AE" w:rsidP="00BF03AE">
      <w:pPr>
        <w:pStyle w:val="a5"/>
        <w:jc w:val="both"/>
      </w:pPr>
      <w:r>
        <w:t>Примечания:</w:t>
      </w:r>
    </w:p>
    <w:p w:rsidR="00BF03AE" w:rsidRDefault="00BF03AE" w:rsidP="00BF03AE">
      <w:pPr>
        <w:pStyle w:val="a5"/>
        <w:jc w:val="both"/>
      </w:pPr>
      <w:r>
        <w:t xml:space="preserve">1. </w:t>
      </w:r>
      <w:proofErr w:type="gramStart"/>
      <w:r>
        <w:t>Среднесписочное количество обучающихся исчисляется путем суммирования списочной численности обучающихся за каждый день функционирования организации в отчетном месяце с учетом временно переведенных из других организаций и исключая выбывших на этот день и деления полученной суммы на число дней функционирования организации в отчетном месяце (допускается с одним десятичным знаком после запятой).</w:t>
      </w:r>
      <w:proofErr w:type="gramEnd"/>
    </w:p>
    <w:p w:rsidR="00BF03AE" w:rsidRDefault="00BF03AE" w:rsidP="00BF03AE">
      <w:pPr>
        <w:pStyle w:val="a5"/>
        <w:jc w:val="both"/>
      </w:pPr>
      <w:r>
        <w:t xml:space="preserve">2. Фактическое количество обучающихся исчисляется путем деления количества дней посещения </w:t>
      </w:r>
      <w:proofErr w:type="gramStart"/>
      <w:r>
        <w:t>обучающимися</w:t>
      </w:r>
      <w:proofErr w:type="gramEnd"/>
      <w:r>
        <w:t xml:space="preserve"> (</w:t>
      </w:r>
      <w:proofErr w:type="spellStart"/>
      <w:r>
        <w:t>детодни</w:t>
      </w:r>
      <w:proofErr w:type="spellEnd"/>
      <w:r>
        <w:t>) (приложение 3) на количество дней функционирования организации в отчетном месяце (приложение 3) (указывается в целых единицах).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A84"/>
    <w:rsid w:val="00984FF0"/>
    <w:rsid w:val="00BF03AE"/>
    <w:rsid w:val="00D42A84"/>
    <w:rsid w:val="00FC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A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F03A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F03A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F03A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BF03AE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BF03A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3A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F03A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F03A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F03A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BF03AE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BF03A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2939</Words>
  <Characters>16753</Characters>
  <Application>Microsoft Office Word</Application>
  <DocSecurity>0</DocSecurity>
  <Lines>139</Lines>
  <Paragraphs>39</Paragraphs>
  <ScaleCrop>false</ScaleCrop>
  <Company/>
  <LinksUpToDate>false</LinksUpToDate>
  <CharactersWithSpaces>19653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2018-10-11T05:00:00Z</dcterms:created>
  <dcterms:modified xsi:type="dcterms:W3CDTF">2018-10-11T07:00:00Z</dcterms:modified>
</cp:coreProperties>
</file>