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9B9" w:rsidRPr="004F54E8" w:rsidRDefault="009400FC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</w:t>
      </w:r>
      <w:r w:rsidR="004F54E8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4F54E8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ород </w:t>
      </w: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</w:t>
      </w:r>
      <w:r w:rsidR="004F54E8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FA59B9" w:rsidRPr="004F54E8" w:rsidRDefault="009400FC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ПОСТАНОВЛЕНИЕ</w:t>
      </w:r>
    </w:p>
    <w:p w:rsidR="00FA59B9" w:rsidRPr="004F54E8" w:rsidRDefault="004F54E8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05 апреля 2017 года № </w:t>
      </w:r>
      <w:r w:rsidR="009400FC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2002</w:t>
      </w:r>
      <w:bookmarkEnd w:id="0"/>
    </w:p>
    <w:p w:rsidR="00FA59B9" w:rsidRPr="004F54E8" w:rsidRDefault="004F54E8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</w:t>
      </w:r>
      <w:r w:rsidR="009400FC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О внесении изменений в постановление</w:t>
      </w:r>
      <w:r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="009400FC"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администрации муниципального образования</w:t>
      </w:r>
    </w:p>
    <w:p w:rsidR="00FA59B9" w:rsidRDefault="009400FC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  <w:r w:rsidRP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«Город Астрахань» от 29.06.2016 № 4247</w:t>
      </w:r>
      <w:r w:rsidR="004F54E8"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  <w:t>»</w:t>
      </w:r>
      <w:bookmarkStart w:id="1" w:name="_GoBack"/>
      <w:bookmarkEnd w:id="1"/>
    </w:p>
    <w:p w:rsidR="004F54E8" w:rsidRPr="004F54E8" w:rsidRDefault="004F54E8" w:rsidP="004F54E8">
      <w:pPr>
        <w:widowControl/>
        <w:autoSpaceDE w:val="0"/>
        <w:autoSpaceDN w:val="0"/>
        <w:adjustRightInd w:val="0"/>
        <w:spacing w:line="200" w:lineRule="atLeast"/>
        <w:jc w:val="center"/>
        <w:textAlignment w:val="center"/>
        <w:rPr>
          <w:rFonts w:ascii="Cambria" w:eastAsia="Times New Roman" w:hAnsi="Cambria" w:cs="Cambria"/>
          <w:b/>
          <w:bCs/>
          <w:spacing w:val="4"/>
          <w:sz w:val="20"/>
          <w:szCs w:val="20"/>
          <w:lang w:eastAsia="en-US"/>
        </w:rPr>
      </w:pP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4F54E8">
        <w:rPr>
          <w:rFonts w:ascii="Arial" w:hAnsi="Arial" w:cs="Arial"/>
          <w:sz w:val="18"/>
          <w:szCs w:val="18"/>
        </w:rPr>
        <w:t>законами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транспортом в</w:t>
      </w:r>
      <w:r w:rsidRPr="004F54E8">
        <w:rPr>
          <w:rFonts w:ascii="Arial" w:hAnsi="Arial" w:cs="Arial"/>
          <w:sz w:val="18"/>
          <w:szCs w:val="18"/>
        </w:rPr>
        <w:t xml:space="preserve"> Российской Федерации и о внесении изменений в отдельные законодательные акты Российской Федерации»,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ПОСТАНОВЛЯЮ:</w:t>
      </w:r>
    </w:p>
    <w:p w:rsidR="00FA59B9" w:rsidRPr="004F54E8" w:rsidRDefault="009400FC" w:rsidP="004F54E8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29.06.2016 № 4247 «О создании постоянно действующей </w:t>
      </w:r>
      <w:r w:rsidRPr="004F54E8">
        <w:rPr>
          <w:rFonts w:ascii="Arial" w:hAnsi="Arial" w:cs="Arial"/>
          <w:sz w:val="18"/>
          <w:szCs w:val="18"/>
        </w:rPr>
        <w:t>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 (далее- постановление) с изменениями, внесенными постановлением а</w:t>
      </w:r>
      <w:r w:rsidRPr="004F54E8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24.01.2017 № 409, следующие изменения:</w:t>
      </w:r>
    </w:p>
    <w:p w:rsidR="00FA59B9" w:rsidRPr="004F54E8" w:rsidRDefault="009400FC" w:rsidP="004F54E8">
      <w:pPr>
        <w:pStyle w:val="1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работ, связанных с осуществлением регулярных перевозок по регулируем</w:t>
      </w:r>
      <w:r w:rsidRPr="004F54E8">
        <w:rPr>
          <w:rFonts w:ascii="Arial" w:hAnsi="Arial" w:cs="Arial"/>
          <w:sz w:val="18"/>
          <w:szCs w:val="18"/>
        </w:rPr>
        <w:t>ым тарифам, для нужд муниципального образования «Город Астрахань», утвержденный постановлением изложить в редакции, согласно приложению к настоящему постановлению администрации муниципального образования «Город Астрахань».</w:t>
      </w:r>
    </w:p>
    <w:p w:rsidR="00FA59B9" w:rsidRPr="004F54E8" w:rsidRDefault="009400FC" w:rsidP="004F54E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86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Управлению информацио</w:t>
      </w:r>
      <w:r w:rsidRPr="004F54E8">
        <w:rPr>
          <w:rFonts w:ascii="Arial" w:hAnsi="Arial" w:cs="Arial"/>
          <w:sz w:val="18"/>
          <w:szCs w:val="18"/>
        </w:rPr>
        <w:t xml:space="preserve">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</w:t>
      </w:r>
      <w:r w:rsidR="004F54E8" w:rsidRPr="004F54E8">
        <w:rPr>
          <w:rFonts w:ascii="Arial" w:hAnsi="Arial" w:cs="Arial"/>
          <w:sz w:val="18"/>
          <w:szCs w:val="18"/>
        </w:rPr>
        <w:t>сайте администрации муниципально</w:t>
      </w:r>
      <w:r w:rsidRPr="004F54E8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FA59B9" w:rsidRPr="004F54E8" w:rsidRDefault="009400FC" w:rsidP="004F54E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29"/>
        </w:tabs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 w:rsidR="004F54E8" w:rsidRPr="004F54E8">
        <w:rPr>
          <w:rFonts w:ascii="Arial" w:hAnsi="Arial" w:cs="Arial"/>
          <w:sz w:val="18"/>
          <w:szCs w:val="18"/>
        </w:rPr>
        <w:t xml:space="preserve"> </w:t>
      </w:r>
      <w:r w:rsidRPr="004F54E8">
        <w:rPr>
          <w:rFonts w:ascii="Arial" w:hAnsi="Arial" w:cs="Arial"/>
          <w:sz w:val="18"/>
          <w:szCs w:val="18"/>
        </w:rPr>
        <w:t>изменение в поисково-спра</w:t>
      </w:r>
      <w:r w:rsidR="004F54E8">
        <w:rPr>
          <w:rFonts w:ascii="Arial" w:hAnsi="Arial" w:cs="Arial"/>
          <w:sz w:val="18"/>
          <w:szCs w:val="18"/>
        </w:rPr>
        <w:t xml:space="preserve">вочную систему распорядительных </w:t>
      </w:r>
      <w:r w:rsidRPr="004F54E8">
        <w:rPr>
          <w:rFonts w:ascii="Arial" w:hAnsi="Arial" w:cs="Arial"/>
          <w:sz w:val="18"/>
          <w:szCs w:val="18"/>
        </w:rPr>
        <w:t xml:space="preserve">документов администрации муниципального образования </w:t>
      </w:r>
      <w:r w:rsidRPr="004F54E8">
        <w:rPr>
          <w:rFonts w:ascii="Arial" w:hAnsi="Arial" w:cs="Arial"/>
          <w:sz w:val="18"/>
          <w:szCs w:val="18"/>
        </w:rPr>
        <w:t>«Город Астрахань».</w:t>
      </w:r>
    </w:p>
    <w:p w:rsidR="00FA59B9" w:rsidRPr="004F54E8" w:rsidRDefault="009400FC" w:rsidP="004F54E8">
      <w:pPr>
        <w:pStyle w:val="11"/>
        <w:shd w:val="clear" w:color="auto" w:fill="auto"/>
        <w:tabs>
          <w:tab w:val="right" w:pos="7262"/>
          <w:tab w:val="right" w:pos="9254"/>
        </w:tabs>
        <w:spacing w:before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FA59B9" w:rsidRPr="004F54E8" w:rsidSect="004F54E8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4F54E8">
        <w:rPr>
          <w:rFonts w:ascii="Arial" w:hAnsi="Arial" w:cs="Arial"/>
          <w:b/>
          <w:sz w:val="18"/>
          <w:szCs w:val="18"/>
        </w:rPr>
        <w:t>Глава администрации</w:t>
      </w:r>
      <w:r w:rsidR="004F54E8" w:rsidRPr="004F54E8">
        <w:rPr>
          <w:rFonts w:ascii="Arial" w:hAnsi="Arial" w:cs="Arial"/>
          <w:b/>
          <w:sz w:val="18"/>
          <w:szCs w:val="18"/>
        </w:rPr>
        <w:t xml:space="preserve"> </w:t>
      </w:r>
      <w:r w:rsidRPr="004F54E8">
        <w:rPr>
          <w:rFonts w:ascii="Arial" w:hAnsi="Arial" w:cs="Arial"/>
          <w:b/>
          <w:sz w:val="18"/>
          <w:szCs w:val="18"/>
        </w:rPr>
        <w:t>О.А.</w:t>
      </w:r>
      <w:r w:rsidR="004F54E8" w:rsidRPr="004F54E8">
        <w:rPr>
          <w:rFonts w:ascii="Arial" w:hAnsi="Arial" w:cs="Arial"/>
          <w:b/>
          <w:sz w:val="18"/>
          <w:szCs w:val="18"/>
        </w:rPr>
        <w:t xml:space="preserve"> </w:t>
      </w:r>
      <w:r w:rsidRPr="004F54E8">
        <w:rPr>
          <w:rFonts w:ascii="Arial" w:hAnsi="Arial" w:cs="Arial"/>
          <w:b/>
          <w:sz w:val="18"/>
          <w:szCs w:val="18"/>
        </w:rPr>
        <w:t>Полумордвинов</w:t>
      </w:r>
    </w:p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9"/>
        <w:gridCol w:w="3058"/>
        <w:gridCol w:w="3456"/>
      </w:tblGrid>
      <w:tr w:rsidR="004F54E8" w:rsidTr="004F54E8">
        <w:tc>
          <w:tcPr>
            <w:tcW w:w="3191" w:type="dxa"/>
          </w:tcPr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4F54E8" w:rsidRP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F54E8">
              <w:rPr>
                <w:rFonts w:ascii="Arial" w:hAnsi="Arial" w:cs="Arial"/>
                <w:sz w:val="18"/>
                <w:szCs w:val="18"/>
              </w:rPr>
              <w:t>Приложение</w:t>
            </w:r>
          </w:p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F54E8">
              <w:rPr>
                <w:rFonts w:ascii="Arial" w:hAnsi="Arial" w:cs="Arial"/>
                <w:sz w:val="18"/>
                <w:szCs w:val="18"/>
              </w:rPr>
              <w:t>к постановлению администрации муниципального образования «Город Астрахань»</w:t>
            </w:r>
          </w:p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object w:dxaOrig="3600" w:dyaOrig="3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2pt;height:15.75pt" o:ole="">
                  <v:imagedata r:id="rId7" o:title=""/>
                </v:shape>
                <o:OLEObject Type="Embed" ProgID="PBrush" ShapeID="_x0000_i1025" DrawAspect="Content" ObjectID="_1553322459" r:id="rId8"/>
              </w:object>
            </w:r>
          </w:p>
        </w:tc>
      </w:tr>
      <w:tr w:rsidR="004F54E8" w:rsidTr="004F54E8">
        <w:tc>
          <w:tcPr>
            <w:tcW w:w="3191" w:type="dxa"/>
          </w:tcPr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</w:tcPr>
          <w:p w:rsidR="004F54E8" w:rsidRDefault="004F54E8" w:rsidP="004F54E8">
            <w:pPr>
              <w:pStyle w:val="11"/>
              <w:shd w:val="clear" w:color="auto" w:fill="auto"/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F54E8">
              <w:rPr>
                <w:rFonts w:ascii="Arial" w:hAnsi="Arial" w:cs="Arial"/>
                <w:sz w:val="18"/>
                <w:szCs w:val="18"/>
              </w:rPr>
              <w:t>«Утвержден постановлением администрации муниципального образования «Город Астрахань» от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F54E8">
              <w:rPr>
                <w:rFonts w:ascii="Arial" w:hAnsi="Arial" w:cs="Arial"/>
                <w:sz w:val="18"/>
                <w:szCs w:val="18"/>
              </w:rPr>
              <w:t>«</w:t>
            </w:r>
            <w:r w:rsidRPr="004F54E8">
              <w:rPr>
                <w:rFonts w:ascii="Arial" w:hAnsi="Arial" w:cs="Arial"/>
                <w:sz w:val="18"/>
                <w:szCs w:val="18"/>
              </w:rPr>
              <w:t>29.06.2016» №</w:t>
            </w:r>
            <w:r w:rsidRPr="004F54E8">
              <w:rPr>
                <w:rFonts w:ascii="Arial" w:hAnsi="Arial" w:cs="Arial"/>
                <w:sz w:val="18"/>
                <w:szCs w:val="18"/>
              </w:rPr>
              <w:t xml:space="preserve"> 4247</w:t>
            </w:r>
          </w:p>
        </w:tc>
      </w:tr>
    </w:tbl>
    <w:p w:rsidR="004F54E8" w:rsidRPr="004F54E8" w:rsidRDefault="004F54E8" w:rsidP="004F54E8">
      <w:pPr>
        <w:pStyle w:val="11"/>
        <w:shd w:val="clear" w:color="auto" w:fill="auto"/>
        <w:spacing w:before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</w:p>
    <w:p w:rsidR="00FA59B9" w:rsidRPr="004F54E8" w:rsidRDefault="009400FC" w:rsidP="004F54E8">
      <w:pPr>
        <w:pStyle w:val="60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Состав</w:t>
      </w:r>
    </w:p>
    <w:p w:rsidR="00FA59B9" w:rsidRPr="004F54E8" w:rsidRDefault="009400FC" w:rsidP="004F54E8">
      <w:pPr>
        <w:pStyle w:val="60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 осуществлению закупок работ, связанных с осуществлением регулярных</w:t>
      </w:r>
    </w:p>
    <w:p w:rsidR="00FA59B9" w:rsidRPr="004F54E8" w:rsidRDefault="009400FC" w:rsidP="004F54E8">
      <w:pPr>
        <w:pStyle w:val="60"/>
        <w:shd w:val="clear" w:color="auto" w:fill="auto"/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перевозок по регулируемым тарифам, для нужд муниципального образования «Город Астрахань»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 xml:space="preserve">Капкаев Е.Р. - </w:t>
      </w:r>
      <w:r w:rsidRPr="004F54E8">
        <w:rPr>
          <w:rFonts w:ascii="Arial" w:hAnsi="Arial" w:cs="Arial"/>
          <w:sz w:val="18"/>
          <w:szCs w:val="18"/>
        </w:rPr>
        <w:t>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Савонин В.А. - начальник управления транспорта и пассажирских перевозок администрации муниципального образов</w:t>
      </w:r>
      <w:r w:rsidRPr="004F54E8">
        <w:rPr>
          <w:rFonts w:ascii="Arial" w:hAnsi="Arial" w:cs="Arial"/>
          <w:sz w:val="18"/>
          <w:szCs w:val="18"/>
        </w:rPr>
        <w:t>ания «Город Астрахань»;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Верченко А.И. - главный специалист - юрист юридического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Измайлова Г.М. - ведущий экономист технического отдела управле</w:t>
      </w:r>
      <w:r w:rsidRPr="004F54E8">
        <w:rPr>
          <w:rFonts w:ascii="Arial" w:hAnsi="Arial" w:cs="Arial"/>
          <w:sz w:val="18"/>
          <w:szCs w:val="18"/>
        </w:rPr>
        <w:t>ния транспорта и пассажирских перевозок администрации муниципального образования «Город Астрахань»;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Наурузбаев С.А - ведущий инженер технического отдела управления транспорта и пассажирских перевозок администрации муниципального образования «Город Астрахан</w:t>
      </w:r>
      <w:r w:rsidRPr="004F54E8">
        <w:rPr>
          <w:rFonts w:ascii="Arial" w:hAnsi="Arial" w:cs="Arial"/>
          <w:sz w:val="18"/>
          <w:szCs w:val="18"/>
        </w:rPr>
        <w:t>ь»;</w:t>
      </w:r>
    </w:p>
    <w:p w:rsidR="00FA59B9" w:rsidRPr="004F54E8" w:rsidRDefault="009400FC" w:rsidP="004F54E8">
      <w:pPr>
        <w:pStyle w:val="11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F54E8">
        <w:rPr>
          <w:rFonts w:ascii="Arial" w:hAnsi="Arial" w:cs="Arial"/>
          <w:sz w:val="18"/>
          <w:szCs w:val="18"/>
        </w:rPr>
        <w:t>Перепечкин Д.М. - заместитель директора муниципального казенного учреждения г. Астрахани «Центр сметной документации».</w:t>
      </w:r>
    </w:p>
    <w:sectPr w:rsidR="00FA59B9" w:rsidRPr="004F54E8" w:rsidSect="004F54E8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0FC" w:rsidRDefault="009400FC">
      <w:r>
        <w:separator/>
      </w:r>
    </w:p>
  </w:endnote>
  <w:endnote w:type="continuationSeparator" w:id="0">
    <w:p w:rsidR="009400FC" w:rsidRDefault="00940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0FC" w:rsidRDefault="009400FC"/>
  </w:footnote>
  <w:footnote w:type="continuationSeparator" w:id="0">
    <w:p w:rsidR="009400FC" w:rsidRDefault="009400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B3997"/>
    <w:multiLevelType w:val="multilevel"/>
    <w:tmpl w:val="FFD88E7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9B9"/>
    <w:rsid w:val="004F54E8"/>
    <w:rsid w:val="009400FC"/>
    <w:rsid w:val="00FA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0A4272-FC94-497B-A71D-55CDF8E8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Exact">
    <w:name w:val="Основной текст (5) Exact"/>
    <w:basedOn w:val="a0"/>
    <w:link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8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8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06" w:lineRule="exact"/>
      <w:ind w:firstLine="540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80" w:line="206" w:lineRule="exact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140" w:after="1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5">
    <w:name w:val="Table Grid"/>
    <w:basedOn w:val="a1"/>
    <w:uiPriority w:val="39"/>
    <w:rsid w:val="004F54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2017-04-10T05:36:00Z</dcterms:created>
  <dcterms:modified xsi:type="dcterms:W3CDTF">2017-04-10T05:41:00Z</dcterms:modified>
</cp:coreProperties>
</file>