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C52" w:rsidRDefault="00145C52" w:rsidP="00145C52">
      <w:pPr>
        <w:pStyle w:val="3"/>
      </w:pPr>
      <w:r>
        <w:t>Администрация муниципального образования «Город Астрахань»</w:t>
      </w:r>
    </w:p>
    <w:p w:rsidR="00145C52" w:rsidRDefault="00145C52" w:rsidP="00145C52">
      <w:pPr>
        <w:pStyle w:val="3"/>
      </w:pPr>
      <w:r>
        <w:t>ПОСТАНОВЛЕНИЕ</w:t>
      </w:r>
      <w:bookmarkStart w:id="0" w:name="_GoBack"/>
      <w:bookmarkEnd w:id="0"/>
    </w:p>
    <w:p w:rsidR="00145C52" w:rsidRDefault="00145C52" w:rsidP="00145C52">
      <w:pPr>
        <w:pStyle w:val="3"/>
      </w:pPr>
      <w:r>
        <w:t>06 сентября 2017 года № 5087</w:t>
      </w:r>
    </w:p>
    <w:p w:rsidR="00145C52" w:rsidRDefault="00145C52" w:rsidP="00145C52">
      <w:pPr>
        <w:pStyle w:val="3"/>
      </w:pPr>
      <w:r>
        <w:t>«О проведении городского конкурса на лучшее благоустройство</w:t>
      </w:r>
    </w:p>
    <w:p w:rsidR="00145C52" w:rsidRDefault="00145C52" w:rsidP="00145C52">
      <w:pPr>
        <w:pStyle w:val="3"/>
      </w:pPr>
      <w:r>
        <w:t xml:space="preserve">и озеленение территорий, прилегающих к </w:t>
      </w:r>
      <w:proofErr w:type="gramStart"/>
      <w:r>
        <w:t>многоквартирным</w:t>
      </w:r>
      <w:proofErr w:type="gramEnd"/>
    </w:p>
    <w:p w:rsidR="00145C52" w:rsidRDefault="00145C52" w:rsidP="00145C52">
      <w:pPr>
        <w:pStyle w:val="3"/>
      </w:pPr>
      <w:r>
        <w:t>домам, предприятиям общественного питания и торговли»</w:t>
      </w:r>
    </w:p>
    <w:p w:rsidR="00145C52" w:rsidRDefault="00145C52" w:rsidP="00145C52">
      <w:pPr>
        <w:pStyle w:val="a3"/>
      </w:pPr>
      <w:proofErr w:type="gramStart"/>
      <w:r>
        <w:t>В целях реализации Плана основных мероприятий администрации муниципального образования «Город Астрахань» по проведению Года экологии и особо охраняемых природных территорий в 2017 году, выявления новых эффективных и ценных инициатив юридических лиц и индивидуальных предпринимателей в программах благоустройства, озеленения, ухода и сохранности зеленого фонда города Астрахани, реализации мероприятий муниципальной программы муниципального образования «Город Астрахань» «Повышение уровня благоустройства и улучшения санитарного состояния</w:t>
      </w:r>
      <w:proofErr w:type="gramEnd"/>
      <w:r>
        <w:t xml:space="preserve"> города Астрахани», утвержденной постановлением </w:t>
      </w:r>
      <w:r>
        <w:rPr>
          <w:spacing w:val="0"/>
        </w:rPr>
        <w:t xml:space="preserve">администрации муниципального образования «Город Астрахань» от 18.12.2015 № </w:t>
      </w:r>
      <w:r>
        <w:t xml:space="preserve">8913,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</w:t>
      </w:r>
      <w:proofErr w:type="gramStart"/>
      <w:r>
        <w:t>от</w:t>
      </w:r>
      <w:proofErr w:type="gramEnd"/>
      <w:r>
        <w:t xml:space="preserve"> 30.12.2016 № 8955, от 11.04.2017 № 2117, от 24.05.2017 № 3180, от 24.08.2017 № 4881, ПОСТАНОВЛЯЮ:</w:t>
      </w:r>
    </w:p>
    <w:p w:rsidR="00145C52" w:rsidRDefault="00145C52" w:rsidP="00145C52">
      <w:pPr>
        <w:pStyle w:val="a3"/>
      </w:pPr>
      <w:r>
        <w:t>1. Утвердить прилагаемые к настоящему постановлению администрации муниципального образования «Город Астрахань»:</w:t>
      </w:r>
    </w:p>
    <w:p w:rsidR="00145C52" w:rsidRDefault="00145C52" w:rsidP="00145C52">
      <w:pPr>
        <w:pStyle w:val="a3"/>
      </w:pPr>
      <w:r>
        <w:t>- Положение о порядке и условиях проведения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торговли;</w:t>
      </w:r>
    </w:p>
    <w:p w:rsidR="00145C52" w:rsidRDefault="00145C52" w:rsidP="00145C52">
      <w:pPr>
        <w:pStyle w:val="a3"/>
      </w:pPr>
      <w:r>
        <w:t>- Состав конкурсной комиссии по подведению итогов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торговли.</w:t>
      </w:r>
    </w:p>
    <w:p w:rsidR="00145C52" w:rsidRDefault="00145C52" w:rsidP="00145C5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45C52" w:rsidRDefault="00145C52" w:rsidP="00145C52">
      <w:pPr>
        <w:pStyle w:val="a3"/>
      </w:pPr>
      <w:r>
        <w:t>2.1. Разместить на официальном сайте администрации муниципального образования «Город Астрахань».</w:t>
      </w:r>
    </w:p>
    <w:p w:rsidR="00145C52" w:rsidRDefault="00145C52" w:rsidP="00145C52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45C52" w:rsidRDefault="00145C52" w:rsidP="00145C52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Астрахани оставляю за собой.</w:t>
      </w:r>
    </w:p>
    <w:p w:rsidR="00145C52" w:rsidRDefault="00145C52" w:rsidP="00145C5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45C52" w:rsidRDefault="00145C52" w:rsidP="00145C52">
      <w:pPr>
        <w:pStyle w:val="a3"/>
      </w:pPr>
    </w:p>
    <w:p w:rsidR="00145C52" w:rsidRDefault="00145C52" w:rsidP="00145C52">
      <w:pPr>
        <w:pStyle w:val="a3"/>
        <w:ind w:left="2835" w:firstLine="0"/>
      </w:pPr>
      <w:r>
        <w:t xml:space="preserve">Утверждено постановлением администрации </w:t>
      </w:r>
    </w:p>
    <w:p w:rsidR="00145C52" w:rsidRDefault="00145C52" w:rsidP="00145C52">
      <w:pPr>
        <w:pStyle w:val="a3"/>
        <w:ind w:left="2835" w:firstLine="0"/>
      </w:pPr>
      <w:r>
        <w:t>муниципального образования «Город Астрахань»</w:t>
      </w:r>
    </w:p>
    <w:p w:rsidR="00145C52" w:rsidRDefault="00145C52" w:rsidP="00145C52">
      <w:pPr>
        <w:pStyle w:val="a3"/>
        <w:ind w:left="2835" w:firstLine="0"/>
      </w:pPr>
      <w:r>
        <w:t>от 06.09.2017 № 5087</w:t>
      </w:r>
    </w:p>
    <w:p w:rsidR="00145C52" w:rsidRDefault="00145C52" w:rsidP="00145C52">
      <w:pPr>
        <w:pStyle w:val="3"/>
      </w:pPr>
      <w:r>
        <w:t xml:space="preserve">Положение о порядке и условиях проведения городского конкурса </w:t>
      </w:r>
    </w:p>
    <w:p w:rsidR="00145C52" w:rsidRDefault="00145C52" w:rsidP="00145C52">
      <w:pPr>
        <w:pStyle w:val="3"/>
      </w:pPr>
      <w:r>
        <w:t xml:space="preserve">на лучшее благоустройство и озеленение территорий, </w:t>
      </w:r>
    </w:p>
    <w:p w:rsidR="00145C52" w:rsidRDefault="00145C52" w:rsidP="00145C52">
      <w:pPr>
        <w:pStyle w:val="3"/>
      </w:pPr>
      <w:proofErr w:type="gramStart"/>
      <w:r>
        <w:t>прилегающих</w:t>
      </w:r>
      <w:proofErr w:type="gramEnd"/>
      <w:r>
        <w:t xml:space="preserve"> к многоквартирным домам, </w:t>
      </w:r>
    </w:p>
    <w:p w:rsidR="00145C52" w:rsidRDefault="00145C52" w:rsidP="00145C52">
      <w:pPr>
        <w:pStyle w:val="3"/>
      </w:pPr>
      <w:r>
        <w:t>предприятиям общественного питания и торговли</w:t>
      </w:r>
    </w:p>
    <w:p w:rsidR="00145C52" w:rsidRDefault="00145C52" w:rsidP="00145C52">
      <w:pPr>
        <w:pStyle w:val="a3"/>
      </w:pPr>
      <w:r>
        <w:t>1. Общие положения.</w:t>
      </w:r>
    </w:p>
    <w:p w:rsidR="00145C52" w:rsidRDefault="00145C52" w:rsidP="00145C52">
      <w:pPr>
        <w:pStyle w:val="a3"/>
      </w:pPr>
      <w:r>
        <w:t>1.1. Положение о порядке и условиях проведения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 (далее - Положение) определяет порядок и условия организации и проведения городского конкурса на лучшее благоустройство и озеленение прилегающей территории.</w:t>
      </w:r>
    </w:p>
    <w:p w:rsidR="00145C52" w:rsidRDefault="00145C52" w:rsidP="00145C52">
      <w:pPr>
        <w:pStyle w:val="a3"/>
      </w:pPr>
      <w:r>
        <w:t xml:space="preserve">1.2. </w:t>
      </w:r>
      <w:proofErr w:type="gramStart"/>
      <w:r>
        <w:t>Городской конкурс на лучшее благоустройство и озеленение территорий, прилегающих к многоквартирным домам, предприятиям общественного питания и торговли (далее - конкурс) проводится в рамках проведения Года экологии и особо охраняемых природных территорий в городе Астрахани в 2017 году в целях выявления новых эффективных и ценных инициатив юридических лиц, индивидуальных предпринимателей, физических лиц в программах благоустройства, озеленения, ухода и сохранности зеленого фонда города</w:t>
      </w:r>
      <w:proofErr w:type="gramEnd"/>
      <w:r>
        <w:t xml:space="preserve"> Астрахани.</w:t>
      </w:r>
    </w:p>
    <w:p w:rsidR="00145C52" w:rsidRDefault="00145C52" w:rsidP="00145C52">
      <w:pPr>
        <w:pStyle w:val="a3"/>
      </w:pPr>
      <w:r>
        <w:t>1.3. Организатором конкурса является управление экономики и предпринимат</w:t>
      </w:r>
      <w:r>
        <w:rPr>
          <w:spacing w:val="0"/>
        </w:rPr>
        <w:t xml:space="preserve">ельства администрации муниципального образования «Город Астрахань» (далее - </w:t>
      </w:r>
      <w:r>
        <w:t>организатор конкурса).</w:t>
      </w:r>
    </w:p>
    <w:p w:rsidR="00145C52" w:rsidRDefault="00145C52" w:rsidP="00145C52">
      <w:pPr>
        <w:pStyle w:val="a3"/>
      </w:pPr>
      <w:r>
        <w:t>1.4. Конкурс проводится за счет средств бюджета муниципального образования «Город Астрахань», предусмотренных на соответствующее мероприятие муниципальной программы «Повышение уровня благоустройства и улучшения санитарного состояния города Астрахани».</w:t>
      </w:r>
    </w:p>
    <w:p w:rsidR="00145C52" w:rsidRDefault="00145C52" w:rsidP="00145C52">
      <w:pPr>
        <w:pStyle w:val="a3"/>
      </w:pPr>
      <w:r>
        <w:t>2. Цель конкурса.</w:t>
      </w:r>
    </w:p>
    <w:p w:rsidR="00145C52" w:rsidRDefault="00145C52" w:rsidP="00145C52">
      <w:pPr>
        <w:pStyle w:val="a3"/>
      </w:pPr>
      <w:r>
        <w:t>Целью конкурса является улучшение комплексного благоустройства дворовых территорий многоквартирных домов муниципального образования «Город Астрахань», территорий, прилегающих к предприятиям и организациям, повышение уровня озеленения, санитарно-эпидемиологического состояния города Астрахани.</w:t>
      </w:r>
    </w:p>
    <w:p w:rsidR="00145C52" w:rsidRDefault="00145C52" w:rsidP="00145C52">
      <w:pPr>
        <w:pStyle w:val="a3"/>
      </w:pPr>
      <w:r>
        <w:t>3. Предмет конкурса.</w:t>
      </w:r>
    </w:p>
    <w:p w:rsidR="00145C52" w:rsidRDefault="00145C52" w:rsidP="00145C52">
      <w:pPr>
        <w:pStyle w:val="a3"/>
      </w:pPr>
      <w:r>
        <w:t>Предметом конкурса является определение победителей конкурса в соответствующих номинациях.</w:t>
      </w:r>
    </w:p>
    <w:p w:rsidR="00145C52" w:rsidRDefault="00145C52" w:rsidP="00145C52">
      <w:pPr>
        <w:pStyle w:val="a3"/>
      </w:pPr>
      <w:r>
        <w:t>4. Участники конкурса, номинации и критерии оценки.</w:t>
      </w:r>
    </w:p>
    <w:p w:rsidR="00145C52" w:rsidRDefault="00145C52" w:rsidP="00145C52">
      <w:pPr>
        <w:pStyle w:val="a3"/>
      </w:pPr>
      <w:r>
        <w:t xml:space="preserve">4.1. </w:t>
      </w:r>
      <w:proofErr w:type="gramStart"/>
      <w:r>
        <w:t xml:space="preserve">Участниками конкурса являются юридические лица и индивидуальные предприниматели, а также управляющие организации, товарищества собственников жилья, жилищные кооперативы, специализированные потребительские кооперативы, осуществляющие деятельность по управлению </w:t>
      </w:r>
      <w:r>
        <w:lastRenderedPageBreak/>
        <w:t>многоквартирными домами на территории муниципального образования «Город Астрахань», зарегистрированные в качестве юридических лиц или индивидуальных предпринимателей, физические лица, являющиеся собственниками помещений многоквартирного дома или иные лица, имеющие полномочия, удостоверенные доверенностью, выданной в письменной форме всеми или</w:t>
      </w:r>
      <w:proofErr w:type="gramEnd"/>
      <w:r>
        <w:t xml:space="preserve"> большинством собственников помещений многоквартирного дома.</w:t>
      </w:r>
    </w:p>
    <w:p w:rsidR="00145C52" w:rsidRDefault="00145C52" w:rsidP="00145C52">
      <w:pPr>
        <w:pStyle w:val="a3"/>
      </w:pPr>
      <w:r>
        <w:t>4.2. Критерии оценки участников и номинации конкурса:</w:t>
      </w:r>
    </w:p>
    <w:p w:rsidR="00145C52" w:rsidRDefault="00145C52" w:rsidP="00145C52">
      <w:pPr>
        <w:pStyle w:val="a3"/>
      </w:pPr>
      <w:r>
        <w:t>4.2.1. Номинация «Лучшее благоустройство дворовой территории многоквартирных домов» оценивается по следующим критериям:</w:t>
      </w:r>
    </w:p>
    <w:p w:rsidR="00145C52" w:rsidRDefault="00145C52" w:rsidP="00145C52">
      <w:pPr>
        <w:pStyle w:val="a3"/>
      </w:pPr>
      <w:r>
        <w:t>- наличие и состояние детской площадки;</w:t>
      </w:r>
    </w:p>
    <w:p w:rsidR="00145C52" w:rsidRDefault="00145C52" w:rsidP="00145C52">
      <w:pPr>
        <w:pStyle w:val="a3"/>
      </w:pPr>
      <w:r>
        <w:t>- наличие и состояние спортивной площадки;</w:t>
      </w:r>
    </w:p>
    <w:p w:rsidR="00145C52" w:rsidRDefault="00145C52" w:rsidP="00145C52">
      <w:pPr>
        <w:pStyle w:val="a3"/>
      </w:pPr>
      <w:r>
        <w:t>- наличие и состояние урн для сбора мусора;</w:t>
      </w:r>
    </w:p>
    <w:p w:rsidR="00145C52" w:rsidRDefault="00145C52" w:rsidP="00145C52">
      <w:pPr>
        <w:pStyle w:val="a3"/>
      </w:pPr>
      <w:r>
        <w:t>- санитарное состояние представленной на конкурс территории (далее - территории).</w:t>
      </w:r>
    </w:p>
    <w:p w:rsidR="00145C52" w:rsidRDefault="00145C52" w:rsidP="00145C52">
      <w:pPr>
        <w:pStyle w:val="a3"/>
      </w:pPr>
      <w:r>
        <w:t>- наличие и состояние зоны отдыха (скамьи, беседки и т.д.).</w:t>
      </w:r>
    </w:p>
    <w:p w:rsidR="00145C52" w:rsidRDefault="00145C52" w:rsidP="00145C52">
      <w:pPr>
        <w:pStyle w:val="a3"/>
      </w:pPr>
      <w:r>
        <w:t>4.2.2. Номинация «Лучшее озеленение дворовой территории многоквартирных домов» оценивается по следующим критериям:</w:t>
      </w:r>
    </w:p>
    <w:p w:rsidR="00145C52" w:rsidRDefault="00145C52" w:rsidP="00145C52">
      <w:pPr>
        <w:pStyle w:val="a3"/>
      </w:pPr>
      <w:r>
        <w:t>- санитарное состояние территории;</w:t>
      </w:r>
    </w:p>
    <w:p w:rsidR="00145C52" w:rsidRDefault="00145C52" w:rsidP="00145C52">
      <w:pPr>
        <w:pStyle w:val="a3"/>
      </w:pPr>
      <w:r>
        <w:t>- состояние зеленых насаждений (деревьев, кустарников);</w:t>
      </w:r>
    </w:p>
    <w:p w:rsidR="00145C52" w:rsidRDefault="00145C52" w:rsidP="00145C52">
      <w:pPr>
        <w:pStyle w:val="a3"/>
      </w:pPr>
      <w:r>
        <w:t>- общий объем озеленения (учитывается площадь и количество цветов, цветочных клумб, газонов и других видов и форм озеленения);</w:t>
      </w:r>
    </w:p>
    <w:p w:rsidR="00145C52" w:rsidRDefault="00145C52" w:rsidP="00145C52">
      <w:pPr>
        <w:pStyle w:val="a3"/>
      </w:pPr>
      <w:r>
        <w:t>- наличие и состояние зоны отдыха (скамьи, беседки и т.д.).</w:t>
      </w:r>
    </w:p>
    <w:p w:rsidR="00145C52" w:rsidRDefault="00145C52" w:rsidP="00145C52">
      <w:pPr>
        <w:pStyle w:val="a3"/>
      </w:pPr>
      <w:r>
        <w:t>4.2.3. Номинация «Лучшее благоустройство и озеленение прилегающей территории среди предприятий общественного питания» оценивается по следующим критериям:</w:t>
      </w:r>
    </w:p>
    <w:p w:rsidR="00145C52" w:rsidRDefault="00145C52" w:rsidP="00145C52">
      <w:pPr>
        <w:pStyle w:val="a3"/>
      </w:pPr>
      <w:r>
        <w:t>- наличие и состояние урн для сбора мусора;</w:t>
      </w:r>
    </w:p>
    <w:p w:rsidR="00145C52" w:rsidRDefault="00145C52" w:rsidP="00145C52">
      <w:pPr>
        <w:pStyle w:val="a3"/>
      </w:pPr>
      <w:r>
        <w:t>- санитарное состояние территории;</w:t>
      </w:r>
    </w:p>
    <w:p w:rsidR="00145C52" w:rsidRDefault="00145C52" w:rsidP="00145C52">
      <w:pPr>
        <w:pStyle w:val="a3"/>
      </w:pPr>
      <w:r>
        <w:t>- состояние зеленых насаждений (деревьев, кустарников);</w:t>
      </w:r>
    </w:p>
    <w:p w:rsidR="00145C52" w:rsidRDefault="00145C52" w:rsidP="00145C52">
      <w:pPr>
        <w:pStyle w:val="a3"/>
      </w:pPr>
      <w:r>
        <w:t>- общий объем озеленения (учитывается площадь и количество цветов, цветочных клумб, газонов и других видов и форм озеленения);</w:t>
      </w:r>
    </w:p>
    <w:p w:rsidR="00145C52" w:rsidRDefault="00145C52" w:rsidP="00145C52">
      <w:pPr>
        <w:pStyle w:val="a3"/>
      </w:pPr>
      <w:r>
        <w:t>- наличие и состояние зоны отдыха (скамьи, беседки и т.д.).</w:t>
      </w:r>
    </w:p>
    <w:p w:rsidR="00145C52" w:rsidRDefault="00145C52" w:rsidP="00145C52">
      <w:pPr>
        <w:pStyle w:val="a3"/>
      </w:pPr>
      <w:r>
        <w:t>4.2.4. Номинация «Лучшее благоустройство и озеленение прилегающей территории среди предприятий торговли» оценивается по следующим критериям:</w:t>
      </w:r>
    </w:p>
    <w:p w:rsidR="00145C52" w:rsidRDefault="00145C52" w:rsidP="00145C52">
      <w:pPr>
        <w:pStyle w:val="a3"/>
      </w:pPr>
      <w:r>
        <w:t>- наличие и состояние урн для сбора мусора;</w:t>
      </w:r>
    </w:p>
    <w:p w:rsidR="00145C52" w:rsidRDefault="00145C52" w:rsidP="00145C52">
      <w:pPr>
        <w:pStyle w:val="a3"/>
      </w:pPr>
      <w:r>
        <w:t>- санитарное состояние территории;</w:t>
      </w:r>
    </w:p>
    <w:p w:rsidR="00145C52" w:rsidRDefault="00145C52" w:rsidP="00145C52">
      <w:pPr>
        <w:pStyle w:val="a3"/>
      </w:pPr>
      <w:r>
        <w:t>- состояние зеленых насаждений (деревьев, кустарников);</w:t>
      </w:r>
    </w:p>
    <w:p w:rsidR="00145C52" w:rsidRDefault="00145C52" w:rsidP="00145C52">
      <w:pPr>
        <w:pStyle w:val="a3"/>
      </w:pPr>
      <w:r>
        <w:t>- общий объем озеленения (учитывается площадь и количество цветов, цветочных клумб, газонов и других видов и форм озеленения);</w:t>
      </w:r>
    </w:p>
    <w:p w:rsidR="00145C52" w:rsidRDefault="00145C52" w:rsidP="00145C52">
      <w:pPr>
        <w:pStyle w:val="a3"/>
      </w:pPr>
      <w:r>
        <w:t>- наличие и состояние зоны отдыха (скамьи, беседки и т.д.).</w:t>
      </w:r>
    </w:p>
    <w:p w:rsidR="00145C52" w:rsidRDefault="00145C52" w:rsidP="00145C52">
      <w:pPr>
        <w:pStyle w:val="a3"/>
      </w:pPr>
      <w:r>
        <w:t>4.2.5. Номинация «Самое оригинальное озеленение территории»:</w:t>
      </w:r>
    </w:p>
    <w:p w:rsidR="00145C52" w:rsidRDefault="00145C52" w:rsidP="00145C52">
      <w:pPr>
        <w:pStyle w:val="a3"/>
      </w:pPr>
      <w:r>
        <w:t>- оригинальность озеленения территории (учитывается применение различных технологий и средств озеленения территории, особенности оформления и расположения различных видов и форм озеленения, тематическое озеленение);</w:t>
      </w:r>
    </w:p>
    <w:p w:rsidR="00145C52" w:rsidRDefault="00145C52" w:rsidP="00145C52">
      <w:pPr>
        <w:pStyle w:val="a3"/>
      </w:pPr>
      <w:r>
        <w:t>- состояние зеленых насаждений (деревьев, кустарников);</w:t>
      </w:r>
    </w:p>
    <w:p w:rsidR="00145C52" w:rsidRDefault="00145C52" w:rsidP="00145C52">
      <w:pPr>
        <w:pStyle w:val="a3"/>
      </w:pPr>
      <w:r>
        <w:t>- наличие и состояние зоны отдыха (скамьи, беседки и т.д.).</w:t>
      </w:r>
    </w:p>
    <w:p w:rsidR="00145C52" w:rsidRDefault="00145C52" w:rsidP="00145C52">
      <w:pPr>
        <w:pStyle w:val="a3"/>
      </w:pPr>
      <w:r>
        <w:t xml:space="preserve">4.3. Каждый пункт критериев оценивается по балльной шкале от 0 до 3 баллов. </w:t>
      </w:r>
    </w:p>
    <w:p w:rsidR="00145C52" w:rsidRDefault="00145C52" w:rsidP="00145C52">
      <w:pPr>
        <w:pStyle w:val="a3"/>
      </w:pPr>
      <w:r>
        <w:t>5. Порядок и условия представления конкурсных материалов.</w:t>
      </w:r>
    </w:p>
    <w:p w:rsidR="00145C52" w:rsidRDefault="00145C52" w:rsidP="00145C52">
      <w:pPr>
        <w:pStyle w:val="a3"/>
      </w:pPr>
      <w:r>
        <w:t>5.1. Сроки проведения конкурса:</w:t>
      </w:r>
    </w:p>
    <w:p w:rsidR="00145C52" w:rsidRDefault="00145C52" w:rsidP="00145C52">
      <w:pPr>
        <w:pStyle w:val="a3"/>
      </w:pPr>
      <w:r>
        <w:t>- прием заявок осуществляется с 14 по 29 сентября;</w:t>
      </w:r>
    </w:p>
    <w:p w:rsidR="00145C52" w:rsidRDefault="00145C52" w:rsidP="00145C52">
      <w:pPr>
        <w:pStyle w:val="a3"/>
      </w:pPr>
      <w:r>
        <w:t>- подведение итогов осуществляется с 30 сентября по 12 октября.</w:t>
      </w:r>
    </w:p>
    <w:p w:rsidR="00145C52" w:rsidRDefault="00145C52" w:rsidP="00145C52">
      <w:pPr>
        <w:pStyle w:val="a3"/>
      </w:pPr>
      <w:r>
        <w:t>Объявление о приеме заявок на участие в конкурсе размещается на официальном сайте администрации муниципального образования «Город Астрахань» и в средствах массовой информации.</w:t>
      </w:r>
    </w:p>
    <w:p w:rsidR="00145C52" w:rsidRDefault="00145C52" w:rsidP="00145C52">
      <w:pPr>
        <w:pStyle w:val="a3"/>
      </w:pPr>
      <w:r>
        <w:t>5.2. Для участия в конкурсе кандидаты, указанные в пункте 4.1 раздела 4 настоящего Положения, представляют:</w:t>
      </w:r>
    </w:p>
    <w:p w:rsidR="00145C52" w:rsidRDefault="00145C52" w:rsidP="00145C52">
      <w:pPr>
        <w:pStyle w:val="a3"/>
      </w:pPr>
      <w:r>
        <w:t>- заявку на участие в городском конкурсе на лучшее благоустройство и озеленение прилегающей территории (приложение);</w:t>
      </w:r>
    </w:p>
    <w:p w:rsidR="00145C52" w:rsidRDefault="00145C52" w:rsidP="00145C52">
      <w:pPr>
        <w:pStyle w:val="a3"/>
      </w:pPr>
      <w:r>
        <w:t>- цветные фотографии представляемой на конкурс территории (формат А</w:t>
      </w:r>
      <w:proofErr w:type="gramStart"/>
      <w:r>
        <w:t>4</w:t>
      </w:r>
      <w:proofErr w:type="gramEnd"/>
      <w:r>
        <w:t xml:space="preserve"> и электронная версия);</w:t>
      </w:r>
    </w:p>
    <w:p w:rsidR="00145C52" w:rsidRDefault="00145C52" w:rsidP="00145C52">
      <w:pPr>
        <w:pStyle w:val="a3"/>
        <w:rPr>
          <w:spacing w:val="2"/>
        </w:rPr>
      </w:pPr>
      <w:r>
        <w:rPr>
          <w:spacing w:val="2"/>
        </w:rPr>
        <w:t>- иные сведения предоставляются при желании конкурсантов для создания наиболее полного и правильного представления о проделанной во время конкурса работе.</w:t>
      </w:r>
    </w:p>
    <w:p w:rsidR="00145C52" w:rsidRDefault="00145C52" w:rsidP="00145C52">
      <w:pPr>
        <w:pStyle w:val="a3"/>
      </w:pPr>
      <w:r>
        <w:t xml:space="preserve">5.3. Документы, указанные в пункте 5.2 настоящего раздела, представляются организатору конкурса по адресу: г. Астрахань, ул. Чернышевского, 6, </w:t>
      </w:r>
      <w:proofErr w:type="spellStart"/>
      <w:r>
        <w:t>каб</w:t>
      </w:r>
      <w:proofErr w:type="spellEnd"/>
      <w:r>
        <w:t>. 310, с 08.30 до 17.30.</w:t>
      </w:r>
    </w:p>
    <w:p w:rsidR="00145C52" w:rsidRDefault="00145C52" w:rsidP="00145C52">
      <w:pPr>
        <w:pStyle w:val="a3"/>
      </w:pPr>
      <w:r>
        <w:t>5.4. Организатор конкурса для оценки соответствия представленных конкурсантом материалов может ознакомиться с объектом, заявленным на конкурс, на месте его фактического расположения.</w:t>
      </w:r>
    </w:p>
    <w:p w:rsidR="00145C52" w:rsidRDefault="00145C52" w:rsidP="00145C52">
      <w:pPr>
        <w:pStyle w:val="a3"/>
      </w:pPr>
      <w:r>
        <w:t>6. Порядок подведения итогов конкурса.</w:t>
      </w:r>
    </w:p>
    <w:p w:rsidR="00145C52" w:rsidRDefault="00145C52" w:rsidP="00145C52">
      <w:pPr>
        <w:pStyle w:val="a3"/>
      </w:pPr>
      <w:r>
        <w:t>6.1. Победителей конкурса определяет конкурсная комиссия по подведению итогов городского конкурса на лучшее благоустройство и озеленение прилегающей территории (далее - комиссия).</w:t>
      </w:r>
    </w:p>
    <w:p w:rsidR="00145C52" w:rsidRDefault="00145C52" w:rsidP="00145C52">
      <w:pPr>
        <w:pStyle w:val="a3"/>
      </w:pPr>
      <w:r>
        <w:t>6.2. В состав конкурсной комиссии входит председатель конкурсной комиссии, заместитель председателя конкурсной комиссии, секретарь конкурсной комиссии и члены конкурсной комиссии. Секретарь конкурсной комиссии не обладает правом голоса. В состав конкурсной комиссии входит председатель Общественной палаты муниципального образования «Город Астрахань».</w:t>
      </w:r>
    </w:p>
    <w:p w:rsidR="00145C52" w:rsidRDefault="00145C52" w:rsidP="00145C52">
      <w:pPr>
        <w:pStyle w:val="a3"/>
      </w:pPr>
      <w:r>
        <w:t>6.3. Организатор конкурса в течение 5 дней с момента окончания приема заявок передает конкурсной комиссии материалы, на основании которых конкурсная комиссия определяет победителя конкурса и инициирует проведение заседания конкурсной комиссии.</w:t>
      </w:r>
    </w:p>
    <w:p w:rsidR="00145C52" w:rsidRDefault="00145C52" w:rsidP="00145C52">
      <w:pPr>
        <w:pStyle w:val="a3"/>
      </w:pPr>
      <w:r>
        <w:lastRenderedPageBreak/>
        <w:t>6.4. Конкурсная комиссия:</w:t>
      </w:r>
    </w:p>
    <w:p w:rsidR="00145C52" w:rsidRDefault="00145C52" w:rsidP="00145C52">
      <w:pPr>
        <w:pStyle w:val="a3"/>
      </w:pPr>
      <w:r>
        <w:t>6.4.1. Рассматривает и анализирует поступившие от организатора конкурса материалы и коллегиально оценивает представленные на конкурс заявки.</w:t>
      </w:r>
    </w:p>
    <w:p w:rsidR="00145C52" w:rsidRDefault="00145C52" w:rsidP="00145C52">
      <w:pPr>
        <w:pStyle w:val="a3"/>
      </w:pPr>
      <w:r>
        <w:t>6.4.2. Осуществляет подсчет баллов, набранных конкурсантами, на основании критериев оценки и согласно номинациям, установленных п. 4.2 настоящего Положения, и определяет победителей конкурса в каждой из номинаций.</w:t>
      </w:r>
    </w:p>
    <w:p w:rsidR="00145C52" w:rsidRDefault="00145C52" w:rsidP="00145C52">
      <w:pPr>
        <w:pStyle w:val="a3"/>
      </w:pPr>
      <w:r>
        <w:t>6.4.3. Если участники конкурса набрали одинаковое количество баллов, решение комиссии принимается открытым голосованием большинством голосов присутствующих на заседании членов комиссии. В случае равенства голосов решающим является голос председателя конкурсной комиссии.</w:t>
      </w:r>
    </w:p>
    <w:p w:rsidR="00145C52" w:rsidRDefault="00145C52" w:rsidP="00145C52">
      <w:pPr>
        <w:pStyle w:val="a3"/>
      </w:pPr>
      <w:r>
        <w:t>6.5. Члены конкурсной комиссии вправе присутствовать на заседании конкурсной комиссии лично либо направлять своих представителей для участия в заседании конкурсной комиссии.</w:t>
      </w:r>
    </w:p>
    <w:p w:rsidR="00145C52" w:rsidRDefault="00145C52" w:rsidP="00145C52">
      <w:pPr>
        <w:pStyle w:val="a3"/>
      </w:pPr>
      <w:r>
        <w:t>6.6. Кворумом для определения победителей конкурса конкурсной комиссии является присутствие не менее половины ее состава, включая председателя.</w:t>
      </w:r>
    </w:p>
    <w:p w:rsidR="00145C52" w:rsidRDefault="00145C52" w:rsidP="00145C52">
      <w:pPr>
        <w:pStyle w:val="a3"/>
      </w:pPr>
      <w:r>
        <w:t>6.7. По итогам заседания конкурсной комиссии секретарем конкурсной комиссии составляется протокол заседания конкурсной комиссии,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комиссии. Протокол заседания конкурсной комиссии является основанием для награждения победителей конкурса.</w:t>
      </w:r>
    </w:p>
    <w:p w:rsidR="00145C52" w:rsidRDefault="00145C52" w:rsidP="00145C52">
      <w:pPr>
        <w:pStyle w:val="a3"/>
        <w:rPr>
          <w:spacing w:val="9"/>
        </w:rPr>
      </w:pPr>
      <w:r>
        <w:rPr>
          <w:spacing w:val="9"/>
        </w:rPr>
        <w:t>6.8. Протокол заседания конкурсной комиссии размещается на официальном сайте администрации муниципального образования «Город Астрахань» www.astrgorod.ru и публикуется в средствах массовой информации.</w:t>
      </w:r>
    </w:p>
    <w:p w:rsidR="00145C52" w:rsidRDefault="00145C52" w:rsidP="00145C52">
      <w:pPr>
        <w:pStyle w:val="a3"/>
      </w:pPr>
      <w:r>
        <w:t>7. Награждение победителей конкурса.</w:t>
      </w:r>
    </w:p>
    <w:p w:rsidR="00145C52" w:rsidRDefault="00145C52" w:rsidP="00145C52">
      <w:pPr>
        <w:pStyle w:val="a3"/>
      </w:pPr>
      <w:r>
        <w:t>Всем участникам конкурса вручаются дипломы администрации муниципального образования «Город Астрахань». Победителям конкурса, занявшим первые места, в соответствующей номинации, вручаются ценные призы и дипломы администрации муниципального образования «Город Астрахань». Стоимость призов по каждой номинации составляет не более 10 000 рублей. Суммарная стоимость всех вручаемых призов не может превышать 50 000 рублей.</w:t>
      </w:r>
    </w:p>
    <w:p w:rsidR="00145C52" w:rsidRDefault="00145C52" w:rsidP="00145C52">
      <w:pPr>
        <w:pStyle w:val="a3"/>
      </w:pPr>
    </w:p>
    <w:p w:rsidR="00145C52" w:rsidRDefault="00145C52" w:rsidP="00145C52">
      <w:pPr>
        <w:pStyle w:val="a3"/>
        <w:ind w:left="2835"/>
      </w:pPr>
      <w:r>
        <w:t xml:space="preserve">Приложение к Положению о порядке и условиях </w:t>
      </w:r>
    </w:p>
    <w:p w:rsidR="00145C52" w:rsidRDefault="00145C52" w:rsidP="00145C52">
      <w:pPr>
        <w:pStyle w:val="a3"/>
        <w:ind w:left="2835"/>
      </w:pPr>
      <w:r>
        <w:t xml:space="preserve">проведения городского конкурса </w:t>
      </w:r>
    </w:p>
    <w:p w:rsidR="00145C52" w:rsidRDefault="00145C52" w:rsidP="00145C52">
      <w:pPr>
        <w:pStyle w:val="a3"/>
        <w:ind w:left="2835"/>
      </w:pPr>
      <w:r>
        <w:t xml:space="preserve">на лучшее благоустройство и озеленение </w:t>
      </w:r>
    </w:p>
    <w:p w:rsidR="00145C52" w:rsidRDefault="00145C52" w:rsidP="00145C52">
      <w:pPr>
        <w:pStyle w:val="a3"/>
        <w:ind w:left="2835"/>
      </w:pPr>
      <w:r>
        <w:t>прилегающей территории</w:t>
      </w:r>
    </w:p>
    <w:p w:rsidR="00145C52" w:rsidRDefault="00145C52" w:rsidP="00145C52">
      <w:pPr>
        <w:pStyle w:val="3"/>
      </w:pPr>
      <w:r>
        <w:t xml:space="preserve">Заявка на участие в городском конкурсе на лучшее благоустройство </w:t>
      </w:r>
    </w:p>
    <w:p w:rsidR="00145C52" w:rsidRDefault="00145C52" w:rsidP="00145C52">
      <w:pPr>
        <w:pStyle w:val="3"/>
      </w:pPr>
      <w:r>
        <w:t>и озеленение прилегающей территории _________________________________________________________________________________________________________________</w:t>
      </w:r>
    </w:p>
    <w:p w:rsidR="00145C52" w:rsidRDefault="00145C52" w:rsidP="00145C52">
      <w:pPr>
        <w:pStyle w:val="a4"/>
      </w:pPr>
      <w:r>
        <w:t>(наименование организации)</w:t>
      </w:r>
    </w:p>
    <w:p w:rsidR="00145C52" w:rsidRDefault="00145C52" w:rsidP="00145C52">
      <w:pPr>
        <w:pStyle w:val="a3"/>
      </w:pPr>
      <w:r>
        <w:t>Сведения об организации:</w:t>
      </w:r>
    </w:p>
    <w:p w:rsidR="00145C52" w:rsidRDefault="00145C52" w:rsidP="00145C52">
      <w:pPr>
        <w:pStyle w:val="a3"/>
      </w:pPr>
      <w:r>
        <w:t>Полное наименование организации _____________________________________</w:t>
      </w:r>
    </w:p>
    <w:p w:rsidR="00145C52" w:rsidRDefault="00145C52" w:rsidP="00145C52">
      <w:pPr>
        <w:pStyle w:val="a3"/>
      </w:pPr>
      <w:r>
        <w:t>Дата регистрации ____________________________________________________</w:t>
      </w:r>
    </w:p>
    <w:p w:rsidR="00145C52" w:rsidRDefault="00145C52" w:rsidP="00145C52">
      <w:pPr>
        <w:pStyle w:val="a3"/>
      </w:pPr>
      <w:r>
        <w:t>Адрес ______________________________________________________________</w:t>
      </w:r>
    </w:p>
    <w:p w:rsidR="00145C52" w:rsidRDefault="00145C52" w:rsidP="00145C52">
      <w:pPr>
        <w:pStyle w:val="a3"/>
      </w:pPr>
      <w:r>
        <w:t>Телефон/ факс ______________________________________________________</w:t>
      </w:r>
    </w:p>
    <w:p w:rsidR="00145C52" w:rsidRDefault="00145C52" w:rsidP="00145C52">
      <w:pPr>
        <w:pStyle w:val="a3"/>
      </w:pPr>
      <w:r>
        <w:t>Номинация _________________________________________________________</w:t>
      </w:r>
    </w:p>
    <w:p w:rsidR="00145C52" w:rsidRDefault="00145C52" w:rsidP="00145C52">
      <w:pPr>
        <w:pStyle w:val="a3"/>
      </w:pPr>
      <w:r>
        <w:t>С порядком проведения конкурса ознакомле</w:t>
      </w:r>
      <w:proofErr w:type="gramStart"/>
      <w:r>
        <w:t>н(</w:t>
      </w:r>
      <w:proofErr w:type="gramEnd"/>
      <w:r>
        <w:t xml:space="preserve">а) и согласен(а). </w:t>
      </w:r>
    </w:p>
    <w:p w:rsidR="00145C52" w:rsidRDefault="00145C52" w:rsidP="00145C52">
      <w:pPr>
        <w:pStyle w:val="a3"/>
      </w:pPr>
      <w:r>
        <w:t>Подлинность и достоверность представленных документов и сведений подтверждаю.</w:t>
      </w:r>
    </w:p>
    <w:p w:rsidR="00145C52" w:rsidRDefault="00145C52" w:rsidP="00145C52">
      <w:pPr>
        <w:pStyle w:val="a3"/>
      </w:pPr>
      <w:r>
        <w:t>В соответствии с требованиями ст. 9 Федерального закона «О персональных данных» даю согласие на обработку предоставленных данных.</w:t>
      </w:r>
    </w:p>
    <w:p w:rsidR="00145C52" w:rsidRDefault="00145C52" w:rsidP="00145C52">
      <w:pPr>
        <w:pStyle w:val="a3"/>
      </w:pPr>
      <w:r>
        <w:t>Приложение на ____________ листах</w:t>
      </w:r>
    </w:p>
    <w:p w:rsidR="00145C52" w:rsidRDefault="00145C52" w:rsidP="00145C52">
      <w:pPr>
        <w:pStyle w:val="a3"/>
      </w:pPr>
      <w:r>
        <w:t>Руководитель</w:t>
      </w:r>
    </w:p>
    <w:p w:rsidR="00145C52" w:rsidRDefault="00145C52" w:rsidP="00145C52">
      <w:pPr>
        <w:pStyle w:val="a3"/>
      </w:pPr>
      <w:r>
        <w:t>_______________________</w:t>
      </w:r>
      <w:r>
        <w:tab/>
      </w:r>
      <w:r>
        <w:tab/>
        <w:t>_______________________</w:t>
      </w:r>
    </w:p>
    <w:p w:rsidR="00145C52" w:rsidRDefault="00145C52" w:rsidP="00145C52">
      <w:pPr>
        <w:pStyle w:val="a4"/>
      </w:pPr>
      <w:r>
        <w:tab/>
      </w:r>
      <w:r>
        <w:tab/>
        <w:t>(ФИО)</w:t>
      </w:r>
      <w:r>
        <w:tab/>
        <w:t>(подпись)</w:t>
      </w:r>
    </w:p>
    <w:p w:rsidR="00145C52" w:rsidRDefault="00145C52" w:rsidP="00145C52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МП</w:t>
      </w:r>
    </w:p>
    <w:p w:rsidR="00145C52" w:rsidRDefault="00145C52" w:rsidP="00145C52">
      <w:pPr>
        <w:pStyle w:val="a3"/>
      </w:pPr>
      <w:r>
        <w:t>«___»_____________201_г.</w:t>
      </w:r>
    </w:p>
    <w:p w:rsidR="00145C52" w:rsidRDefault="00145C52" w:rsidP="00145C52">
      <w:pPr>
        <w:pStyle w:val="a3"/>
      </w:pPr>
    </w:p>
    <w:p w:rsidR="00145C52" w:rsidRDefault="00145C52" w:rsidP="00145C52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145C52" w:rsidRDefault="00145C52" w:rsidP="00145C52">
      <w:pPr>
        <w:pStyle w:val="a3"/>
        <w:ind w:left="2835" w:firstLine="0"/>
      </w:pPr>
      <w:r>
        <w:t>муниципального образования «Город Астрахань»</w:t>
      </w:r>
    </w:p>
    <w:p w:rsidR="00145C52" w:rsidRDefault="00145C52" w:rsidP="00145C52">
      <w:pPr>
        <w:pStyle w:val="a3"/>
        <w:ind w:left="2835" w:firstLine="0"/>
      </w:pPr>
      <w:r>
        <w:t>от 06.09.2017 № 5087</w:t>
      </w:r>
    </w:p>
    <w:p w:rsidR="00145C52" w:rsidRDefault="00145C52" w:rsidP="00145C52">
      <w:pPr>
        <w:pStyle w:val="3"/>
      </w:pPr>
      <w:r>
        <w:t>Состав конкурсной комиссии по подведению итогов</w:t>
      </w:r>
    </w:p>
    <w:p w:rsidR="00145C52" w:rsidRDefault="00145C52" w:rsidP="00145C52">
      <w:pPr>
        <w:pStyle w:val="3"/>
      </w:pPr>
      <w:r>
        <w:t>городского конкурса на лучшее благоустройство и озеленение</w:t>
      </w:r>
    </w:p>
    <w:p w:rsidR="00145C52" w:rsidRDefault="00145C52" w:rsidP="00145C52">
      <w:pPr>
        <w:pStyle w:val="3"/>
      </w:pPr>
      <w:r>
        <w:t>прилегающей территории</w:t>
      </w:r>
    </w:p>
    <w:p w:rsidR="00145C52" w:rsidRDefault="00145C52" w:rsidP="00145C52">
      <w:pPr>
        <w:pStyle w:val="a3"/>
      </w:pPr>
      <w:r>
        <w:t>Члены комиссии:</w:t>
      </w:r>
    </w:p>
    <w:p w:rsidR="00145C52" w:rsidRDefault="00145C52" w:rsidP="00145C52">
      <w:pPr>
        <w:pStyle w:val="a3"/>
      </w:pPr>
      <w:r>
        <w:t>- заместитель главы администрации по экономике администрации муниципального образования «Город Астрахань», председатель конкурсной комиссии;</w:t>
      </w:r>
    </w:p>
    <w:p w:rsidR="00145C52" w:rsidRDefault="00145C52" w:rsidP="00145C52">
      <w:pPr>
        <w:pStyle w:val="a3"/>
      </w:pPr>
      <w:r>
        <w:t xml:space="preserve">- заместитель начальника управления по коммунальному хозяйству и </w:t>
      </w:r>
      <w:proofErr w:type="gramStart"/>
      <w:r>
        <w:t>благо­устройству</w:t>
      </w:r>
      <w:proofErr w:type="gramEnd"/>
      <w:r>
        <w:t xml:space="preserve"> администрации муниципального образования «Город Астрахань», заместитель председателя конкурсной комиссии;</w:t>
      </w:r>
    </w:p>
    <w:p w:rsidR="00145C52" w:rsidRDefault="00145C52" w:rsidP="00145C52">
      <w:pPr>
        <w:pStyle w:val="a3"/>
      </w:pPr>
      <w:r>
        <w:t>- представитель администрации Кировского района;</w:t>
      </w:r>
    </w:p>
    <w:p w:rsidR="00145C52" w:rsidRDefault="00145C52" w:rsidP="00145C52">
      <w:pPr>
        <w:pStyle w:val="a3"/>
      </w:pPr>
      <w:r>
        <w:t>- представитель администрации Ленинского района;</w:t>
      </w:r>
    </w:p>
    <w:p w:rsidR="00145C52" w:rsidRDefault="00145C52" w:rsidP="00145C52">
      <w:pPr>
        <w:pStyle w:val="a3"/>
      </w:pPr>
      <w:r>
        <w:t>- представитель администрации Советского района;</w:t>
      </w:r>
    </w:p>
    <w:p w:rsidR="00145C52" w:rsidRDefault="00145C52" w:rsidP="00145C52">
      <w:pPr>
        <w:pStyle w:val="a3"/>
      </w:pPr>
      <w:r>
        <w:t xml:space="preserve">- представитель администрации </w:t>
      </w:r>
      <w:proofErr w:type="spellStart"/>
      <w:r>
        <w:t>Трусовского</w:t>
      </w:r>
      <w:proofErr w:type="spellEnd"/>
      <w:r>
        <w:t xml:space="preserve"> района;</w:t>
      </w:r>
    </w:p>
    <w:p w:rsidR="00145C52" w:rsidRDefault="00145C52" w:rsidP="00145C52">
      <w:pPr>
        <w:pStyle w:val="a3"/>
      </w:pPr>
      <w:r>
        <w:t>- представитель управления торговли и предпринимательства администрации муниципального образования «Город Астрахань»;</w:t>
      </w:r>
    </w:p>
    <w:p w:rsidR="00145C52" w:rsidRDefault="00145C52" w:rsidP="00145C52">
      <w:pPr>
        <w:pStyle w:val="a3"/>
      </w:pPr>
      <w:r>
        <w:lastRenderedPageBreak/>
        <w:t>- представитель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145C52" w:rsidRDefault="00145C52" w:rsidP="00145C52">
      <w:pPr>
        <w:pStyle w:val="a3"/>
      </w:pPr>
      <w:r>
        <w:t>- председатель Общественной палаты муниципального образования «Город Астрахань».</w:t>
      </w:r>
    </w:p>
    <w:p w:rsidR="00145C52" w:rsidRDefault="00145C52" w:rsidP="00145C52">
      <w:pPr>
        <w:pStyle w:val="a3"/>
      </w:pPr>
      <w:r>
        <w:t>Секретарь конкурсной комиссии:</w:t>
      </w:r>
    </w:p>
    <w:p w:rsidR="00145C52" w:rsidRDefault="00145C52" w:rsidP="00145C52">
      <w:pPr>
        <w:pStyle w:val="a3"/>
      </w:pPr>
      <w:r>
        <w:t>- ведущий экономист управления торговли и предпринимательства администрации муниципального образования «Город Астрахань».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C52"/>
    <w:rsid w:val="00145C5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C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C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145C5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5C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5C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145C52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2047</Words>
  <Characters>11673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2017-09-14T04:28:00Z</dcterms:created>
  <dcterms:modified xsi:type="dcterms:W3CDTF">2017-09-14T04:29:00Z</dcterms:modified>
</cp:coreProperties>
</file>