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EE2" w:rsidRDefault="007A4EE2" w:rsidP="007A4EE2">
      <w:pPr>
        <w:pStyle w:val="3"/>
      </w:pPr>
      <w:r>
        <w:t xml:space="preserve">Администрация муниципального образования «Город </w:t>
      </w:r>
      <w:proofErr w:type="gramStart"/>
      <w:r>
        <w:t>Астрахань»</w:t>
      </w:r>
      <w:r>
        <w:br/>
        <w:t>ПОСТАНОВЛЕНИЕ</w:t>
      </w:r>
      <w:bookmarkStart w:id="0" w:name="_GoBack"/>
      <w:bookmarkEnd w:id="0"/>
      <w:proofErr w:type="gramEnd"/>
    </w:p>
    <w:p w:rsidR="007A4EE2" w:rsidRDefault="007A4EE2" w:rsidP="007A4EE2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07 ноября 2018 года № 624</w:t>
      </w:r>
    </w:p>
    <w:p w:rsidR="007A4EE2" w:rsidRDefault="007A4EE2" w:rsidP="007A4EE2">
      <w:pPr>
        <w:pStyle w:val="3"/>
        <w:suppressAutoHyphens/>
      </w:pPr>
      <w:r>
        <w:t>«О признании утратившим силу постановления мэра города Астрахани от 24.09.2012 № 8445-м»</w:t>
      </w:r>
    </w:p>
    <w:p w:rsidR="007A4EE2" w:rsidRDefault="007A4EE2" w:rsidP="007A4EE2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 ПОСТАНОВЛЯЮ:</w:t>
      </w:r>
    </w:p>
    <w:p w:rsidR="007A4EE2" w:rsidRDefault="007A4EE2" w:rsidP="007A4EE2">
      <w:pPr>
        <w:pStyle w:val="a3"/>
      </w:pPr>
      <w:r>
        <w:t>1. Признать утратившим силу постановление мэра города Астрахани от 24.09.2012 № 8445-м «Об утверждении Положения о порядке ведения, хранения и использования фонда геодезических и картографических материалов инженерных изысканий для строительства в муниципальном образовании «Город Астрахань», часть сведений о которых подлежит использованию в разделе «Геодезические и картографические материалы» информационной системы обеспечения градостроительной деятельности».</w:t>
      </w:r>
    </w:p>
    <w:p w:rsidR="007A4EE2" w:rsidRDefault="007A4EE2" w:rsidP="007A4EE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A4EE2" w:rsidRDefault="007A4EE2" w:rsidP="007A4EE2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A4EE2" w:rsidRDefault="007A4EE2" w:rsidP="007A4EE2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4EE2" w:rsidRDefault="007A4EE2" w:rsidP="007A4EE2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</w:t>
      </w:r>
    </w:p>
    <w:p w:rsidR="007A4EE2" w:rsidRDefault="007A4EE2" w:rsidP="007A4EE2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A4EE2" w:rsidRDefault="007A4EE2" w:rsidP="007A4EE2">
      <w:pPr>
        <w:pStyle w:val="a4"/>
      </w:pPr>
      <w:proofErr w:type="spellStart"/>
      <w:r>
        <w:t>И.о</w:t>
      </w:r>
      <w:proofErr w:type="spellEnd"/>
      <w:r>
        <w:t>. главы администрации В.Ю. КОРЖЕНКО</w:t>
      </w:r>
    </w:p>
    <w:p w:rsidR="0003573F" w:rsidRDefault="0003573F"/>
    <w:sectPr w:rsidR="00035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A8A"/>
    <w:rsid w:val="0003573F"/>
    <w:rsid w:val="007A4EE2"/>
    <w:rsid w:val="00CF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4D0B32-1F5D-4029-85D2-BF9003808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4E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4E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A4EE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2018-11-15T05:20:00Z</dcterms:created>
  <dcterms:modified xsi:type="dcterms:W3CDTF">2018-11-15T05:21:00Z</dcterms:modified>
</cp:coreProperties>
</file>