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D0B" w:rsidRDefault="005E7D0B" w:rsidP="005E7D0B">
      <w:pPr>
        <w:pStyle w:val="3"/>
      </w:pPr>
      <w:r>
        <w:t>Администрация муниципального образования «Город Астрахань»</w:t>
      </w:r>
    </w:p>
    <w:p w:rsidR="0018681A" w:rsidRDefault="005E7D0B" w:rsidP="005E7D0B">
      <w:pPr>
        <w:pStyle w:val="3"/>
      </w:pPr>
      <w:r>
        <w:t>ПОСТАНОВЛЕНИЕ</w:t>
      </w:r>
      <w:r w:rsidR="0018681A">
        <w:t xml:space="preserve"> </w:t>
      </w:r>
    </w:p>
    <w:p w:rsidR="005E7D0B" w:rsidRDefault="005E7D0B" w:rsidP="005E7D0B">
      <w:pPr>
        <w:pStyle w:val="3"/>
      </w:pPr>
      <w:r>
        <w:t>09 августа 2017 года № 4672</w:t>
      </w:r>
    </w:p>
    <w:p w:rsidR="005E7D0B" w:rsidRDefault="005E7D0B" w:rsidP="005E7D0B">
      <w:pPr>
        <w:pStyle w:val="3"/>
      </w:pPr>
      <w:r>
        <w:t xml:space="preserve">«О предоставлении разрешения на условно разрешенный вид </w:t>
      </w:r>
    </w:p>
    <w:p w:rsidR="005E7D0B" w:rsidRDefault="005E7D0B" w:rsidP="005E7D0B">
      <w:pPr>
        <w:pStyle w:val="3"/>
      </w:pPr>
      <w:r>
        <w:t xml:space="preserve">использования земельного участка по ул. Рождественского, 2 </w:t>
      </w:r>
    </w:p>
    <w:p w:rsidR="005E7D0B" w:rsidRDefault="005E7D0B" w:rsidP="005E7D0B">
      <w:pPr>
        <w:pStyle w:val="3"/>
      </w:pPr>
      <w:r>
        <w:t>в Советском районе г. Астрахани - объекты придорожного сервиса</w:t>
      </w:r>
    </w:p>
    <w:p w:rsidR="005E7D0B" w:rsidRDefault="005E7D0B" w:rsidP="005E7D0B">
      <w:pPr>
        <w:pStyle w:val="3"/>
      </w:pPr>
      <w:r>
        <w:t>(размещение автозаправочной станции)»</w:t>
      </w:r>
    </w:p>
    <w:p w:rsidR="000F24FD" w:rsidRDefault="000F24FD" w:rsidP="005E7D0B">
      <w:pPr>
        <w:pStyle w:val="3"/>
      </w:pPr>
    </w:p>
    <w:p w:rsidR="000F24FD" w:rsidRDefault="005E7D0B" w:rsidP="005E7D0B">
      <w:pPr>
        <w:pStyle w:val="a3"/>
      </w:pPr>
      <w:proofErr w:type="gramStart"/>
      <w:r>
        <w:t xml:space="preserve">В связи с обращением </w:t>
      </w:r>
      <w:proofErr w:type="spellStart"/>
      <w:r>
        <w:t>Саяхова</w:t>
      </w:r>
      <w:proofErr w:type="spellEnd"/>
      <w:r>
        <w:t xml:space="preserve"> Я.Т. от 14.06.2017 № 03-04-01-4726, действующего за ООО «ЛУКОЙЛ-</w:t>
      </w:r>
      <w:proofErr w:type="spellStart"/>
      <w:r>
        <w:t>Нижневолжскнефтепродукт</w:t>
      </w:r>
      <w:proofErr w:type="spellEnd"/>
      <w:r>
        <w:t>» по доверенности от 14.04.2017 № Д-451, в соответствии со ст. 39 Градостроительного кодекса Российской Федерации, ст. 28</w:t>
      </w:r>
      <w:r>
        <w:rPr>
          <w:spacing w:val="-2"/>
        </w:rPr>
        <w:t xml:space="preserve">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06.07.2017 № 90-р-мо «О проведении публичных</w:t>
      </w:r>
      <w:proofErr w:type="gramEnd"/>
      <w:r>
        <w:rPr>
          <w:spacing w:val="-2"/>
        </w:rPr>
        <w:t xml:space="preserve"> </w:t>
      </w:r>
      <w:proofErr w:type="gramStart"/>
      <w:r>
        <w:rPr>
          <w:spacing w:val="-2"/>
        </w:rPr>
        <w:t xml:space="preserve">слушаний по вопросу предоставления разрешения на условно разрешенный вид использования земельного </w:t>
      </w:r>
      <w:r>
        <w:t>участка по ул. Рождественского, 2 в Советском районе г. Астрахани - объекты придорожного сервиса (размещение автозаправочной станции)»,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5266 кв. м (кадастровый номер 30:12:030261:8) по ул. Рождественского, 2 в Советском районе</w:t>
      </w:r>
      <w:proofErr w:type="gramEnd"/>
      <w:r>
        <w:t xml:space="preserve"> г. Астрахани - объекты придорожного сервиса (размещение автозаправочной станции), опубликованным в бюллетене «Астраханский вестник» от 20.07.2017 № 28, протоколом заседания комиссии по землепользованию и застройке муниципального образования «Город Астрахань» от 21.07.2017, </w:t>
      </w:r>
    </w:p>
    <w:p w:rsidR="005E7D0B" w:rsidRDefault="005E7D0B" w:rsidP="005E7D0B">
      <w:pPr>
        <w:pStyle w:val="a3"/>
      </w:pPr>
      <w:bookmarkStart w:id="0" w:name="_GoBack"/>
      <w:bookmarkEnd w:id="0"/>
      <w:r>
        <w:t>ПОСТАНОВЛЯЮ:</w:t>
      </w:r>
    </w:p>
    <w:p w:rsidR="005E7D0B" w:rsidRDefault="005E7D0B" w:rsidP="005E7D0B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5266 кв. м (кадастровый номер 30:12:030261:8) по ул. Рождественского, 2 в Советском районе г. Астрахани - объекты придорожного сервиса (размещение автозаправочной станции).</w:t>
      </w:r>
    </w:p>
    <w:p w:rsidR="005E7D0B" w:rsidRDefault="005E7D0B" w:rsidP="005E7D0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E7D0B" w:rsidRDefault="005E7D0B" w:rsidP="005E7D0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E7D0B" w:rsidRDefault="005E7D0B" w:rsidP="005E7D0B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E7D0B" w:rsidRDefault="005E7D0B" w:rsidP="005E7D0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E7D0B" w:rsidRDefault="005E7D0B" w:rsidP="005E7D0B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C4C"/>
    <w:rsid w:val="000F24FD"/>
    <w:rsid w:val="0018681A"/>
    <w:rsid w:val="005E7D0B"/>
    <w:rsid w:val="00984FF0"/>
    <w:rsid w:val="00AF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7D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7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E7D0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E7D0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384</Words>
  <Characters>2191</Characters>
  <Application>Microsoft Office Word</Application>
  <DocSecurity>0</DocSecurity>
  <Lines>18</Lines>
  <Paragraphs>5</Paragraphs>
  <ScaleCrop>false</ScaleCrop>
  <Company/>
  <LinksUpToDate>false</LinksUpToDate>
  <CharactersWithSpaces>2570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2017-08-16T08:52:00Z</dcterms:created>
  <dcterms:modified xsi:type="dcterms:W3CDTF">2017-08-16T10:16:00Z</dcterms:modified>
</cp:coreProperties>
</file>