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10F" w:rsidRDefault="00422321" w:rsidP="0078410F">
      <w:pPr>
        <w:pStyle w:val="31"/>
      </w:pPr>
      <w:r>
        <w:t>А</w:t>
      </w:r>
      <w:r w:rsidR="0078410F">
        <w:t xml:space="preserve">дминистрация муниципального образования </w:t>
      </w:r>
      <w:r>
        <w:t>«Г</w:t>
      </w:r>
      <w:r w:rsidR="0078410F">
        <w:t>ород</w:t>
      </w:r>
      <w:r>
        <w:t xml:space="preserve"> А</w:t>
      </w:r>
      <w:r w:rsidR="0078410F">
        <w:t>страхань</w:t>
      </w:r>
      <w:r>
        <w:t>»</w:t>
      </w:r>
    </w:p>
    <w:p w:rsidR="00F439C3" w:rsidRPr="0078410F" w:rsidRDefault="00422321" w:rsidP="0078410F">
      <w:pPr>
        <w:pStyle w:val="31"/>
      </w:pPr>
      <w:r w:rsidRPr="0078410F">
        <w:rPr>
          <w:bCs w:val="0"/>
        </w:rPr>
        <w:t>ПОСТАНОВЛЕНИЕ</w:t>
      </w:r>
      <w:bookmarkStart w:id="0" w:name="_GoBack"/>
      <w:bookmarkEnd w:id="0"/>
    </w:p>
    <w:p w:rsidR="00F439C3" w:rsidRDefault="00422321" w:rsidP="0078410F">
      <w:pPr>
        <w:pStyle w:val="31"/>
      </w:pPr>
      <w:r>
        <w:t>09 июня 2017 года</w:t>
      </w:r>
      <w:r w:rsidR="0078410F">
        <w:t xml:space="preserve"> </w:t>
      </w:r>
      <w:r w:rsidRPr="0078410F">
        <w:t>№</w:t>
      </w:r>
      <w:r w:rsidR="0078410F">
        <w:t xml:space="preserve"> </w:t>
      </w:r>
      <w:r w:rsidRPr="0078410F">
        <w:t>3556</w:t>
      </w:r>
    </w:p>
    <w:p w:rsidR="00F439C3" w:rsidRDefault="0078410F" w:rsidP="0078410F">
      <w:pPr>
        <w:pStyle w:val="31"/>
      </w:pPr>
      <w:r>
        <w:t>«</w:t>
      </w:r>
      <w:r w:rsidR="00422321">
        <w:t>О приватизации муниципального</w:t>
      </w:r>
      <w:r>
        <w:t xml:space="preserve"> </w:t>
      </w:r>
      <w:r w:rsidR="00422321">
        <w:t>имущества - нежилых помещений,</w:t>
      </w:r>
      <w:r>
        <w:t xml:space="preserve"> </w:t>
      </w:r>
      <w:r w:rsidR="00422321">
        <w:t>расположенных по адресу: г.</w:t>
      </w:r>
      <w:r>
        <w:t xml:space="preserve"> </w:t>
      </w:r>
      <w:r w:rsidR="00422321">
        <w:t>Астрахань, ул. Свердлова, 55 литера Г</w:t>
      </w:r>
      <w:r>
        <w:t xml:space="preserve"> </w:t>
      </w:r>
      <w:r w:rsidR="00422321">
        <w:t>пом.33, 34 посредством публичного</w:t>
      </w:r>
      <w:r>
        <w:t xml:space="preserve"> </w:t>
      </w:r>
      <w:r w:rsidR="00422321">
        <w:t>предложения</w:t>
      </w:r>
      <w:r>
        <w:t>»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Руководствуясь Федеральным законом «О приватизации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государственного и муниципального имущества», постановлением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Правительства Российской Федерации от 22.07.2002 № 549 «Об утверждении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Положений об организации продажи государственного или муниципального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имущества посредством публичного предложения и без объявления цены»,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учитывая протокол несостоявшегося аукциона № 228/09 от 23.05.2017 г.,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решением Совета муниципального образования «Город Астрахань» от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04.08.2005 №177 «Об утверждении прогнозного плана приватизации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Астрахань» на 2005-2018 годы (в редакции от 17.1 1.2016)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ПОСТАНОВЛЯЮ:</w:t>
      </w:r>
    </w:p>
    <w:p w:rsidR="00F439C3" w:rsidRPr="0078410F" w:rsidRDefault="0078410F" w:rsidP="0078410F">
      <w:pPr>
        <w:pStyle w:val="20"/>
        <w:shd w:val="clear" w:color="auto" w:fill="auto"/>
        <w:tabs>
          <w:tab w:val="left" w:pos="794"/>
          <w:tab w:val="left" w:pos="851"/>
          <w:tab w:val="left" w:pos="2077"/>
          <w:tab w:val="left" w:pos="3885"/>
          <w:tab w:val="left" w:pos="5205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</w:t>
      </w:r>
      <w:r w:rsidRPr="0078410F">
        <w:rPr>
          <w:rFonts w:ascii="Arial" w:hAnsi="Arial" w:cs="Arial"/>
          <w:sz w:val="18"/>
          <w:szCs w:val="18"/>
        </w:rPr>
        <w:tab/>
        <w:t>У</w:t>
      </w:r>
      <w:r w:rsidR="00422321" w:rsidRPr="0078410F">
        <w:rPr>
          <w:rFonts w:ascii="Arial" w:hAnsi="Arial" w:cs="Arial"/>
          <w:sz w:val="18"/>
          <w:szCs w:val="18"/>
        </w:rPr>
        <w:t>правлению</w:t>
      </w:r>
      <w:r w:rsidRPr="0078410F">
        <w:rPr>
          <w:rFonts w:ascii="Arial" w:hAnsi="Arial" w:cs="Arial"/>
          <w:sz w:val="18"/>
          <w:szCs w:val="18"/>
        </w:rPr>
        <w:t xml:space="preserve"> </w:t>
      </w:r>
      <w:r w:rsidR="00422321" w:rsidRPr="0078410F">
        <w:rPr>
          <w:rFonts w:ascii="Arial" w:hAnsi="Arial" w:cs="Arial"/>
          <w:sz w:val="18"/>
          <w:szCs w:val="18"/>
        </w:rPr>
        <w:t>муниципального</w:t>
      </w:r>
      <w:r w:rsidRPr="0078410F">
        <w:rPr>
          <w:rFonts w:ascii="Arial" w:hAnsi="Arial" w:cs="Arial"/>
          <w:sz w:val="18"/>
          <w:szCs w:val="18"/>
        </w:rPr>
        <w:t xml:space="preserve"> и</w:t>
      </w:r>
      <w:r w:rsidR="00422321" w:rsidRPr="0078410F">
        <w:rPr>
          <w:rFonts w:ascii="Arial" w:hAnsi="Arial" w:cs="Arial"/>
          <w:sz w:val="18"/>
          <w:szCs w:val="18"/>
        </w:rPr>
        <w:t>мущества</w:t>
      </w:r>
      <w:r w:rsidRPr="0078410F">
        <w:rPr>
          <w:rFonts w:ascii="Arial" w:hAnsi="Arial" w:cs="Arial"/>
          <w:sz w:val="18"/>
          <w:szCs w:val="18"/>
        </w:rPr>
        <w:t xml:space="preserve"> администрации </w:t>
      </w:r>
      <w:r w:rsidR="00422321" w:rsidRPr="0078410F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  <w:tab w:val="left" w:pos="1129"/>
          <w:tab w:val="left" w:pos="53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1.1.</w:t>
      </w:r>
      <w:r w:rsidRPr="0078410F">
        <w:rPr>
          <w:rFonts w:ascii="Arial" w:hAnsi="Arial" w:cs="Arial"/>
          <w:sz w:val="18"/>
          <w:szCs w:val="18"/>
        </w:rPr>
        <w:tab/>
        <w:t>Про</w:t>
      </w:r>
      <w:r w:rsidR="0078410F" w:rsidRPr="0078410F">
        <w:rPr>
          <w:rFonts w:ascii="Arial" w:hAnsi="Arial" w:cs="Arial"/>
          <w:sz w:val="18"/>
          <w:szCs w:val="18"/>
        </w:rPr>
        <w:t xml:space="preserve">извести необходимые действия по </w:t>
      </w:r>
      <w:r w:rsidRPr="0078410F">
        <w:rPr>
          <w:rFonts w:ascii="Arial" w:hAnsi="Arial" w:cs="Arial"/>
          <w:sz w:val="18"/>
          <w:szCs w:val="18"/>
        </w:rPr>
        <w:t>приватизации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муниципального имущества - нежилых помещений, расположенных по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адресу: г. Астрахань, ул. Свердлова, 55 литера Г пом.33, общей площадью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170,1 кв.м.; пом.34, общей площадью 84,8 кв.м, (далее объект приватизации)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на торгах посредством публичного предложения, открытых по составу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участников и по форме подачи предложений о цене имущества.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  <w:tab w:val="left" w:pos="106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1.1.1.</w:t>
      </w:r>
      <w:r w:rsidRPr="0078410F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78410F" w:rsidRPr="0078410F" w:rsidRDefault="00422321" w:rsidP="0078410F">
      <w:pPr>
        <w:pStyle w:val="20"/>
        <w:shd w:val="clear" w:color="auto" w:fill="auto"/>
        <w:tabs>
          <w:tab w:val="left" w:pos="851"/>
          <w:tab w:val="left" w:pos="229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 xml:space="preserve">1.1.2. </w:t>
      </w:r>
      <w:r w:rsidR="0078410F" w:rsidRPr="0078410F">
        <w:rPr>
          <w:rFonts w:ascii="Arial" w:hAnsi="Arial" w:cs="Arial"/>
          <w:sz w:val="18"/>
          <w:szCs w:val="18"/>
        </w:rPr>
        <w:t xml:space="preserve">Подготовить </w:t>
      </w:r>
      <w:r w:rsidRPr="0078410F">
        <w:rPr>
          <w:rFonts w:ascii="Arial" w:hAnsi="Arial" w:cs="Arial"/>
          <w:sz w:val="18"/>
          <w:szCs w:val="18"/>
        </w:rPr>
        <w:t>информационное сообщение по объекту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приватизации и обеспечить его размещение на сайтах в сети «Интернет», на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сайте продавца муниципального имущества.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  <w:tab w:val="left" w:pos="229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1.1.3.</w:t>
      </w:r>
      <w:r w:rsidRPr="0078410F">
        <w:rPr>
          <w:rFonts w:ascii="Arial" w:hAnsi="Arial" w:cs="Arial"/>
          <w:sz w:val="18"/>
          <w:szCs w:val="18"/>
        </w:rPr>
        <w:tab/>
        <w:t>Организовать и провести процедуру торгов посредством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публичного предложения по продаже объекта приватизации и по результатам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торгов заключить договор купли-продажи объекта приватизации.</w:t>
      </w:r>
    </w:p>
    <w:p w:rsidR="00F439C3" w:rsidRPr="0078410F" w:rsidRDefault="0078410F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 xml:space="preserve">1.1.4 </w:t>
      </w:r>
      <w:r w:rsidR="00422321" w:rsidRPr="0078410F">
        <w:rPr>
          <w:rFonts w:ascii="Arial" w:hAnsi="Arial" w:cs="Arial"/>
          <w:sz w:val="18"/>
          <w:szCs w:val="18"/>
        </w:rPr>
        <w:t>Подготовить информацию о результатах сделки по объекту</w:t>
      </w:r>
      <w:r w:rsidRPr="0078410F">
        <w:rPr>
          <w:rFonts w:ascii="Arial" w:hAnsi="Arial" w:cs="Arial"/>
          <w:sz w:val="18"/>
          <w:szCs w:val="18"/>
        </w:rPr>
        <w:t xml:space="preserve"> </w:t>
      </w:r>
      <w:r w:rsidR="00422321" w:rsidRPr="0078410F">
        <w:rPr>
          <w:rFonts w:ascii="Arial" w:hAnsi="Arial" w:cs="Arial"/>
          <w:sz w:val="18"/>
          <w:szCs w:val="18"/>
        </w:rPr>
        <w:t>приватизации и обеспечить её размещение на сайтах в сети «Интернет», на</w:t>
      </w:r>
      <w:r w:rsidRPr="0078410F">
        <w:rPr>
          <w:rFonts w:ascii="Arial" w:hAnsi="Arial" w:cs="Arial"/>
          <w:sz w:val="18"/>
          <w:szCs w:val="18"/>
        </w:rPr>
        <w:t xml:space="preserve"> </w:t>
      </w:r>
      <w:r w:rsidR="00422321" w:rsidRPr="0078410F">
        <w:rPr>
          <w:rFonts w:ascii="Arial" w:hAnsi="Arial" w:cs="Arial"/>
          <w:sz w:val="18"/>
          <w:szCs w:val="18"/>
        </w:rPr>
        <w:t>сайте продавца муниципального имущества.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1.1.5.После регистрации перехода права собственности на объект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1.2. Разместить настоящее постановление администрации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Российской Федерации в сети «Интернет» для размещения информации 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проведении торгов, определенном Правительством Российской Федерации, в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течение десяти дней со дня его принятия.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851"/>
          <w:tab w:val="left" w:pos="2033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2. Управлен</w:t>
      </w:r>
      <w:r w:rsidR="0078410F" w:rsidRPr="0078410F">
        <w:rPr>
          <w:rFonts w:ascii="Arial" w:hAnsi="Arial" w:cs="Arial"/>
          <w:sz w:val="18"/>
          <w:szCs w:val="18"/>
        </w:rPr>
        <w:t xml:space="preserve">ию </w:t>
      </w:r>
      <w:r w:rsidRPr="0078410F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439C3" w:rsidRPr="0078410F" w:rsidRDefault="00422321" w:rsidP="0078410F">
      <w:pPr>
        <w:pStyle w:val="20"/>
        <w:shd w:val="clear" w:color="auto" w:fill="auto"/>
        <w:tabs>
          <w:tab w:val="left" w:pos="656"/>
          <w:tab w:val="left" w:pos="851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410F">
        <w:rPr>
          <w:rFonts w:ascii="Arial" w:hAnsi="Arial" w:cs="Arial"/>
          <w:sz w:val="18"/>
          <w:szCs w:val="18"/>
        </w:rPr>
        <w:t>3.</w:t>
      </w:r>
      <w:r w:rsidRPr="0078410F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администрации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78410F" w:rsidRPr="0078410F">
        <w:rPr>
          <w:rFonts w:ascii="Arial" w:hAnsi="Arial" w:cs="Arial"/>
          <w:sz w:val="18"/>
          <w:szCs w:val="18"/>
        </w:rPr>
        <w:t xml:space="preserve"> </w:t>
      </w:r>
      <w:r w:rsidRPr="0078410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439C3" w:rsidRPr="0078410F" w:rsidRDefault="0078410F" w:rsidP="0078410F">
      <w:pPr>
        <w:pStyle w:val="20"/>
        <w:shd w:val="clear" w:color="auto" w:fill="auto"/>
        <w:tabs>
          <w:tab w:val="left" w:pos="851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8410F">
        <w:rPr>
          <w:rFonts w:ascii="Arial" w:hAnsi="Arial" w:cs="Arial"/>
          <w:b/>
          <w:sz w:val="18"/>
          <w:szCs w:val="18"/>
        </w:rPr>
        <w:t>Г</w:t>
      </w:r>
      <w:r w:rsidR="00422321" w:rsidRPr="0078410F">
        <w:rPr>
          <w:rFonts w:ascii="Arial" w:hAnsi="Arial" w:cs="Arial"/>
          <w:b/>
          <w:sz w:val="18"/>
          <w:szCs w:val="18"/>
        </w:rPr>
        <w:t>лава администрации</w:t>
      </w:r>
      <w:r w:rsidRPr="0078410F">
        <w:rPr>
          <w:rFonts w:ascii="Arial" w:hAnsi="Arial" w:cs="Arial"/>
          <w:b/>
          <w:sz w:val="18"/>
          <w:szCs w:val="18"/>
        </w:rPr>
        <w:t xml:space="preserve"> </w:t>
      </w:r>
      <w:r w:rsidR="00422321" w:rsidRPr="0078410F">
        <w:rPr>
          <w:rFonts w:ascii="Arial" w:hAnsi="Arial" w:cs="Arial"/>
          <w:b/>
          <w:sz w:val="18"/>
          <w:szCs w:val="18"/>
        </w:rPr>
        <w:t>О.А. Полумордвинов</w:t>
      </w:r>
    </w:p>
    <w:p w:rsidR="00F439C3" w:rsidRDefault="00F439C3">
      <w:pPr>
        <w:rPr>
          <w:sz w:val="2"/>
          <w:szCs w:val="2"/>
        </w:rPr>
      </w:pPr>
    </w:p>
    <w:sectPr w:rsidR="00F439C3" w:rsidSect="0078410F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321" w:rsidRDefault="00422321">
      <w:r>
        <w:separator/>
      </w:r>
    </w:p>
  </w:endnote>
  <w:endnote w:type="continuationSeparator" w:id="0">
    <w:p w:rsidR="00422321" w:rsidRDefault="00422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321" w:rsidRDefault="00422321"/>
  </w:footnote>
  <w:footnote w:type="continuationSeparator" w:id="0">
    <w:p w:rsidR="00422321" w:rsidRDefault="0042232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9C3"/>
    <w:rsid w:val="00422321"/>
    <w:rsid w:val="0078410F"/>
    <w:rsid w:val="00F4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EE1297-04A2-415D-93F6-E077F758D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11pt2pt">
    <w:name w:val="Основной текст (3) + 11 pt;Полужирный;Интервал 2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382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80" w:line="0" w:lineRule="atLeast"/>
      <w:jc w:val="both"/>
      <w:outlineLvl w:val="0"/>
    </w:pPr>
    <w:rPr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line="224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3"/>
    <w:basedOn w:val="a"/>
    <w:uiPriority w:val="99"/>
    <w:rsid w:val="0078410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2017-06-13T12:32:00Z</dcterms:created>
  <dcterms:modified xsi:type="dcterms:W3CDTF">2017-06-13T12:32:00Z</dcterms:modified>
</cp:coreProperties>
</file>