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048" w:rsidRDefault="000A2AF1" w:rsidP="00F14E26">
      <w:pPr>
        <w:pStyle w:val="31"/>
      </w:pPr>
      <w:r>
        <w:t>А</w:t>
      </w:r>
      <w:r w:rsidR="00F14E26">
        <w:t xml:space="preserve">дминистрация муниципального образования </w:t>
      </w:r>
      <w:r>
        <w:t>«Г</w:t>
      </w:r>
      <w:r w:rsidR="00F14E26">
        <w:t>ород</w:t>
      </w:r>
      <w:r>
        <w:t xml:space="preserve"> А</w:t>
      </w:r>
      <w:r w:rsidR="00F14E26">
        <w:t>страхань</w:t>
      </w:r>
      <w:r>
        <w:t>»</w:t>
      </w:r>
    </w:p>
    <w:p w:rsidR="00F14E26" w:rsidRDefault="00F14E26" w:rsidP="00F14E26">
      <w:pPr>
        <w:pStyle w:val="31"/>
      </w:pPr>
      <w:r w:rsidRPr="00F14E26">
        <w:t>ПОСТАНОВЛЕНИЕ</w:t>
      </w:r>
      <w:bookmarkStart w:id="0" w:name="_GoBack"/>
      <w:bookmarkEnd w:id="0"/>
    </w:p>
    <w:p w:rsidR="00253048" w:rsidRDefault="000A2AF1" w:rsidP="00F14E26">
      <w:pPr>
        <w:pStyle w:val="31"/>
      </w:pPr>
      <w:r>
        <w:t>09 июня 2017 года</w:t>
      </w:r>
      <w:r w:rsidR="00F14E26">
        <w:t xml:space="preserve"> № </w:t>
      </w:r>
      <w:r>
        <w:t>3558</w:t>
      </w:r>
    </w:p>
    <w:p w:rsidR="00253048" w:rsidRDefault="00F14E26" w:rsidP="00F14E26">
      <w:pPr>
        <w:pStyle w:val="31"/>
      </w:pPr>
      <w:r>
        <w:t>«</w:t>
      </w:r>
      <w:r w:rsidR="000A2AF1">
        <w:t>О внесении изменений в постановление</w:t>
      </w:r>
      <w:r>
        <w:t xml:space="preserve"> </w:t>
      </w:r>
      <w:r w:rsidR="000A2AF1">
        <w:t>администрации города Астрахани</w:t>
      </w:r>
      <w:r>
        <w:t xml:space="preserve"> </w:t>
      </w:r>
      <w:r w:rsidR="000A2AF1">
        <w:t>от 07.02.2014 №566</w:t>
      </w:r>
      <w:r>
        <w:t>»</w:t>
      </w:r>
    </w:p>
    <w:p w:rsidR="00F14E26" w:rsidRDefault="00F14E26" w:rsidP="00F14E26">
      <w:pPr>
        <w:pStyle w:val="31"/>
      </w:pPr>
    </w:p>
    <w:p w:rsidR="00F14E26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14E26">
        <w:rPr>
          <w:rFonts w:ascii="Arial" w:hAnsi="Arial" w:cs="Arial"/>
        </w:rPr>
        <w:t>В соответствии с Федеральным законом «О контрактной системе в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сфере закупок товаров, работ, услуг для обеспечения государственных и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муниципальных нужд»,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14E26">
        <w:rPr>
          <w:rFonts w:ascii="Arial" w:hAnsi="Arial" w:cs="Arial"/>
        </w:rPr>
        <w:t>ПОСТАНОВЛЯЮ:</w:t>
      </w:r>
    </w:p>
    <w:p w:rsidR="00253048" w:rsidRPr="00F14E26" w:rsidRDefault="000A2AF1" w:rsidP="00F14E26">
      <w:pPr>
        <w:pStyle w:val="40"/>
        <w:framePr w:wrap="none" w:vAnchor="page" w:hAnchor="page" w:x="1062" w:y="9786"/>
        <w:shd w:val="clear" w:color="auto" w:fill="auto"/>
        <w:tabs>
          <w:tab w:val="left" w:pos="567"/>
        </w:tabs>
        <w:spacing w:line="240" w:lineRule="auto"/>
        <w:ind w:firstLine="227"/>
        <w:contextualSpacing/>
        <w:rPr>
          <w:rFonts w:ascii="Arial" w:hAnsi="Arial" w:cs="Arial"/>
          <w:sz w:val="18"/>
          <w:szCs w:val="18"/>
        </w:rPr>
      </w:pPr>
      <w:r w:rsidRPr="00F14E26">
        <w:rPr>
          <w:rFonts w:ascii="Arial" w:hAnsi="Arial" w:cs="Arial"/>
          <w:sz w:val="18"/>
          <w:szCs w:val="18"/>
        </w:rPr>
        <w:t>*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  <w:tab w:val="left" w:pos="75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14E26">
        <w:rPr>
          <w:rFonts w:ascii="Arial" w:hAnsi="Arial" w:cs="Arial"/>
        </w:rPr>
        <w:t>1.</w:t>
      </w:r>
      <w:r w:rsidRPr="00F14E26">
        <w:rPr>
          <w:rFonts w:ascii="Arial" w:hAnsi="Arial" w:cs="Arial"/>
        </w:rPr>
        <w:tab/>
        <w:t>Внести в постановление администрации города Астрахани от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07.02.2014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№ 566 «О создании постоянно действующей конкурсной,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аукционной комиссии по осуществлению закупок работ для нужд заказчиков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муниципального образования «Г ород Астрахань» с изменениями,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внесенными постановлениями администрации города Астрахани от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04.09.2014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№ 5596, от 07.11.2014 № 7073, от 26.11.2014 № 7539, от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26.12.2014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№ 8708, постановлениями администрации муниципального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образования «Город Астрахань» от 26.05.2015 № 3239, от 27.08.2015 №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5574, 18.01.2016 № 130, от 01.04.2016 № 2063, от 16.06.2016 № 3876, от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21.11.2016 № 7956, от 27.12.2016 № 8824, от 24.03.2017 № 1815,от 18.04.2017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№2321, следующее изменение: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14E26">
        <w:rPr>
          <w:rFonts w:ascii="Arial" w:hAnsi="Arial" w:cs="Arial"/>
        </w:rPr>
        <w:t>- состав постоянно действующей конкурсной, аукционной комиссии по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осуществлению закупок работ для нужд заказчиков муниципального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образования «Город Астрахань», утвержденный вышеуказанным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постановлением администрации города от 07.02.2014 № 566, изложить в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редакции, согласно приложению к настоящему постановлению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муниципального образования «Город Астрахань».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  <w:tab w:val="left" w:pos="682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14E26">
        <w:rPr>
          <w:rFonts w:ascii="Arial" w:hAnsi="Arial" w:cs="Arial"/>
        </w:rPr>
        <w:t>2.</w:t>
      </w:r>
      <w:r w:rsidRPr="00F14E26">
        <w:rPr>
          <w:rFonts w:ascii="Arial" w:hAnsi="Arial" w:cs="Arial"/>
        </w:rPr>
        <w:tab/>
        <w:t>Признать утратившими силу: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14E26">
        <w:rPr>
          <w:rFonts w:ascii="Arial" w:hAnsi="Arial" w:cs="Arial"/>
        </w:rPr>
        <w:t>2.1. Постановления администрации города Астрахани: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04.09.2014 № 5596 «О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от 07.02.2014 № 566»;</w:t>
      </w:r>
    </w:p>
    <w:p w:rsidR="00F14E26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07.11.2014 № 7073 «О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от 07.02.2014 № 566»;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26.11.2014 № 7539 «О внесении изменения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от 07.02.2014 № 566»;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26.12.2014 № 8708 «О внесении изменения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от 07.02.2014 № 566».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2.2. Постановления администрации муниципального образования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«Город Астрахань»: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26.05.2015 № 3239 «О внесении изменения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от 07.02.2014 № 566»;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27.08.2015 № 5574 «О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от 07.02.2014 № 566»;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- от 18.01.2016 № 130 «О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от 07.02.2014 № 566»;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01.04.2016 № 2063 «О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Астрахани от 07.02.2014 № 566»;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 xml:space="preserve">от 16.06.2016 № 3876 </w:t>
      </w:r>
      <w:r w:rsidRPr="00F14E26">
        <w:rPr>
          <w:rStyle w:val="295pt0pt"/>
          <w:rFonts w:ascii="Arial" w:hAnsi="Arial" w:cs="Arial"/>
          <w:sz w:val="18"/>
          <w:szCs w:val="18"/>
        </w:rPr>
        <w:t>«О</w:t>
      </w:r>
      <w:r w:rsidRPr="00F14E26">
        <w:rPr>
          <w:rFonts w:ascii="Arial" w:hAnsi="Arial" w:cs="Arial"/>
        </w:rPr>
        <w:t xml:space="preserve">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Астрахани от 07.02.2014 № 566»;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21.11.2016 № 7956 «О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Астрахани от 07.02.2014 № 566»;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 xml:space="preserve">от 27.12.2016 № 8824 </w:t>
      </w:r>
      <w:r w:rsidRPr="00F14E26">
        <w:rPr>
          <w:rStyle w:val="295pt0pt"/>
          <w:rFonts w:ascii="Arial" w:hAnsi="Arial" w:cs="Arial"/>
          <w:sz w:val="18"/>
          <w:szCs w:val="18"/>
        </w:rPr>
        <w:t>«О</w:t>
      </w:r>
      <w:r w:rsidRPr="00F14E26">
        <w:rPr>
          <w:rFonts w:ascii="Arial" w:hAnsi="Arial" w:cs="Arial"/>
        </w:rPr>
        <w:t xml:space="preserve">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Астрахани от 07.02.2014 № 566».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24.03.2017 № 1815 «О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Астрахани от 07.02.2014 № 566».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rPr>
          <w:rFonts w:ascii="Arial" w:hAnsi="Arial" w:cs="Arial"/>
        </w:rPr>
      </w:pPr>
      <w:r w:rsidRPr="00F14E26">
        <w:rPr>
          <w:rFonts w:ascii="Arial" w:hAnsi="Arial" w:cs="Arial"/>
        </w:rPr>
        <w:t>-</w:t>
      </w:r>
      <w:r w:rsidRPr="00F14E26">
        <w:rPr>
          <w:rFonts w:ascii="Arial" w:hAnsi="Arial" w:cs="Arial"/>
        </w:rPr>
        <w:tab/>
        <w:t>от 18.04.2017 № 2321 «О внесении изменений в постановление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администрации города Астрахани от 07.02.2014 № 566».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  <w:tab w:val="left" w:pos="92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14E26">
        <w:rPr>
          <w:rFonts w:ascii="Arial" w:hAnsi="Arial" w:cs="Arial"/>
        </w:rPr>
        <w:t>3.</w:t>
      </w:r>
      <w:r w:rsidRPr="00F14E26">
        <w:rPr>
          <w:rFonts w:ascii="Arial" w:hAnsi="Arial" w:cs="Arial"/>
        </w:rPr>
        <w:tab/>
        <w:t>Управлению информационной политики администрации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муниципального образования «Город Астрахань» разместить настоящее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постановление администрации муниципального образования «Город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Астрахань» на официальном сайте администрации муниципального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образования «Город Астрахань».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  <w:tab w:val="left" w:pos="749"/>
        </w:tabs>
        <w:spacing w:before="0" w:after="0" w:line="240" w:lineRule="auto"/>
        <w:ind w:firstLine="227"/>
        <w:contextualSpacing/>
        <w:jc w:val="both"/>
        <w:rPr>
          <w:rFonts w:ascii="Arial" w:hAnsi="Arial" w:cs="Arial"/>
        </w:rPr>
      </w:pPr>
      <w:r w:rsidRPr="00F14E26">
        <w:rPr>
          <w:rFonts w:ascii="Arial" w:hAnsi="Arial" w:cs="Arial"/>
        </w:rPr>
        <w:t>4.</w:t>
      </w:r>
      <w:r w:rsidRPr="00F14E26">
        <w:rPr>
          <w:rFonts w:ascii="Arial" w:hAnsi="Arial" w:cs="Arial"/>
        </w:rPr>
        <w:tab/>
        <w:t>Управлению контроля и документооборота администрации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муниципального образования «Город Астрахань» внести соответствующие</w:t>
      </w:r>
      <w:r w:rsidR="00F14E26" w:rsidRPr="00F14E26">
        <w:rPr>
          <w:rFonts w:ascii="Arial" w:hAnsi="Arial" w:cs="Arial"/>
        </w:rPr>
        <w:t xml:space="preserve"> </w:t>
      </w:r>
      <w:r w:rsidRPr="00F14E26">
        <w:rPr>
          <w:rFonts w:ascii="Arial" w:hAnsi="Arial" w:cs="Arial"/>
        </w:rPr>
        <w:t>изменения в поисково-справочную систему распорядительных документов</w:t>
      </w:r>
      <w:r w:rsidR="00F14E26" w:rsidRPr="00F14E26">
        <w:rPr>
          <w:rFonts w:ascii="Arial" w:hAnsi="Arial" w:cs="Arial"/>
        </w:rPr>
        <w:t xml:space="preserve"> </w:t>
      </w:r>
      <w:r w:rsidR="00F14E26">
        <w:rPr>
          <w:rFonts w:ascii="Arial" w:hAnsi="Arial" w:cs="Arial"/>
        </w:rPr>
        <w:t>администраци</w:t>
      </w:r>
      <w:r w:rsidRPr="00F14E26">
        <w:rPr>
          <w:rFonts w:ascii="Arial" w:hAnsi="Arial" w:cs="Arial"/>
        </w:rPr>
        <w:t>и муниципального образования «Город Астрахань».</w:t>
      </w:r>
    </w:p>
    <w:p w:rsidR="00253048" w:rsidRPr="00F14E26" w:rsidRDefault="000A2AF1" w:rsidP="00F14E26">
      <w:pPr>
        <w:pStyle w:val="20"/>
        <w:shd w:val="clear" w:color="auto" w:fill="auto"/>
        <w:tabs>
          <w:tab w:val="left" w:pos="567"/>
        </w:tabs>
        <w:spacing w:before="0" w:after="0" w:line="240" w:lineRule="auto"/>
        <w:ind w:firstLine="227"/>
        <w:contextualSpacing/>
        <w:jc w:val="right"/>
        <w:rPr>
          <w:rFonts w:ascii="Arial" w:hAnsi="Arial" w:cs="Arial"/>
          <w:b/>
        </w:rPr>
      </w:pPr>
      <w:r w:rsidRPr="00F14E26">
        <w:rPr>
          <w:rFonts w:ascii="Arial" w:hAnsi="Arial" w:cs="Arial"/>
          <w:b/>
        </w:rPr>
        <w:t>Глава администрации</w:t>
      </w:r>
      <w:r w:rsidR="00F14E26" w:rsidRPr="00F14E26">
        <w:rPr>
          <w:rFonts w:ascii="Arial" w:hAnsi="Arial" w:cs="Arial"/>
          <w:b/>
        </w:rPr>
        <w:t xml:space="preserve"> </w:t>
      </w:r>
      <w:r w:rsidRPr="00F14E26">
        <w:rPr>
          <w:rFonts w:ascii="Arial" w:hAnsi="Arial" w:cs="Arial"/>
          <w:b/>
        </w:rPr>
        <w:t>О.А. Полумордвинов</w:t>
      </w:r>
    </w:p>
    <w:p w:rsidR="00253048" w:rsidRDefault="00253048" w:rsidP="00F14E26">
      <w:pPr>
        <w:tabs>
          <w:tab w:val="left" w:pos="567"/>
        </w:tabs>
        <w:ind w:firstLine="227"/>
        <w:contextualSpacing/>
        <w:rPr>
          <w:sz w:val="2"/>
          <w:szCs w:val="2"/>
        </w:rPr>
        <w:sectPr w:rsidR="00253048" w:rsidSect="00F14E26">
          <w:pgSz w:w="11907" w:h="16840" w:code="9"/>
          <w:pgMar w:top="1134" w:right="851" w:bottom="1134" w:left="1701" w:header="0" w:footer="6" w:gutter="0"/>
          <w:cols w:space="720"/>
          <w:noEndnote/>
          <w:docGrid w:linePitch="360"/>
        </w:sectPr>
      </w:pPr>
    </w:p>
    <w:p w:rsidR="00253048" w:rsidRDefault="000A2AF1">
      <w:pPr>
        <w:pStyle w:val="20"/>
        <w:framePr w:w="6272" w:h="2280" w:hRule="exact" w:wrap="none" w:vAnchor="page" w:hAnchor="page" w:x="1372" w:y="1296"/>
        <w:shd w:val="clear" w:color="auto" w:fill="auto"/>
        <w:spacing w:before="0" w:after="0" w:line="246" w:lineRule="exact"/>
        <w:ind w:left="3440"/>
      </w:pPr>
      <w:r>
        <w:lastRenderedPageBreak/>
        <w:t>Приложение</w:t>
      </w:r>
    </w:p>
    <w:p w:rsidR="00253048" w:rsidRDefault="000A2AF1">
      <w:pPr>
        <w:pStyle w:val="20"/>
        <w:framePr w:w="6272" w:h="2280" w:hRule="exact" w:wrap="none" w:vAnchor="page" w:hAnchor="page" w:x="1372" w:y="1296"/>
        <w:shd w:val="clear" w:color="auto" w:fill="auto"/>
        <w:spacing w:before="0" w:after="0" w:line="246" w:lineRule="exact"/>
        <w:ind w:left="3440"/>
      </w:pPr>
      <w:r>
        <w:t>к постановлению администраци</w:t>
      </w:r>
      <w:r w:rsidR="00F14E26">
        <w:t>и</w:t>
      </w:r>
      <w:r w:rsidR="00F14E26">
        <w:br/>
        <w:t>муниципального образования</w:t>
      </w:r>
      <w:r w:rsidR="00F14E26">
        <w:br/>
        <w:t>«Г</w:t>
      </w:r>
      <w:r>
        <w:t>ород Астрахань»</w:t>
      </w:r>
      <w:r>
        <w:br/>
        <w:t>от</w:t>
      </w:r>
      <w:r w:rsidR="00F14E26">
        <w:t xml:space="preserve"> 09.06.2017 № 3558</w:t>
      </w:r>
    </w:p>
    <w:p w:rsidR="00253048" w:rsidRDefault="000A2AF1">
      <w:pPr>
        <w:pStyle w:val="20"/>
        <w:framePr w:w="6272" w:h="2280" w:hRule="exact" w:wrap="none" w:vAnchor="page" w:hAnchor="page" w:x="1372" w:y="1296"/>
        <w:shd w:val="clear" w:color="auto" w:fill="auto"/>
        <w:spacing w:before="0" w:after="0" w:line="246" w:lineRule="exact"/>
        <w:ind w:left="3440"/>
      </w:pPr>
      <w:r>
        <w:t>«Утвержден</w:t>
      </w:r>
    </w:p>
    <w:p w:rsidR="00253048" w:rsidRDefault="000A2AF1">
      <w:pPr>
        <w:pStyle w:val="20"/>
        <w:framePr w:w="6272" w:h="2280" w:hRule="exact" w:wrap="none" w:vAnchor="page" w:hAnchor="page" w:x="1372" w:y="1296"/>
        <w:shd w:val="clear" w:color="auto" w:fill="auto"/>
        <w:spacing w:before="0" w:after="0" w:line="246" w:lineRule="exact"/>
        <w:ind w:left="3440"/>
      </w:pPr>
      <w:r>
        <w:t>постановлением</w:t>
      </w:r>
    </w:p>
    <w:p w:rsidR="00253048" w:rsidRDefault="000A2AF1">
      <w:pPr>
        <w:pStyle w:val="20"/>
        <w:framePr w:w="6272" w:h="2280" w:hRule="exact" w:wrap="none" w:vAnchor="page" w:hAnchor="page" w:x="1372" w:y="1296"/>
        <w:shd w:val="clear" w:color="auto" w:fill="auto"/>
        <w:spacing w:before="0" w:after="0" w:line="246" w:lineRule="exact"/>
        <w:ind w:left="3440"/>
      </w:pPr>
      <w:r>
        <w:t>администрации города Астрахани</w:t>
      </w:r>
      <w:r>
        <w:br/>
        <w:t>от 07.02.2014 №566</w:t>
      </w:r>
    </w:p>
    <w:p w:rsidR="00253048" w:rsidRDefault="000A2AF1">
      <w:pPr>
        <w:pStyle w:val="20"/>
        <w:framePr w:w="6272" w:h="1040" w:hRule="exact" w:wrap="none" w:vAnchor="page" w:hAnchor="page" w:x="1372" w:y="4262"/>
        <w:shd w:val="clear" w:color="auto" w:fill="auto"/>
        <w:spacing w:before="0" w:after="0" w:line="246" w:lineRule="exact"/>
        <w:ind w:right="20"/>
        <w:jc w:val="center"/>
      </w:pPr>
      <w:r>
        <w:t>Состав</w:t>
      </w:r>
    </w:p>
    <w:p w:rsidR="00253048" w:rsidRDefault="000A2AF1">
      <w:pPr>
        <w:pStyle w:val="20"/>
        <w:framePr w:w="6272" w:h="1040" w:hRule="exact" w:wrap="none" w:vAnchor="page" w:hAnchor="page" w:x="1372" w:y="4262"/>
        <w:shd w:val="clear" w:color="auto" w:fill="auto"/>
        <w:spacing w:before="0" w:after="0" w:line="246" w:lineRule="exact"/>
        <w:ind w:right="20"/>
        <w:jc w:val="center"/>
      </w:pPr>
      <w:r>
        <w:t>постоянно действующей конкурсной, аукционной комиссии</w:t>
      </w:r>
      <w:r>
        <w:br/>
        <w:t>по осуществлению закупок работ для нужд заказчиков</w:t>
      </w:r>
      <w:r>
        <w:br/>
        <w:t>муниципального образования «Город Астрахань»</w:t>
      </w:r>
    </w:p>
    <w:p w:rsidR="00253048" w:rsidRDefault="000A2AF1">
      <w:pPr>
        <w:pStyle w:val="20"/>
        <w:framePr w:w="6272" w:h="4633" w:hRule="exact" w:wrap="none" w:vAnchor="page" w:hAnchor="page" w:x="1372" w:y="5770"/>
        <w:shd w:val="clear" w:color="auto" w:fill="auto"/>
        <w:spacing w:before="0" w:after="0" w:line="214" w:lineRule="exact"/>
        <w:ind w:firstLine="400"/>
        <w:jc w:val="both"/>
      </w:pPr>
      <w:r>
        <w:t>Капкаев Е.Р. - заместитель начальника управления муниципальных</w:t>
      </w:r>
      <w:r>
        <w:br/>
        <w:t>закупок и торгов администрации муниципального образования «Город</w:t>
      </w:r>
      <w:r>
        <w:br/>
        <w:t>Астрахань», председатель комиссии;</w:t>
      </w:r>
    </w:p>
    <w:p w:rsidR="00253048" w:rsidRDefault="000A2AF1">
      <w:pPr>
        <w:pStyle w:val="20"/>
        <w:framePr w:w="6272" w:h="4633" w:hRule="exact" w:wrap="none" w:vAnchor="page" w:hAnchor="page" w:x="1372" w:y="5770"/>
        <w:shd w:val="clear" w:color="auto" w:fill="auto"/>
        <w:spacing w:before="0" w:after="0" w:line="246" w:lineRule="exact"/>
        <w:ind w:firstLine="400"/>
        <w:jc w:val="both"/>
      </w:pPr>
      <w:r>
        <w:t>Давыдова А.А.- главный специалист - юрист отдела по проведению</w:t>
      </w:r>
      <w:r>
        <w:br/>
        <w:t>конкурсов и аукционов управления муниципальных закупок и торгов</w:t>
      </w:r>
      <w:r>
        <w:br/>
        <w:t>администрации муниципального образования «Город Астрахань»;</w:t>
      </w:r>
    </w:p>
    <w:p w:rsidR="00253048" w:rsidRDefault="000A2AF1">
      <w:pPr>
        <w:pStyle w:val="20"/>
        <w:framePr w:w="6272" w:h="4633" w:hRule="exact" w:wrap="none" w:vAnchor="page" w:hAnchor="page" w:x="1372" w:y="5770"/>
        <w:shd w:val="clear" w:color="auto" w:fill="auto"/>
        <w:spacing w:before="0" w:after="0" w:line="246" w:lineRule="exact"/>
        <w:ind w:firstLine="500"/>
        <w:jc w:val="both"/>
      </w:pPr>
      <w:r>
        <w:t>Бондаренко И.С. - ведущий менеджер - специалист по закупкам</w:t>
      </w:r>
      <w:r>
        <w:br/>
        <w:t>отдела по проведению конкурсов и аукционов управления муниципальных</w:t>
      </w:r>
      <w:r>
        <w:br/>
        <w:t>закупок и торгов администрации муниципального образования «Город</w:t>
      </w:r>
      <w:r>
        <w:br/>
        <w:t>Астрахань»;</w:t>
      </w:r>
    </w:p>
    <w:p w:rsidR="00253048" w:rsidRDefault="000A2AF1">
      <w:pPr>
        <w:pStyle w:val="20"/>
        <w:framePr w:w="6272" w:h="4633" w:hRule="exact" w:wrap="none" w:vAnchor="page" w:hAnchor="page" w:x="1372" w:y="5770"/>
        <w:shd w:val="clear" w:color="auto" w:fill="auto"/>
        <w:spacing w:before="0" w:after="0" w:line="246" w:lineRule="exact"/>
        <w:ind w:firstLine="400"/>
        <w:jc w:val="both"/>
      </w:pPr>
      <w:r>
        <w:t>Барыкина О.В. - ведущий менеджер - специалист по закупкам отдела по</w:t>
      </w:r>
      <w:r>
        <w:br/>
        <w:t>проведению конкурсов и аукционов управления муниципальных закупок и</w:t>
      </w:r>
      <w:r>
        <w:br/>
        <w:t>торгов администрации муниципального образования «Город Астрахань»;</w:t>
      </w:r>
    </w:p>
    <w:p w:rsidR="00253048" w:rsidRDefault="000A2AF1">
      <w:pPr>
        <w:pStyle w:val="20"/>
        <w:framePr w:w="6272" w:h="4633" w:hRule="exact" w:wrap="none" w:vAnchor="page" w:hAnchor="page" w:x="1372" w:y="5770"/>
        <w:shd w:val="clear" w:color="auto" w:fill="auto"/>
        <w:spacing w:before="0" w:after="0" w:line="246" w:lineRule="exact"/>
        <w:ind w:firstLine="400"/>
        <w:jc w:val="both"/>
      </w:pPr>
      <w:r>
        <w:t>Лушникова Н.Ю. - начальник отдела экологии и озеленения управления</w:t>
      </w:r>
      <w:r>
        <w:br/>
        <w:t>по коммунальному хозяйству и благоустройству администрации</w:t>
      </w:r>
      <w:r>
        <w:br/>
        <w:t>муниципального образования «Город Астрахань»;</w:t>
      </w:r>
    </w:p>
    <w:p w:rsidR="00253048" w:rsidRDefault="000A2AF1">
      <w:pPr>
        <w:pStyle w:val="20"/>
        <w:framePr w:w="6272" w:h="4633" w:hRule="exact" w:wrap="none" w:vAnchor="page" w:hAnchor="page" w:x="1372" w:y="5770"/>
        <w:shd w:val="clear" w:color="auto" w:fill="auto"/>
        <w:spacing w:before="0" w:after="0" w:line="246" w:lineRule="exact"/>
        <w:ind w:firstLine="400"/>
        <w:jc w:val="both"/>
      </w:pPr>
      <w:r>
        <w:t>Аркадьев А.Ю. - начальник отдела разработки смет по ремонту</w:t>
      </w:r>
      <w:r>
        <w:br/>
        <w:t>инженерных сетей и кровли МКУ города Астрахани «Центр сметной</w:t>
      </w:r>
      <w:r>
        <w:br/>
        <w:t>документации».</w:t>
      </w:r>
    </w:p>
    <w:p w:rsidR="00253048" w:rsidRDefault="00253048">
      <w:pPr>
        <w:rPr>
          <w:sz w:val="2"/>
          <w:szCs w:val="2"/>
        </w:rPr>
      </w:pPr>
    </w:p>
    <w:sectPr w:rsidR="00253048">
      <w:pgSz w:w="8400" w:h="1190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2AF1" w:rsidRDefault="000A2AF1">
      <w:r>
        <w:separator/>
      </w:r>
    </w:p>
  </w:endnote>
  <w:endnote w:type="continuationSeparator" w:id="0">
    <w:p w:rsidR="000A2AF1" w:rsidRDefault="000A2A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2AF1" w:rsidRDefault="000A2AF1"/>
  </w:footnote>
  <w:footnote w:type="continuationSeparator" w:id="0">
    <w:p w:rsidR="000A2AF1" w:rsidRDefault="000A2AF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048"/>
    <w:rsid w:val="000A2AF1"/>
    <w:rsid w:val="00253048"/>
    <w:rsid w:val="00F1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37236A-2810-4406-9E4E-F27F9CAF0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5">
    <w:name w:val="Основной текст (5)_"/>
    <w:basedOn w:val="a0"/>
    <w:link w:val="50"/>
    <w:rPr>
      <w:rFonts w:ascii="Angsana New" w:eastAsia="Angsana New" w:hAnsi="Angsana New" w:cs="Angsana New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6"/>
      <w:szCs w:val="1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12pt">
    <w:name w:val="Заголовок №1 + Интервал 2 pt"/>
    <w:basedOn w:val="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4">
    <w:name w:val="Основной текст (4)_"/>
    <w:basedOn w:val="a0"/>
    <w:link w:val="40"/>
    <w:rPr>
      <w:rFonts w:ascii="Angsana New" w:eastAsia="Angsana New" w:hAnsi="Angsana New" w:cs="Angsana New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95pt0pt">
    <w:name w:val="Основной текст (2) + 9;5 pt;Курсив;Интервал 0 pt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10"/>
      <w:w w:val="100"/>
      <w:position w:val="0"/>
      <w:sz w:val="19"/>
      <w:szCs w:val="19"/>
      <w:u w:val="none"/>
      <w:lang w:val="ru-RU" w:eastAsia="ru-RU" w:bidi="ru-RU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rFonts w:ascii="Angsana New" w:eastAsia="Angsana New" w:hAnsi="Angsana New" w:cs="Angsana New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0" w:line="264" w:lineRule="exact"/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60" w:after="1080" w:line="0" w:lineRule="atLeast"/>
      <w:jc w:val="both"/>
      <w:outlineLvl w:val="0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1080" w:after="360" w:line="216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Angsana New" w:eastAsia="Angsana New" w:hAnsi="Angsana New" w:cs="Angsana New"/>
      <w:b/>
      <w:bCs/>
      <w:sz w:val="19"/>
      <w:szCs w:val="19"/>
    </w:rPr>
  </w:style>
  <w:style w:type="paragraph" w:customStyle="1" w:styleId="31">
    <w:name w:val="основной текст3"/>
    <w:basedOn w:val="a"/>
    <w:uiPriority w:val="99"/>
    <w:rsid w:val="00F14E26"/>
    <w:pPr>
      <w:widowControl/>
      <w:autoSpaceDE w:val="0"/>
      <w:autoSpaceDN w:val="0"/>
      <w:adjustRightInd w:val="0"/>
      <w:spacing w:line="200" w:lineRule="atLeast"/>
      <w:jc w:val="center"/>
      <w:textAlignment w:val="center"/>
    </w:pPr>
    <w:rPr>
      <w:rFonts w:ascii="Cambria" w:eastAsia="Times New Roman" w:hAnsi="Cambria" w:cs="Cambria"/>
      <w:b/>
      <w:bCs/>
      <w:spacing w:val="4"/>
      <w:sz w:val="20"/>
      <w:szCs w:val="20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740</Words>
  <Characters>4222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2017-06-13T12:49:00Z</dcterms:created>
  <dcterms:modified xsi:type="dcterms:W3CDTF">2017-06-13T12:49:00Z</dcterms:modified>
</cp:coreProperties>
</file>